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C7" w:rsidRPr="00492B8A" w:rsidRDefault="00430FCD" w:rsidP="005D3DC7">
      <w:pPr>
        <w:rPr>
          <w:rStyle w:val="Fett"/>
        </w:rPr>
      </w:pPr>
      <w:bookmarkStart w:id="0" w:name="_GoBack"/>
      <w:bookmarkEnd w:id="0"/>
      <w:r w:rsidRPr="00C92F27">
        <w:rPr>
          <w:rStyle w:val="Fett"/>
          <w:sz w:val="44"/>
          <w:szCs w:val="44"/>
        </w:rPr>
        <w:t xml:space="preserve">Schutzkonzept </w:t>
      </w:r>
      <w:r w:rsidRPr="00C92F27">
        <w:rPr>
          <w:rStyle w:val="Fett"/>
          <w:sz w:val="44"/>
          <w:szCs w:val="44"/>
        </w:rPr>
        <w:br/>
        <w:t>Volksschulen Kanton Zürich</w:t>
      </w:r>
      <w:r w:rsidR="00D71CE2">
        <w:rPr>
          <w:rStyle w:val="Fett"/>
          <w:sz w:val="44"/>
          <w:szCs w:val="44"/>
        </w:rPr>
        <w:t xml:space="preserve"> </w:t>
      </w:r>
      <w:r w:rsidR="005D3DC7" w:rsidRPr="005D3DC7">
        <w:rPr>
          <w:rStyle w:val="Fett"/>
        </w:rPr>
        <w:t>(V12, 24.06.2021, gültig ab 28. Juni 2021, Änderungen A1, A4, A6, A9, B2, B3, B4, B7, C6, D1, D2, E3, F2)</w:t>
      </w:r>
    </w:p>
    <w:p w:rsidR="00430FCD" w:rsidRPr="00C92F27" w:rsidRDefault="00430FCD" w:rsidP="00C92F27">
      <w:pPr>
        <w:rPr>
          <w:rStyle w:val="Fett"/>
          <w:sz w:val="44"/>
          <w:szCs w:val="44"/>
        </w:rPr>
      </w:pPr>
    </w:p>
    <w:p w:rsidR="00430FCD" w:rsidRPr="001747C4" w:rsidRDefault="00430FCD" w:rsidP="001747C4">
      <w:pPr>
        <w:pStyle w:val="Grundtext"/>
        <w:pBdr>
          <w:top w:val="single" w:sz="4" w:space="1" w:color="auto"/>
          <w:left w:val="single" w:sz="4" w:space="4" w:color="auto"/>
          <w:bottom w:val="single" w:sz="4" w:space="1" w:color="auto"/>
          <w:right w:val="single" w:sz="4" w:space="4" w:color="auto"/>
        </w:pBdr>
        <w:rPr>
          <w:rStyle w:val="Fett"/>
          <w:rFonts w:ascii="Arial" w:hAnsi="Arial"/>
          <w:bCs w:val="0"/>
          <w:sz w:val="18"/>
          <w:szCs w:val="18"/>
        </w:rPr>
      </w:pPr>
      <w:r w:rsidRPr="005502B8">
        <w:rPr>
          <w:b/>
          <w:sz w:val="18"/>
          <w:szCs w:val="18"/>
        </w:rPr>
        <w:t>Grundlagen</w:t>
      </w:r>
      <w:r>
        <w:rPr>
          <w:sz w:val="18"/>
          <w:szCs w:val="18"/>
        </w:rPr>
        <w:t>:</w:t>
      </w:r>
      <w:r>
        <w:rPr>
          <w:sz w:val="18"/>
          <w:szCs w:val="18"/>
        </w:rPr>
        <w:br/>
      </w:r>
      <w:r w:rsidRPr="00EA120B">
        <w:rPr>
          <w:sz w:val="18"/>
          <w:szCs w:val="18"/>
        </w:rPr>
        <w:t>Gestützt auf Artikel 6 Absatz 2 a und b des Epidemiegesetzes hat der Bund eine Verordnung über Massnahmen in der besonderen Lage zur Bekämpfung der Covid-19-Epidemie erlassen</w:t>
      </w:r>
      <w:r>
        <w:rPr>
          <w:sz w:val="18"/>
          <w:szCs w:val="18"/>
        </w:rPr>
        <w:t>. Gemäss Artikel 4 dieser Verordnung ist jede Schule dazu verpflichtet, ein Schutzkonzept zu erstellen.</w:t>
      </w:r>
    </w:p>
    <w:p w:rsidR="00430FCD" w:rsidRPr="00E4470F" w:rsidRDefault="00F44A3B" w:rsidP="00E4470F">
      <w:pPr>
        <w:pStyle w:val="Grundtext"/>
      </w:pPr>
      <w:r w:rsidRPr="00F44A3B">
        <w:rPr>
          <w:rStyle w:val="Fett"/>
        </w:rPr>
        <w:t>Bezirk</w:t>
      </w:r>
      <w:r w:rsidRPr="00F44A3B">
        <w:rPr>
          <w:rStyle w:val="Fett"/>
          <w:rFonts w:ascii="Arial" w:hAnsi="Arial"/>
        </w:rPr>
        <w:t>:</w:t>
      </w:r>
      <w:r>
        <w:t xml:space="preserve"> </w:t>
      </w:r>
      <w:sdt>
        <w:sdtPr>
          <w:id w:val="-1027172082"/>
          <w:placeholder>
            <w:docPart w:val="EE03F8038E1240C9B034D3F055709A19"/>
          </w:placeholder>
        </w:sdtPr>
        <w:sdtEndPr/>
        <w:sdtContent>
          <w:r>
            <w:t>Zürich-Affoltern</w:t>
          </w:r>
        </w:sdtContent>
      </w:sdt>
      <w:r w:rsidR="00430FCD" w:rsidRPr="00E4470F">
        <w:t xml:space="preserve"> </w:t>
      </w:r>
      <w:r w:rsidR="00430FCD">
        <w:tab/>
      </w:r>
      <w:r w:rsidR="00430FCD">
        <w:tab/>
      </w:r>
      <w:r w:rsidR="00430FCD" w:rsidRPr="00E50A07">
        <w:rPr>
          <w:rStyle w:val="Fett"/>
        </w:rPr>
        <w:t>Schule</w:t>
      </w:r>
      <w:r w:rsidR="00430FCD" w:rsidRPr="00E4470F">
        <w:t xml:space="preserve">: </w:t>
      </w:r>
      <w:sdt>
        <w:sdtPr>
          <w:id w:val="-1048384187"/>
          <w:placeholder>
            <w:docPart w:val="EE03F8038E1240C9B034D3F055709A19"/>
          </w:placeholder>
        </w:sdtPr>
        <w:sdtEndPr>
          <w:rPr>
            <w:rFonts w:eastAsiaTheme="minorHAnsi"/>
          </w:rPr>
        </w:sdtEndPr>
        <w:sdtContent>
          <w:r w:rsidR="00DE014D">
            <w:t>Blumenfeld</w:t>
          </w:r>
        </w:sdtContent>
      </w:sdt>
    </w:p>
    <w:p w:rsidR="00430FCD" w:rsidRPr="00E50A07" w:rsidRDefault="00963D98" w:rsidP="00E50A07">
      <w:pPr>
        <w:pStyle w:val="Grundtext"/>
      </w:pPr>
      <w:sdt>
        <w:sdtPr>
          <w:id w:val="-900748828"/>
          <w14:checkbox>
            <w14:checked w14:val="1"/>
            <w14:checkedState w14:val="2612" w14:font="MS Gothic"/>
            <w14:uncheckedState w14:val="2610" w14:font="MS Gothic"/>
          </w14:checkbox>
        </w:sdtPr>
        <w:sdtEndPr/>
        <w:sdtContent>
          <w:r w:rsidR="00802074">
            <w:rPr>
              <w:rFonts w:ascii="MS Gothic" w:eastAsia="MS Gothic" w:hAnsi="MS Gothic" w:hint="eastAsia"/>
            </w:rPr>
            <w:t>☒</w:t>
          </w:r>
        </w:sdtContent>
      </w:sdt>
      <w:r w:rsidR="00430FCD" w:rsidRPr="00E50A07">
        <w:tab/>
        <w:t>Kindergarten</w:t>
      </w:r>
      <w:r w:rsidR="00430FCD" w:rsidRPr="00E50A07">
        <w:tab/>
      </w:r>
      <w:r w:rsidR="00430FCD">
        <w:tab/>
      </w:r>
      <w:r w:rsidR="00430FCD">
        <w:tab/>
      </w:r>
      <w:sdt>
        <w:sdtPr>
          <w:id w:val="-1154836434"/>
          <w14:checkbox>
            <w14:checked w14:val="1"/>
            <w14:checkedState w14:val="2612" w14:font="MS Gothic"/>
            <w14:uncheckedState w14:val="2610" w14:font="MS Gothic"/>
          </w14:checkbox>
        </w:sdtPr>
        <w:sdtEndPr/>
        <w:sdtContent>
          <w:r w:rsidR="00802074">
            <w:rPr>
              <w:rFonts w:ascii="MS Gothic" w:eastAsia="MS Gothic" w:hAnsi="MS Gothic" w:hint="eastAsia"/>
            </w:rPr>
            <w:t>☒</w:t>
          </w:r>
        </w:sdtContent>
      </w:sdt>
      <w:r w:rsidR="00430FCD" w:rsidRPr="00E50A07">
        <w:tab/>
        <w:t>Primarschule</w:t>
      </w:r>
      <w:r w:rsidR="00430FCD" w:rsidRPr="00E50A07">
        <w:tab/>
      </w:r>
      <w:r w:rsidR="00430FCD" w:rsidRPr="00E50A07">
        <w:tab/>
      </w:r>
      <w:sdt>
        <w:sdtPr>
          <w:id w:val="1860545028"/>
          <w14:checkbox>
            <w14:checked w14:val="0"/>
            <w14:checkedState w14:val="2612" w14:font="MS Gothic"/>
            <w14:uncheckedState w14:val="2610" w14:font="MS Gothic"/>
          </w14:checkbox>
        </w:sdtPr>
        <w:sdtEndPr/>
        <w:sdtContent>
          <w:r w:rsidR="00430FCD" w:rsidRPr="00E50A07">
            <w:rPr>
              <w:rFonts w:ascii="Segoe UI Symbol" w:eastAsia="MS Gothic" w:hAnsi="Segoe UI Symbol" w:cs="Segoe UI Symbol"/>
            </w:rPr>
            <w:t>☐</w:t>
          </w:r>
        </w:sdtContent>
      </w:sdt>
      <w:r w:rsidR="00430FCD" w:rsidRPr="00E50A07">
        <w:tab/>
        <w:t>Sekundarschule</w:t>
      </w:r>
    </w:p>
    <w:p w:rsidR="00430FCD" w:rsidRPr="00E50A07" w:rsidRDefault="00963D98" w:rsidP="000B4891">
      <w:pPr>
        <w:pStyle w:val="Grundtext"/>
      </w:pPr>
      <w:sdt>
        <w:sdtPr>
          <w:id w:val="1305656865"/>
          <w14:checkbox>
            <w14:checked w14:val="0"/>
            <w14:checkedState w14:val="2612" w14:font="MS Gothic"/>
            <w14:uncheckedState w14:val="2610" w14:font="MS Gothic"/>
          </w14:checkbox>
        </w:sdtPr>
        <w:sdtEndPr/>
        <w:sdtContent>
          <w:r w:rsidR="00430FCD">
            <w:rPr>
              <w:rFonts w:ascii="MS Gothic" w:eastAsia="MS Gothic" w:hAnsi="MS Gothic" w:hint="eastAsia"/>
            </w:rPr>
            <w:t>☐</w:t>
          </w:r>
        </w:sdtContent>
      </w:sdt>
      <w:r w:rsidR="00430FCD">
        <w:tab/>
        <w:t>Sonderschule/Schulheim</w:t>
      </w:r>
      <w:r w:rsidR="00430FCD">
        <w:tab/>
      </w:r>
      <w:sdt>
        <w:sdtPr>
          <w:id w:val="1428225434"/>
          <w14:checkbox>
            <w14:checked w14:val="0"/>
            <w14:checkedState w14:val="2612" w14:font="MS Gothic"/>
            <w14:uncheckedState w14:val="2610" w14:font="MS Gothic"/>
          </w14:checkbox>
        </w:sdtPr>
        <w:sdtEndPr/>
        <w:sdtContent>
          <w:r w:rsidR="00430FCD" w:rsidRPr="00E50A07">
            <w:rPr>
              <w:rFonts w:ascii="Segoe UI Symbol" w:eastAsia="MS Gothic" w:hAnsi="Segoe UI Symbol" w:cs="Segoe UI Symbol"/>
            </w:rPr>
            <w:t>☐</w:t>
          </w:r>
        </w:sdtContent>
      </w:sdt>
      <w:r w:rsidR="00430FCD">
        <w:tab/>
        <w:t>Spital-/Klinikschule</w:t>
      </w:r>
    </w:p>
    <w:p w:rsidR="00430FCD" w:rsidRDefault="00963D98" w:rsidP="00E50A07">
      <w:pPr>
        <w:pStyle w:val="Grundtext"/>
      </w:pPr>
      <w:sdt>
        <w:sdtPr>
          <w:id w:val="-684586913"/>
          <w14:checkbox>
            <w14:checked w14:val="0"/>
            <w14:checkedState w14:val="2612" w14:font="MS Gothic"/>
            <w14:uncheckedState w14:val="2610" w14:font="MS Gothic"/>
          </w14:checkbox>
        </w:sdtPr>
        <w:sdtEndPr/>
        <w:sdtContent>
          <w:r w:rsidR="00430FCD" w:rsidRPr="00E50A07">
            <w:rPr>
              <w:rFonts w:ascii="Segoe UI Symbol" w:eastAsia="MS Gothic" w:hAnsi="Segoe UI Symbol" w:cs="Segoe UI Symbol"/>
            </w:rPr>
            <w:t>☐</w:t>
          </w:r>
        </w:sdtContent>
      </w:sdt>
      <w:r w:rsidR="00430FCD">
        <w:tab/>
        <w:t>Aufnahmeklasse Asyl</w:t>
      </w:r>
      <w:r w:rsidR="00430FCD">
        <w:tab/>
      </w:r>
      <w:r w:rsidR="00430FCD">
        <w:tab/>
      </w:r>
      <w:sdt>
        <w:sdtPr>
          <w:id w:val="2033144816"/>
          <w14:checkbox>
            <w14:checked w14:val="0"/>
            <w14:checkedState w14:val="2612" w14:font="MS Gothic"/>
            <w14:uncheckedState w14:val="2610" w14:font="MS Gothic"/>
          </w14:checkbox>
        </w:sdtPr>
        <w:sdtEndPr/>
        <w:sdtContent>
          <w:r w:rsidR="00430FCD" w:rsidRPr="00E50A07">
            <w:rPr>
              <w:rFonts w:ascii="Segoe UI Symbol" w:eastAsia="MS Gothic" w:hAnsi="Segoe UI Symbol" w:cs="Segoe UI Symbol"/>
            </w:rPr>
            <w:t>☐</w:t>
          </w:r>
        </w:sdtContent>
      </w:sdt>
      <w:r w:rsidR="00430FCD">
        <w:t xml:space="preserve"> </w:t>
      </w:r>
      <w:r w:rsidR="00430FCD">
        <w:tab/>
        <w:t>HSK-Trägerschaft, eigene Räumlichkeiten</w:t>
      </w:r>
    </w:p>
    <w:p w:rsidR="00430FCD" w:rsidRPr="00E50A07" w:rsidRDefault="00430FCD" w:rsidP="00E50A07">
      <w:pPr>
        <w:pStyle w:val="Grundtext"/>
      </w:pPr>
      <w:r w:rsidRPr="00567D22">
        <w:rPr>
          <w:u w:val="single"/>
        </w:rPr>
        <w:t>Für das Schutzkonzept verantwortliche Person</w:t>
      </w:r>
      <w:r w:rsidRPr="00E50A07">
        <w:t>:</w:t>
      </w:r>
    </w:p>
    <w:p w:rsidR="00430FCD" w:rsidRPr="00E50A07" w:rsidRDefault="00430FCD" w:rsidP="00E50A07">
      <w:pPr>
        <w:pStyle w:val="Grundtext"/>
      </w:pPr>
      <w:r w:rsidRPr="00E50A07">
        <w:rPr>
          <w:rStyle w:val="Fett"/>
        </w:rPr>
        <w:t>Name</w:t>
      </w:r>
      <w:r w:rsidRPr="00E50A07">
        <w:t xml:space="preserve">: </w:t>
      </w:r>
      <w:sdt>
        <w:sdtPr>
          <w:id w:val="2093352044"/>
          <w:placeholder>
            <w:docPart w:val="EE03F8038E1240C9B034D3F055709A19"/>
          </w:placeholder>
        </w:sdtPr>
        <w:sdtEndPr/>
        <w:sdtContent>
          <w:r w:rsidR="00802074">
            <w:t>Stadler Bernadette</w:t>
          </w:r>
        </w:sdtContent>
      </w:sdt>
      <w:r w:rsidRPr="00E50A07">
        <w:t xml:space="preserve"> </w:t>
      </w:r>
      <w:r w:rsidRPr="00E50A07">
        <w:tab/>
        <w:t xml:space="preserve">     </w:t>
      </w:r>
      <w:r>
        <w:tab/>
      </w:r>
      <w:r w:rsidRPr="00E50A07">
        <w:rPr>
          <w:rStyle w:val="Fett"/>
        </w:rPr>
        <w:t>Funktion</w:t>
      </w:r>
      <w:r w:rsidRPr="00E50A07">
        <w:t xml:space="preserve">:  </w:t>
      </w:r>
      <w:sdt>
        <w:sdtPr>
          <w:id w:val="-491635703"/>
          <w:placeholder>
            <w:docPart w:val="EE03F8038E1240C9B034D3F055709A19"/>
          </w:placeholder>
        </w:sdtPr>
        <w:sdtEndPr/>
        <w:sdtContent>
          <w:r w:rsidR="00802074">
            <w:t>Schulleitung</w:t>
          </w:r>
        </w:sdtContent>
      </w:sdt>
      <w:r w:rsidRPr="00E50A07">
        <w:t xml:space="preserve">  </w:t>
      </w:r>
    </w:p>
    <w:p w:rsidR="00430FCD" w:rsidRPr="00E50A07" w:rsidRDefault="00430FCD" w:rsidP="00E50A07">
      <w:pPr>
        <w:pStyle w:val="Grundtext"/>
      </w:pPr>
      <w:r w:rsidRPr="00E50A07">
        <w:rPr>
          <w:rStyle w:val="Fett"/>
        </w:rPr>
        <w:t>Telefon</w:t>
      </w:r>
      <w:r w:rsidRPr="00E50A07">
        <w:t xml:space="preserve">:  </w:t>
      </w:r>
      <w:sdt>
        <w:sdtPr>
          <w:id w:val="1786837734"/>
          <w:placeholder>
            <w:docPart w:val="EE03F8038E1240C9B034D3F055709A19"/>
          </w:placeholder>
        </w:sdtPr>
        <w:sdtEndPr/>
        <w:sdtContent>
          <w:r w:rsidR="00802074">
            <w:t>079 455 36 04</w:t>
          </w:r>
          <w:r>
            <w:t xml:space="preserve"> </w:t>
          </w:r>
        </w:sdtContent>
      </w:sdt>
      <w:r w:rsidRPr="00E50A07">
        <w:t xml:space="preserve">       </w:t>
      </w:r>
      <w:r w:rsidR="00F44FAE">
        <w:tab/>
      </w:r>
      <w:r w:rsidRPr="00E50A07">
        <w:rPr>
          <w:rStyle w:val="Fett"/>
        </w:rPr>
        <w:t>Mail</w:t>
      </w:r>
      <w:r w:rsidRPr="00E50A07">
        <w:t xml:space="preserve">:  </w:t>
      </w:r>
      <w:sdt>
        <w:sdtPr>
          <w:id w:val="-1199245856"/>
          <w:placeholder>
            <w:docPart w:val="EE03F8038E1240C9B034D3F055709A19"/>
          </w:placeholder>
        </w:sdtPr>
        <w:sdtEndPr/>
        <w:sdtContent>
          <w:r w:rsidR="00802074">
            <w:t>bernadette.stadler@schulen.zuerich.ch</w:t>
          </w:r>
        </w:sdtContent>
      </w:sdt>
      <w:r w:rsidRPr="00E50A07">
        <w:t xml:space="preserve"> </w:t>
      </w:r>
    </w:p>
    <w:p w:rsidR="00430FCD" w:rsidRDefault="00430FCD" w:rsidP="00E50A07">
      <w:pPr>
        <w:pStyle w:val="Grun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761"/>
        </w:tabs>
      </w:pPr>
      <w:r w:rsidRPr="00E50A07">
        <w:rPr>
          <w:rStyle w:val="Fett"/>
        </w:rPr>
        <w:t>Version (Nr.)</w:t>
      </w:r>
      <w:r>
        <w:t xml:space="preserve"> : </w:t>
      </w:r>
      <w:sdt>
        <w:sdtPr>
          <w:id w:val="238143360"/>
          <w:placeholder>
            <w:docPart w:val="EE03F8038E1240C9B034D3F055709A19"/>
          </w:placeholder>
        </w:sdtPr>
        <w:sdtEndPr/>
        <w:sdtContent>
          <w:r w:rsidR="00802074">
            <w:t>1</w:t>
          </w:r>
        </w:sdtContent>
      </w:sdt>
      <w:r>
        <w:tab/>
      </w:r>
      <w:r w:rsidRPr="00E50A07">
        <w:rPr>
          <w:rStyle w:val="Fett"/>
        </w:rPr>
        <w:t>vom:</w:t>
      </w:r>
      <w:r>
        <w:t xml:space="preserve">  </w:t>
      </w:r>
      <w:sdt>
        <w:sdtPr>
          <w:id w:val="-834151912"/>
          <w:placeholder>
            <w:docPart w:val="6A9837C660F2405492C46EB631BBB75F"/>
          </w:placeholder>
          <w:date w:fullDate="2021-08-18T00:00:00Z">
            <w:dateFormat w:val="dd.MM.yyyy"/>
            <w:lid w:val="de-CH"/>
            <w:storeMappedDataAs w:val="dateTime"/>
            <w:calendar w:val="gregorian"/>
          </w:date>
        </w:sdtPr>
        <w:sdtEndPr/>
        <w:sdtContent>
          <w:r w:rsidR="005D3DC7">
            <w:t>18.08.2021</w:t>
          </w:r>
        </w:sdtContent>
      </w:sdt>
      <w:r>
        <w:tab/>
      </w:r>
    </w:p>
    <w:p w:rsidR="00430FCD" w:rsidRDefault="00430FCD" w:rsidP="00E50A07">
      <w:pPr>
        <w:pStyle w:val="Grun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761"/>
        </w:tabs>
      </w:pPr>
    </w:p>
    <w:p w:rsidR="00A351F5" w:rsidRDefault="00A351F5">
      <w:pPr>
        <w:spacing w:after="200" w:line="276" w:lineRule="auto"/>
        <w:rPr>
          <w:rFonts w:ascii="Arial" w:eastAsia="Times New Roman" w:hAnsi="Arial" w:cs="Arial"/>
          <w:color w:val="000000"/>
          <w:sz w:val="21"/>
          <w:szCs w:val="20"/>
        </w:rPr>
      </w:pPr>
      <w:r>
        <w:br w:type="page"/>
      </w:r>
    </w:p>
    <w:p w:rsidR="00430FCD" w:rsidRDefault="00430FCD" w:rsidP="00E50A07">
      <w:pPr>
        <w:pStyle w:val="Grun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761"/>
        </w:tabs>
      </w:pPr>
    </w:p>
    <w:sdt>
      <w:sdtPr>
        <w:rPr>
          <w:rFonts w:ascii="Arial" w:eastAsiaTheme="minorHAnsi" w:hAnsi="Arial" w:cs="Arial"/>
          <w:color w:val="auto"/>
          <w:sz w:val="22"/>
          <w:szCs w:val="22"/>
          <w:lang w:val="de-DE" w:eastAsia="en-US"/>
        </w:rPr>
        <w:id w:val="1118576600"/>
        <w:docPartObj>
          <w:docPartGallery w:val="Table of Contents"/>
          <w:docPartUnique/>
        </w:docPartObj>
      </w:sdtPr>
      <w:sdtEndPr>
        <w:rPr>
          <w:b/>
          <w:bCs/>
        </w:rPr>
      </w:sdtEndPr>
      <w:sdtContent>
        <w:p w:rsidR="00430FCD" w:rsidRPr="00171B09" w:rsidRDefault="00430FCD">
          <w:pPr>
            <w:pStyle w:val="Inhaltsverzeichnisberschrift"/>
            <w:rPr>
              <w:rFonts w:ascii="Arial Black" w:hAnsi="Arial Black" w:cs="Arial"/>
              <w:color w:val="auto"/>
            </w:rPr>
          </w:pPr>
          <w:r w:rsidRPr="00171B09">
            <w:rPr>
              <w:rFonts w:ascii="Arial Black" w:hAnsi="Arial Black" w:cs="Arial"/>
              <w:color w:val="auto"/>
              <w:lang w:val="de-DE"/>
            </w:rPr>
            <w:t>Inhalt</w:t>
          </w:r>
        </w:p>
        <w:p w:rsidR="00502625" w:rsidRDefault="00927E2D">
          <w:pPr>
            <w:pStyle w:val="Verzeichnis3"/>
            <w:rPr>
              <w:rFonts w:eastAsiaTheme="minorEastAsia" w:cstheme="minorBidi"/>
              <w:noProof/>
              <w:sz w:val="22"/>
              <w:szCs w:val="22"/>
              <w:lang w:eastAsia="de-CH"/>
            </w:rPr>
          </w:pPr>
          <w:r w:rsidRPr="00171B09">
            <w:rPr>
              <w:rFonts w:ascii="Arial" w:hAnsi="Arial" w:cs="Arial"/>
              <w:b/>
              <w:bCs/>
              <w:smallCaps/>
              <w:lang w:val="de-DE"/>
            </w:rPr>
            <w:fldChar w:fldCharType="begin"/>
          </w:r>
          <w:r w:rsidRPr="00171B09">
            <w:rPr>
              <w:rFonts w:ascii="Arial" w:hAnsi="Arial" w:cs="Arial"/>
              <w:b/>
              <w:bCs/>
              <w:smallCaps/>
              <w:lang w:val="de-DE"/>
            </w:rPr>
            <w:instrText xml:space="preserve"> TOC \o "1-3" \h \z \u </w:instrText>
          </w:r>
          <w:r w:rsidRPr="00171B09">
            <w:rPr>
              <w:rFonts w:ascii="Arial" w:hAnsi="Arial" w:cs="Arial"/>
              <w:b/>
              <w:bCs/>
              <w:smallCaps/>
              <w:lang w:val="de-DE"/>
            </w:rPr>
            <w:fldChar w:fldCharType="separate"/>
          </w:r>
          <w:hyperlink w:anchor="_Toc45141952" w:history="1">
            <w:r w:rsidR="00502625" w:rsidRPr="007429CF">
              <w:rPr>
                <w:rStyle w:val="Hyperlink"/>
                <w:noProof/>
              </w:rPr>
              <w:t>A:   Allgemeine Regeln</w:t>
            </w:r>
            <w:r w:rsidR="00502625">
              <w:rPr>
                <w:noProof/>
                <w:webHidden/>
              </w:rPr>
              <w:tab/>
            </w:r>
            <w:r w:rsidR="00502625">
              <w:rPr>
                <w:noProof/>
                <w:webHidden/>
              </w:rPr>
              <w:fldChar w:fldCharType="begin"/>
            </w:r>
            <w:r w:rsidR="00502625">
              <w:rPr>
                <w:noProof/>
                <w:webHidden/>
              </w:rPr>
              <w:instrText xml:space="preserve"> PAGEREF _Toc45141952 \h </w:instrText>
            </w:r>
            <w:r w:rsidR="00502625">
              <w:rPr>
                <w:noProof/>
                <w:webHidden/>
              </w:rPr>
            </w:r>
            <w:r w:rsidR="00502625">
              <w:rPr>
                <w:noProof/>
                <w:webHidden/>
              </w:rPr>
              <w:fldChar w:fldCharType="separate"/>
            </w:r>
            <w:r w:rsidR="00412C47">
              <w:rPr>
                <w:noProof/>
                <w:webHidden/>
              </w:rPr>
              <w:t>3</w:t>
            </w:r>
            <w:r w:rsidR="00502625">
              <w:rPr>
                <w:noProof/>
                <w:webHidden/>
              </w:rPr>
              <w:fldChar w:fldCharType="end"/>
            </w:r>
          </w:hyperlink>
        </w:p>
        <w:p w:rsidR="00502625" w:rsidRDefault="00963D98">
          <w:pPr>
            <w:pStyle w:val="Verzeichnis3"/>
            <w:rPr>
              <w:rFonts w:eastAsiaTheme="minorEastAsia" w:cstheme="minorBidi"/>
              <w:noProof/>
              <w:sz w:val="22"/>
              <w:szCs w:val="22"/>
              <w:lang w:eastAsia="de-CH"/>
            </w:rPr>
          </w:pPr>
          <w:hyperlink w:anchor="_Toc45141953" w:history="1">
            <w:r w:rsidR="00502625" w:rsidRPr="007429CF">
              <w:rPr>
                <w:rStyle w:val="Hyperlink"/>
                <w:noProof/>
              </w:rPr>
              <w:t>B:   Distanzregeln</w:t>
            </w:r>
            <w:r w:rsidR="00502625">
              <w:rPr>
                <w:noProof/>
                <w:webHidden/>
              </w:rPr>
              <w:tab/>
            </w:r>
            <w:r w:rsidR="00502625">
              <w:rPr>
                <w:noProof/>
                <w:webHidden/>
              </w:rPr>
              <w:fldChar w:fldCharType="begin"/>
            </w:r>
            <w:r w:rsidR="00502625">
              <w:rPr>
                <w:noProof/>
                <w:webHidden/>
              </w:rPr>
              <w:instrText xml:space="preserve"> PAGEREF _Toc45141953 \h </w:instrText>
            </w:r>
            <w:r w:rsidR="00502625">
              <w:rPr>
                <w:noProof/>
                <w:webHidden/>
              </w:rPr>
            </w:r>
            <w:r w:rsidR="00502625">
              <w:rPr>
                <w:noProof/>
                <w:webHidden/>
              </w:rPr>
              <w:fldChar w:fldCharType="separate"/>
            </w:r>
            <w:r w:rsidR="00412C47">
              <w:rPr>
                <w:noProof/>
                <w:webHidden/>
              </w:rPr>
              <w:t>7</w:t>
            </w:r>
            <w:r w:rsidR="00502625">
              <w:rPr>
                <w:noProof/>
                <w:webHidden/>
              </w:rPr>
              <w:fldChar w:fldCharType="end"/>
            </w:r>
          </w:hyperlink>
        </w:p>
        <w:p w:rsidR="00502625" w:rsidRDefault="00963D98">
          <w:pPr>
            <w:pStyle w:val="Verzeichnis3"/>
            <w:rPr>
              <w:rFonts w:eastAsiaTheme="minorEastAsia" w:cstheme="minorBidi"/>
              <w:noProof/>
              <w:sz w:val="22"/>
              <w:szCs w:val="22"/>
              <w:lang w:eastAsia="de-CH"/>
            </w:rPr>
          </w:pPr>
          <w:hyperlink w:anchor="_Toc45141954" w:history="1">
            <w:r w:rsidR="00502625" w:rsidRPr="007429CF">
              <w:rPr>
                <w:rStyle w:val="Hyperlink"/>
                <w:noProof/>
              </w:rPr>
              <w:t>C:   Hygiene, Schutz und Infrastruktur</w:t>
            </w:r>
            <w:r w:rsidR="00502625">
              <w:rPr>
                <w:noProof/>
                <w:webHidden/>
              </w:rPr>
              <w:tab/>
            </w:r>
            <w:r w:rsidR="00502625">
              <w:rPr>
                <w:noProof/>
                <w:webHidden/>
              </w:rPr>
              <w:fldChar w:fldCharType="begin"/>
            </w:r>
            <w:r w:rsidR="00502625">
              <w:rPr>
                <w:noProof/>
                <w:webHidden/>
              </w:rPr>
              <w:instrText xml:space="preserve"> PAGEREF _Toc45141954 \h </w:instrText>
            </w:r>
            <w:r w:rsidR="00502625">
              <w:rPr>
                <w:noProof/>
                <w:webHidden/>
              </w:rPr>
            </w:r>
            <w:r w:rsidR="00502625">
              <w:rPr>
                <w:noProof/>
                <w:webHidden/>
              </w:rPr>
              <w:fldChar w:fldCharType="separate"/>
            </w:r>
            <w:r w:rsidR="00412C47">
              <w:rPr>
                <w:noProof/>
                <w:webHidden/>
              </w:rPr>
              <w:t>8</w:t>
            </w:r>
            <w:r w:rsidR="00502625">
              <w:rPr>
                <w:noProof/>
                <w:webHidden/>
              </w:rPr>
              <w:fldChar w:fldCharType="end"/>
            </w:r>
          </w:hyperlink>
        </w:p>
        <w:p w:rsidR="00502625" w:rsidRDefault="00963D98">
          <w:pPr>
            <w:pStyle w:val="Verzeichnis3"/>
            <w:rPr>
              <w:rFonts w:eastAsiaTheme="minorEastAsia" w:cstheme="minorBidi"/>
              <w:noProof/>
              <w:sz w:val="22"/>
              <w:szCs w:val="22"/>
              <w:lang w:eastAsia="de-CH"/>
            </w:rPr>
          </w:pPr>
          <w:hyperlink w:anchor="_Toc45141955" w:history="1">
            <w:r w:rsidR="00502625" w:rsidRPr="007429CF">
              <w:rPr>
                <w:rStyle w:val="Hyperlink"/>
                <w:noProof/>
              </w:rPr>
              <w:t>D:   Schul- und Klassenanlässe</w:t>
            </w:r>
            <w:r w:rsidR="00502625">
              <w:rPr>
                <w:noProof/>
                <w:webHidden/>
              </w:rPr>
              <w:tab/>
            </w:r>
            <w:r w:rsidR="00502625">
              <w:rPr>
                <w:noProof/>
                <w:webHidden/>
              </w:rPr>
              <w:fldChar w:fldCharType="begin"/>
            </w:r>
            <w:r w:rsidR="00502625">
              <w:rPr>
                <w:noProof/>
                <w:webHidden/>
              </w:rPr>
              <w:instrText xml:space="preserve"> PAGEREF _Toc45141955 \h </w:instrText>
            </w:r>
            <w:r w:rsidR="00502625">
              <w:rPr>
                <w:noProof/>
                <w:webHidden/>
              </w:rPr>
            </w:r>
            <w:r w:rsidR="00502625">
              <w:rPr>
                <w:noProof/>
                <w:webHidden/>
              </w:rPr>
              <w:fldChar w:fldCharType="separate"/>
            </w:r>
            <w:r w:rsidR="00412C47">
              <w:rPr>
                <w:noProof/>
                <w:webHidden/>
              </w:rPr>
              <w:t>11</w:t>
            </w:r>
            <w:r w:rsidR="00502625">
              <w:rPr>
                <w:noProof/>
                <w:webHidden/>
              </w:rPr>
              <w:fldChar w:fldCharType="end"/>
            </w:r>
          </w:hyperlink>
        </w:p>
        <w:p w:rsidR="00502625" w:rsidRDefault="00963D98">
          <w:pPr>
            <w:pStyle w:val="Verzeichnis3"/>
            <w:rPr>
              <w:rFonts w:eastAsiaTheme="minorEastAsia" w:cstheme="minorBidi"/>
              <w:noProof/>
              <w:sz w:val="22"/>
              <w:szCs w:val="22"/>
              <w:lang w:eastAsia="de-CH"/>
            </w:rPr>
          </w:pPr>
          <w:hyperlink w:anchor="_Toc45141956" w:history="1">
            <w:r w:rsidR="00502625" w:rsidRPr="007429CF">
              <w:rPr>
                <w:rStyle w:val="Hyperlink"/>
                <w:noProof/>
              </w:rPr>
              <w:t>E:   Spezielle Unterrichtsformen / Betreuung</w:t>
            </w:r>
            <w:r w:rsidR="00502625">
              <w:rPr>
                <w:noProof/>
                <w:webHidden/>
              </w:rPr>
              <w:tab/>
            </w:r>
            <w:r w:rsidR="00502625">
              <w:rPr>
                <w:noProof/>
                <w:webHidden/>
              </w:rPr>
              <w:fldChar w:fldCharType="begin"/>
            </w:r>
            <w:r w:rsidR="00502625">
              <w:rPr>
                <w:noProof/>
                <w:webHidden/>
              </w:rPr>
              <w:instrText xml:space="preserve"> PAGEREF _Toc45141956 \h </w:instrText>
            </w:r>
            <w:r w:rsidR="00502625">
              <w:rPr>
                <w:noProof/>
                <w:webHidden/>
              </w:rPr>
            </w:r>
            <w:r w:rsidR="00502625">
              <w:rPr>
                <w:noProof/>
                <w:webHidden/>
              </w:rPr>
              <w:fldChar w:fldCharType="separate"/>
            </w:r>
            <w:r w:rsidR="00412C47">
              <w:rPr>
                <w:noProof/>
                <w:webHidden/>
              </w:rPr>
              <w:t>13</w:t>
            </w:r>
            <w:r w:rsidR="00502625">
              <w:rPr>
                <w:noProof/>
                <w:webHidden/>
              </w:rPr>
              <w:fldChar w:fldCharType="end"/>
            </w:r>
          </w:hyperlink>
        </w:p>
        <w:p w:rsidR="00502625" w:rsidRDefault="00963D98">
          <w:pPr>
            <w:pStyle w:val="Verzeichnis3"/>
            <w:rPr>
              <w:rFonts w:eastAsiaTheme="minorEastAsia" w:cstheme="minorBidi"/>
              <w:noProof/>
              <w:sz w:val="22"/>
              <w:szCs w:val="22"/>
              <w:lang w:eastAsia="de-CH"/>
            </w:rPr>
          </w:pPr>
          <w:hyperlink w:anchor="_Toc45141957" w:history="1">
            <w:r w:rsidR="00502625" w:rsidRPr="007429CF">
              <w:rPr>
                <w:rStyle w:val="Hyperlink"/>
                <w:noProof/>
              </w:rPr>
              <w:t>F:   Arbeitgeberpflicht/Arbeitnehmerschutz</w:t>
            </w:r>
            <w:r w:rsidR="00502625">
              <w:rPr>
                <w:noProof/>
                <w:webHidden/>
              </w:rPr>
              <w:tab/>
            </w:r>
            <w:r w:rsidR="00502625">
              <w:rPr>
                <w:noProof/>
                <w:webHidden/>
              </w:rPr>
              <w:fldChar w:fldCharType="begin"/>
            </w:r>
            <w:r w:rsidR="00502625">
              <w:rPr>
                <w:noProof/>
                <w:webHidden/>
              </w:rPr>
              <w:instrText xml:space="preserve"> PAGEREF _Toc45141957 \h </w:instrText>
            </w:r>
            <w:r w:rsidR="00502625">
              <w:rPr>
                <w:noProof/>
                <w:webHidden/>
              </w:rPr>
            </w:r>
            <w:r w:rsidR="00502625">
              <w:rPr>
                <w:noProof/>
                <w:webHidden/>
              </w:rPr>
              <w:fldChar w:fldCharType="separate"/>
            </w:r>
            <w:r w:rsidR="00412C47">
              <w:rPr>
                <w:noProof/>
                <w:webHidden/>
              </w:rPr>
              <w:t>14</w:t>
            </w:r>
            <w:r w:rsidR="00502625">
              <w:rPr>
                <w:noProof/>
                <w:webHidden/>
              </w:rPr>
              <w:fldChar w:fldCharType="end"/>
            </w:r>
          </w:hyperlink>
        </w:p>
        <w:p w:rsidR="00502625" w:rsidRDefault="00963D98">
          <w:pPr>
            <w:pStyle w:val="Verzeichnis3"/>
            <w:rPr>
              <w:rFonts w:eastAsiaTheme="minorEastAsia" w:cstheme="minorBidi"/>
              <w:noProof/>
              <w:sz w:val="22"/>
              <w:szCs w:val="22"/>
              <w:lang w:eastAsia="de-CH"/>
            </w:rPr>
          </w:pPr>
          <w:hyperlink w:anchor="_Toc45141958" w:history="1">
            <w:r w:rsidR="00502625" w:rsidRPr="007429CF">
              <w:rPr>
                <w:rStyle w:val="Hyperlink"/>
                <w:noProof/>
              </w:rPr>
              <w:t>G:   Isolations- und Quarantänemassnahmen</w:t>
            </w:r>
            <w:r w:rsidR="00502625">
              <w:rPr>
                <w:noProof/>
                <w:webHidden/>
              </w:rPr>
              <w:tab/>
            </w:r>
            <w:r w:rsidR="00502625">
              <w:rPr>
                <w:noProof/>
                <w:webHidden/>
              </w:rPr>
              <w:fldChar w:fldCharType="begin"/>
            </w:r>
            <w:r w:rsidR="00502625">
              <w:rPr>
                <w:noProof/>
                <w:webHidden/>
              </w:rPr>
              <w:instrText xml:space="preserve"> PAGEREF _Toc45141958 \h </w:instrText>
            </w:r>
            <w:r w:rsidR="00502625">
              <w:rPr>
                <w:noProof/>
                <w:webHidden/>
              </w:rPr>
            </w:r>
            <w:r w:rsidR="00502625">
              <w:rPr>
                <w:noProof/>
                <w:webHidden/>
              </w:rPr>
              <w:fldChar w:fldCharType="separate"/>
            </w:r>
            <w:r w:rsidR="00412C47">
              <w:rPr>
                <w:noProof/>
                <w:webHidden/>
              </w:rPr>
              <w:t>16</w:t>
            </w:r>
            <w:r w:rsidR="00502625">
              <w:rPr>
                <w:noProof/>
                <w:webHidden/>
              </w:rPr>
              <w:fldChar w:fldCharType="end"/>
            </w:r>
          </w:hyperlink>
        </w:p>
        <w:p w:rsidR="00430FCD" w:rsidRPr="00171B09" w:rsidRDefault="00927E2D">
          <w:pPr>
            <w:rPr>
              <w:rFonts w:ascii="Arial" w:hAnsi="Arial" w:cs="Arial"/>
            </w:rPr>
          </w:pPr>
          <w:r w:rsidRPr="00171B09">
            <w:rPr>
              <w:rFonts w:ascii="Arial" w:hAnsi="Arial" w:cs="Arial"/>
              <w:b/>
              <w:bCs/>
              <w:smallCaps/>
              <w:sz w:val="20"/>
              <w:szCs w:val="20"/>
              <w:lang w:val="de-DE"/>
            </w:rPr>
            <w:fldChar w:fldCharType="end"/>
          </w:r>
        </w:p>
      </w:sdtContent>
    </w:sdt>
    <w:p w:rsidR="00F44A3B" w:rsidRDefault="00F44A3B">
      <w:pPr>
        <w:spacing w:after="200" w:line="276" w:lineRule="auto"/>
        <w:rPr>
          <w:rFonts w:ascii="Arial" w:eastAsia="Times New Roman" w:hAnsi="Arial" w:cs="Arial"/>
          <w:color w:val="000000"/>
          <w:sz w:val="21"/>
          <w:szCs w:val="20"/>
        </w:rPr>
      </w:pPr>
      <w:r>
        <w:br w:type="page"/>
      </w:r>
    </w:p>
    <w:tbl>
      <w:tblPr>
        <w:tblStyle w:val="Tabellenraster1"/>
        <w:tblW w:w="0" w:type="auto"/>
        <w:tblInd w:w="-1139" w:type="dxa"/>
        <w:tblLook w:val="04A0" w:firstRow="1" w:lastRow="0" w:firstColumn="1" w:lastColumn="0" w:noHBand="0" w:noVBand="1"/>
      </w:tblPr>
      <w:tblGrid>
        <w:gridCol w:w="4962"/>
        <w:gridCol w:w="5234"/>
        <w:gridCol w:w="2268"/>
        <w:gridCol w:w="1853"/>
      </w:tblGrid>
      <w:tr w:rsidR="00430FCD" w:rsidRPr="005035AF" w:rsidTr="00426F3B">
        <w:trPr>
          <w:tblHeader/>
        </w:trPr>
        <w:tc>
          <w:tcPr>
            <w:tcW w:w="4962" w:type="dxa"/>
            <w:shd w:val="clear" w:color="auto" w:fill="D9D9D9" w:themeFill="background1" w:themeFillShade="D9"/>
          </w:tcPr>
          <w:p w:rsidR="00430FCD" w:rsidRPr="00C92F27" w:rsidRDefault="00430FCD" w:rsidP="00C92F27">
            <w:pPr>
              <w:rPr>
                <w:rStyle w:val="Fett"/>
              </w:rPr>
            </w:pPr>
            <w:r w:rsidRPr="00C92F27">
              <w:rPr>
                <w:rStyle w:val="Fett"/>
              </w:rPr>
              <w:t>Schutzmassnahmen</w:t>
            </w:r>
          </w:p>
        </w:tc>
        <w:tc>
          <w:tcPr>
            <w:tcW w:w="5234" w:type="dxa"/>
            <w:shd w:val="clear" w:color="auto" w:fill="D9D9D9" w:themeFill="background1" w:themeFillShade="D9"/>
          </w:tcPr>
          <w:p w:rsidR="00430FCD" w:rsidRPr="00C92F27" w:rsidRDefault="00430FCD" w:rsidP="00C92F27">
            <w:pPr>
              <w:rPr>
                <w:rStyle w:val="Fett"/>
              </w:rPr>
            </w:pPr>
            <w:r w:rsidRPr="00C92F27">
              <w:rPr>
                <w:rStyle w:val="Fett"/>
              </w:rPr>
              <w:t>Kurzbeschrieb der vorgesehenen Umsetzungsmassnahmen</w:t>
            </w:r>
          </w:p>
        </w:tc>
        <w:tc>
          <w:tcPr>
            <w:tcW w:w="2268" w:type="dxa"/>
            <w:shd w:val="clear" w:color="auto" w:fill="D9D9D9" w:themeFill="background1" w:themeFillShade="D9"/>
          </w:tcPr>
          <w:p w:rsidR="00430FCD" w:rsidRPr="00C92F27" w:rsidRDefault="00430FCD" w:rsidP="00C92F27">
            <w:pPr>
              <w:rPr>
                <w:rStyle w:val="Fett"/>
              </w:rPr>
            </w:pPr>
            <w:r w:rsidRPr="00C92F27">
              <w:rPr>
                <w:rStyle w:val="Fett"/>
              </w:rPr>
              <w:t xml:space="preserve">verantwortliche Person(en) </w:t>
            </w:r>
          </w:p>
        </w:tc>
        <w:tc>
          <w:tcPr>
            <w:tcW w:w="1853" w:type="dxa"/>
            <w:shd w:val="clear" w:color="auto" w:fill="D9D9D9" w:themeFill="background1" w:themeFillShade="D9"/>
          </w:tcPr>
          <w:p w:rsidR="00430FCD" w:rsidRPr="00C92F27" w:rsidRDefault="00430FCD" w:rsidP="00C92F27">
            <w:pPr>
              <w:rPr>
                <w:rStyle w:val="Fett"/>
              </w:rPr>
            </w:pPr>
            <w:r w:rsidRPr="00C92F27">
              <w:rPr>
                <w:rStyle w:val="Fett"/>
              </w:rPr>
              <w:t>Umsetzungs-</w:t>
            </w:r>
            <w:r w:rsidRPr="00C92F27">
              <w:rPr>
                <w:rStyle w:val="Fett"/>
              </w:rPr>
              <w:br/>
              <w:t>kontrolle</w:t>
            </w:r>
          </w:p>
        </w:tc>
      </w:tr>
      <w:tr w:rsidR="00430FCD" w:rsidRPr="005035AF" w:rsidTr="005C30E6">
        <w:tc>
          <w:tcPr>
            <w:tcW w:w="14317" w:type="dxa"/>
            <w:gridSpan w:val="4"/>
            <w:shd w:val="clear" w:color="auto" w:fill="D6E3BC" w:themeFill="accent3" w:themeFillTint="66"/>
          </w:tcPr>
          <w:p w:rsidR="00430FCD" w:rsidRPr="00D30743" w:rsidRDefault="00430FCD" w:rsidP="009425C9">
            <w:pPr>
              <w:pStyle w:val="berschrift3"/>
              <w:jc w:val="center"/>
              <w:outlineLvl w:val="2"/>
            </w:pPr>
            <w:bookmarkStart w:id="1" w:name="_Toc45141952"/>
            <w:r w:rsidRPr="00D30743">
              <w:t>A:   Allgemeine Regeln</w:t>
            </w:r>
            <w:bookmarkEnd w:id="1"/>
          </w:p>
          <w:p w:rsidR="00430FCD" w:rsidRPr="006412DA" w:rsidRDefault="00D6438D" w:rsidP="00D6438D">
            <w:pPr>
              <w:jc w:val="center"/>
              <w:rPr>
                <w:rFonts w:ascii="Arial" w:hAnsi="Arial" w:cs="Arial"/>
                <w:sz w:val="18"/>
                <w:szCs w:val="18"/>
              </w:rPr>
            </w:pPr>
            <w:r>
              <w:rPr>
                <w:rFonts w:ascii="Arial" w:hAnsi="Arial" w:cs="Arial"/>
                <w:sz w:val="18"/>
                <w:szCs w:val="18"/>
              </w:rPr>
              <w:t>Die</w:t>
            </w:r>
            <w:r w:rsidR="00430FCD">
              <w:rPr>
                <w:rFonts w:ascii="Arial" w:hAnsi="Arial" w:cs="Arial"/>
                <w:sz w:val="18"/>
                <w:szCs w:val="18"/>
              </w:rPr>
              <w:t xml:space="preserve"> Regeln und Empfehlungen des Bun</w:t>
            </w:r>
            <w:r>
              <w:rPr>
                <w:rFonts w:ascii="Arial" w:hAnsi="Arial" w:cs="Arial"/>
                <w:sz w:val="18"/>
                <w:szCs w:val="18"/>
              </w:rPr>
              <w:t>des, des Kantons und dieses Schutzkonzeptes sind von allen Personen an der Schule zu beachten</w:t>
            </w:r>
            <w:r w:rsidR="00F5586E">
              <w:rPr>
                <w:rFonts w:ascii="Arial" w:hAnsi="Arial" w:cs="Arial"/>
                <w:sz w:val="18"/>
                <w:szCs w:val="18"/>
              </w:rPr>
              <w:t>.</w:t>
            </w:r>
          </w:p>
        </w:tc>
      </w:tr>
      <w:tr w:rsidR="00430FCD" w:rsidRPr="005035AF" w:rsidTr="00426F3B">
        <w:tc>
          <w:tcPr>
            <w:tcW w:w="4962" w:type="dxa"/>
            <w:shd w:val="clear" w:color="auto" w:fill="FFFFFF" w:themeFill="background1"/>
          </w:tcPr>
          <w:p w:rsidR="00430FCD" w:rsidRPr="001225CB" w:rsidRDefault="00430FCD" w:rsidP="005D3DC7">
            <w:pPr>
              <w:spacing w:before="60" w:after="60"/>
              <w:rPr>
                <w:rFonts w:ascii="Arial" w:hAnsi="Arial" w:cs="Arial"/>
                <w:sz w:val="20"/>
                <w:szCs w:val="20"/>
              </w:rPr>
            </w:pPr>
            <w:r w:rsidRPr="001225CB">
              <w:rPr>
                <w:rFonts w:ascii="Arial" w:hAnsi="Arial" w:cs="Arial"/>
                <w:sz w:val="20"/>
                <w:szCs w:val="20"/>
              </w:rPr>
              <w:t xml:space="preserve">A1: Jede Schule erstellt und aktualisiert ihr Schutzkonzept gemäss den Vorgaben von Bund </w:t>
            </w:r>
            <w:r w:rsidRPr="001225CB">
              <w:rPr>
                <w:rFonts w:ascii="Arial" w:hAnsi="Arial" w:cs="Arial"/>
                <w:sz w:val="20"/>
                <w:szCs w:val="20"/>
              </w:rPr>
              <w:br/>
              <w:t>(Art. 4 Covid-Verordnung besondere Lage)</w:t>
            </w:r>
          </w:p>
        </w:tc>
        <w:tc>
          <w:tcPr>
            <w:tcW w:w="5234" w:type="dxa"/>
          </w:tcPr>
          <w:p w:rsidR="00430FCD" w:rsidRPr="00E41993" w:rsidRDefault="00430FCD" w:rsidP="005502B8">
            <w:pPr>
              <w:tabs>
                <w:tab w:val="left" w:pos="1828"/>
              </w:tabs>
              <w:spacing w:before="60" w:after="60"/>
              <w:rPr>
                <w:rFonts w:ascii="Arial" w:hAnsi="Arial" w:cs="Arial"/>
                <w:sz w:val="20"/>
                <w:szCs w:val="20"/>
              </w:rPr>
            </w:pPr>
            <w:r w:rsidRPr="00E41993">
              <w:rPr>
                <w:rFonts w:ascii="Arial" w:hAnsi="Arial" w:cs="Arial"/>
                <w:sz w:val="20"/>
                <w:szCs w:val="20"/>
              </w:rPr>
              <w:t>Erstellen/Aktualisieren des Schutzkonzeptes durch:</w:t>
            </w:r>
          </w:p>
          <w:p w:rsidR="00430FCD" w:rsidRPr="00E41993" w:rsidRDefault="00430FCD" w:rsidP="005502B8">
            <w:pPr>
              <w:tabs>
                <w:tab w:val="left" w:pos="1828"/>
              </w:tabs>
              <w:spacing w:before="60" w:after="60"/>
              <w:rPr>
                <w:rFonts w:ascii="Arial" w:hAnsi="Arial" w:cs="Arial"/>
                <w:sz w:val="20"/>
                <w:szCs w:val="20"/>
              </w:rPr>
            </w:pPr>
          </w:p>
        </w:tc>
        <w:tc>
          <w:tcPr>
            <w:tcW w:w="2268" w:type="dxa"/>
          </w:tcPr>
          <w:p w:rsidR="00430FCD" w:rsidRPr="00E41993" w:rsidRDefault="00430FCD" w:rsidP="00927E2D">
            <w:pPr>
              <w:spacing w:before="60" w:after="60"/>
              <w:rPr>
                <w:rFonts w:ascii="Arial" w:hAnsi="Arial" w:cs="Arial"/>
                <w:sz w:val="20"/>
                <w:szCs w:val="20"/>
              </w:rPr>
            </w:pPr>
            <w:r w:rsidRPr="00E41993">
              <w:rPr>
                <w:rFonts w:ascii="Arial" w:hAnsi="Arial" w:cs="Arial"/>
                <w:sz w:val="20"/>
                <w:szCs w:val="20"/>
              </w:rPr>
              <w:t>Präsi</w:t>
            </w:r>
            <w:r w:rsidR="002827FF">
              <w:rPr>
                <w:rFonts w:ascii="Arial" w:hAnsi="Arial" w:cs="Arial"/>
                <w:sz w:val="20"/>
                <w:szCs w:val="20"/>
              </w:rPr>
              <w:t>dium Schulpflege, Schulleitung</w:t>
            </w:r>
          </w:p>
        </w:tc>
        <w:tc>
          <w:tcPr>
            <w:tcW w:w="1853" w:type="dxa"/>
          </w:tcPr>
          <w:p w:rsidR="00430FCD" w:rsidRPr="00E41993" w:rsidRDefault="00430FCD" w:rsidP="00E41993">
            <w:pPr>
              <w:spacing w:before="60" w:after="60"/>
              <w:rPr>
                <w:rFonts w:ascii="Arial" w:hAnsi="Arial" w:cs="Arial"/>
                <w:sz w:val="20"/>
                <w:szCs w:val="20"/>
              </w:rPr>
            </w:pPr>
            <w:r w:rsidRPr="00E41993">
              <w:rPr>
                <w:rFonts w:ascii="Arial" w:hAnsi="Arial" w:cs="Arial"/>
                <w:sz w:val="20"/>
                <w:szCs w:val="20"/>
              </w:rPr>
              <w:t xml:space="preserve">Durch: </w:t>
            </w:r>
            <w:r w:rsidR="00E41993" w:rsidRPr="00E41993">
              <w:rPr>
                <w:rFonts w:ascii="Arial" w:hAnsi="Arial" w:cs="Arial"/>
                <w:sz w:val="20"/>
                <w:szCs w:val="20"/>
              </w:rPr>
              <w:t>SL / KSB</w:t>
            </w:r>
          </w:p>
        </w:tc>
      </w:tr>
      <w:tr w:rsidR="00430FCD" w:rsidRPr="005035AF" w:rsidTr="00426F3B">
        <w:tc>
          <w:tcPr>
            <w:tcW w:w="4962" w:type="dxa"/>
            <w:shd w:val="clear" w:color="auto" w:fill="FFFFFF" w:themeFill="background1"/>
          </w:tcPr>
          <w:p w:rsidR="00430FCD" w:rsidRPr="001225CB" w:rsidRDefault="00430FCD" w:rsidP="001225CB">
            <w:pPr>
              <w:spacing w:before="60" w:after="60"/>
              <w:rPr>
                <w:rFonts w:ascii="Arial" w:hAnsi="Arial" w:cs="Arial"/>
                <w:sz w:val="20"/>
                <w:szCs w:val="20"/>
              </w:rPr>
            </w:pPr>
            <w:r w:rsidRPr="001225CB">
              <w:rPr>
                <w:rFonts w:ascii="Arial" w:hAnsi="Arial" w:cs="Arial"/>
                <w:sz w:val="20"/>
                <w:szCs w:val="20"/>
              </w:rPr>
              <w:t xml:space="preserve">A2: Personen mit Krankheitssymptomen bleiben zuhause </w:t>
            </w:r>
          </w:p>
        </w:tc>
        <w:tc>
          <w:tcPr>
            <w:tcW w:w="5234" w:type="dxa"/>
          </w:tcPr>
          <w:p w:rsidR="00430FCD" w:rsidRPr="00CC5440" w:rsidRDefault="00430FCD" w:rsidP="0076133C">
            <w:pPr>
              <w:pStyle w:val="ListeBindestrich"/>
              <w:rPr>
                <w:color w:val="auto"/>
                <w:sz w:val="20"/>
              </w:rPr>
            </w:pPr>
            <w:r w:rsidRPr="00CC5440">
              <w:rPr>
                <w:color w:val="auto"/>
                <w:sz w:val="20"/>
              </w:rPr>
              <w:t>Schulangehörige mit Krankheitssymptomen melden sich telefonisch bei der Schulleitung</w:t>
            </w:r>
            <w:r w:rsidR="006745F2">
              <w:rPr>
                <w:color w:val="auto"/>
                <w:sz w:val="20"/>
              </w:rPr>
              <w:t xml:space="preserve"> / Leitung Betreuung oder Leitung Hausdienst &amp;Technik</w:t>
            </w:r>
            <w:r w:rsidR="00C60260">
              <w:rPr>
                <w:color w:val="auto"/>
                <w:sz w:val="20"/>
              </w:rPr>
              <w:t>.</w:t>
            </w:r>
          </w:p>
          <w:p w:rsidR="00430FCD" w:rsidRPr="00CC5440" w:rsidRDefault="00430FCD" w:rsidP="0076133C">
            <w:pPr>
              <w:pStyle w:val="ListeBindestrich"/>
              <w:rPr>
                <w:color w:val="auto"/>
                <w:sz w:val="20"/>
              </w:rPr>
            </w:pPr>
            <w:r w:rsidRPr="00CC5440">
              <w:rPr>
                <w:color w:val="auto"/>
                <w:sz w:val="20"/>
              </w:rPr>
              <w:t>Unsicherheiten oder Fragen werden mit der Schulärztin/dem Schularzt abgesprochen.</w:t>
            </w:r>
          </w:p>
          <w:p w:rsidR="00430FCD" w:rsidRPr="00CC5440" w:rsidRDefault="00430FCD" w:rsidP="0076133C">
            <w:pPr>
              <w:pStyle w:val="ListeBindestrich"/>
              <w:rPr>
                <w:color w:val="auto"/>
              </w:rPr>
            </w:pPr>
            <w:r w:rsidRPr="00CC5440">
              <w:rPr>
                <w:color w:val="auto"/>
                <w:sz w:val="20"/>
              </w:rPr>
              <w:t>Information an Team und Eltern für den Fall eines positive</w:t>
            </w:r>
            <w:r w:rsidR="002827FF">
              <w:rPr>
                <w:color w:val="auto"/>
                <w:sz w:val="20"/>
              </w:rPr>
              <w:t>n</w:t>
            </w:r>
            <w:r w:rsidRPr="00CC5440">
              <w:rPr>
                <w:color w:val="auto"/>
                <w:sz w:val="20"/>
              </w:rPr>
              <w:t xml:space="preserve"> Covid-19-Befundes ist vorbereitet</w:t>
            </w:r>
            <w:r w:rsidR="00C60260">
              <w:rPr>
                <w:color w:val="auto"/>
              </w:rPr>
              <w:t>.</w:t>
            </w:r>
          </w:p>
          <w:p w:rsidR="00430FCD" w:rsidRPr="00CC5440" w:rsidRDefault="00430FCD" w:rsidP="0076133C">
            <w:pPr>
              <w:tabs>
                <w:tab w:val="left" w:pos="1828"/>
              </w:tabs>
              <w:spacing w:before="60" w:after="60"/>
              <w:rPr>
                <w:rFonts w:ascii="Arial" w:hAnsi="Arial" w:cs="Arial"/>
                <w:sz w:val="20"/>
                <w:szCs w:val="20"/>
              </w:rPr>
            </w:pPr>
            <w:r w:rsidRPr="00CC5440">
              <w:rPr>
                <w:rFonts w:ascii="Arial" w:hAnsi="Arial" w:cs="Arial"/>
                <w:sz w:val="20"/>
                <w:szCs w:val="20"/>
              </w:rPr>
              <w:t>Die Schule beachtet die Vorgaben und Weisungen der medizinischen Fachpersonen und Behörden. Sie ordnet weder Tests noch Quarantäne-oder Isolationsmassnahmen selbst an.</w:t>
            </w:r>
          </w:p>
        </w:tc>
        <w:tc>
          <w:tcPr>
            <w:tcW w:w="2268" w:type="dxa"/>
          </w:tcPr>
          <w:p w:rsidR="00430FCD" w:rsidRPr="00CC5440" w:rsidRDefault="00430FCD" w:rsidP="0076133C">
            <w:pPr>
              <w:spacing w:before="60" w:after="60"/>
              <w:rPr>
                <w:rFonts w:ascii="Arial" w:hAnsi="Arial" w:cs="Arial"/>
                <w:sz w:val="20"/>
                <w:szCs w:val="20"/>
              </w:rPr>
            </w:pPr>
            <w:r w:rsidRPr="00CC5440">
              <w:rPr>
                <w:rFonts w:ascii="Arial" w:hAnsi="Arial" w:cs="Arial"/>
                <w:sz w:val="20"/>
                <w:szCs w:val="20"/>
              </w:rPr>
              <w:t>Mitarbeitende an der Schule</w:t>
            </w:r>
          </w:p>
        </w:tc>
        <w:tc>
          <w:tcPr>
            <w:tcW w:w="1853" w:type="dxa"/>
          </w:tcPr>
          <w:p w:rsidR="00430FCD" w:rsidRPr="00CC5440" w:rsidRDefault="00430FCD" w:rsidP="0076133C">
            <w:pPr>
              <w:spacing w:before="60" w:after="60"/>
              <w:rPr>
                <w:rFonts w:ascii="Arial" w:hAnsi="Arial" w:cs="Arial"/>
                <w:sz w:val="20"/>
                <w:szCs w:val="20"/>
              </w:rPr>
            </w:pPr>
            <w:r w:rsidRPr="00CC5440">
              <w:rPr>
                <w:rFonts w:ascii="Arial" w:hAnsi="Arial" w:cs="Arial"/>
                <w:sz w:val="20"/>
                <w:szCs w:val="20"/>
              </w:rPr>
              <w:t>Durch:</w:t>
            </w:r>
            <w:r w:rsidR="00CC5440" w:rsidRPr="00CC5440">
              <w:rPr>
                <w:rFonts w:ascii="Arial" w:hAnsi="Arial" w:cs="Arial"/>
                <w:sz w:val="20"/>
                <w:szCs w:val="20"/>
              </w:rPr>
              <w:t xml:space="preserve"> SL/ LB / LHT</w:t>
            </w:r>
          </w:p>
        </w:tc>
      </w:tr>
      <w:tr w:rsidR="00430FCD" w:rsidRPr="005035AF" w:rsidTr="00426F3B">
        <w:tc>
          <w:tcPr>
            <w:tcW w:w="4962" w:type="dxa"/>
          </w:tcPr>
          <w:p w:rsidR="00430FCD" w:rsidRPr="001225CB" w:rsidRDefault="00430FCD" w:rsidP="001225CB">
            <w:pPr>
              <w:spacing w:before="60" w:after="60"/>
              <w:rPr>
                <w:rFonts w:ascii="Arial" w:hAnsi="Arial" w:cs="Arial"/>
                <w:sz w:val="20"/>
                <w:szCs w:val="20"/>
              </w:rPr>
            </w:pPr>
            <w:r w:rsidRPr="001225CB">
              <w:rPr>
                <w:rFonts w:ascii="Arial" w:hAnsi="Arial" w:cs="Arial"/>
                <w:sz w:val="20"/>
                <w:szCs w:val="20"/>
              </w:rPr>
              <w:t>A3: Eltern, externe Nutzer der Schulräume (z.B. Musikschulen, HSK-Trägerschaften, Vereine) und die weitere Öffentlichkeit sind über die Schutzmassnahmen und die Verwendung von Kontaktdaten der Schulen informiert.</w:t>
            </w:r>
          </w:p>
        </w:tc>
        <w:tc>
          <w:tcPr>
            <w:tcW w:w="5234" w:type="dxa"/>
          </w:tcPr>
          <w:p w:rsidR="00430FCD" w:rsidRPr="00C35D57" w:rsidRDefault="00430FCD" w:rsidP="00FE26B4">
            <w:pPr>
              <w:pStyle w:val="Listenabsatz"/>
              <w:numPr>
                <w:ilvl w:val="0"/>
                <w:numId w:val="12"/>
              </w:numPr>
              <w:tabs>
                <w:tab w:val="left" w:pos="1828"/>
              </w:tabs>
              <w:spacing w:before="60" w:after="60"/>
              <w:rPr>
                <w:rFonts w:ascii="Arial" w:hAnsi="Arial" w:cs="Arial"/>
                <w:sz w:val="20"/>
                <w:szCs w:val="20"/>
              </w:rPr>
            </w:pPr>
            <w:r w:rsidRPr="00C35D57">
              <w:rPr>
                <w:rFonts w:ascii="Arial" w:hAnsi="Arial" w:cs="Arial"/>
                <w:sz w:val="20"/>
                <w:szCs w:val="20"/>
              </w:rPr>
              <w:t>Das Schutzkonzept ist auf der Webseite veröffentlicht</w:t>
            </w:r>
            <w:r w:rsidR="00C60260">
              <w:rPr>
                <w:rFonts w:ascii="Arial" w:hAnsi="Arial" w:cs="Arial"/>
                <w:sz w:val="20"/>
                <w:szCs w:val="20"/>
              </w:rPr>
              <w:t>.</w:t>
            </w:r>
          </w:p>
          <w:p w:rsidR="00430FCD" w:rsidRPr="00C35D57" w:rsidRDefault="00430FCD" w:rsidP="00FE26B4">
            <w:pPr>
              <w:pStyle w:val="Listenabsatz"/>
              <w:numPr>
                <w:ilvl w:val="0"/>
                <w:numId w:val="12"/>
              </w:numPr>
              <w:tabs>
                <w:tab w:val="left" w:pos="1828"/>
              </w:tabs>
              <w:spacing w:before="60" w:after="60"/>
              <w:rPr>
                <w:rFonts w:ascii="Arial" w:hAnsi="Arial" w:cs="Arial"/>
                <w:sz w:val="20"/>
                <w:szCs w:val="20"/>
              </w:rPr>
            </w:pPr>
            <w:r w:rsidRPr="00C35D57">
              <w:rPr>
                <w:rFonts w:ascii="Arial" w:hAnsi="Arial" w:cs="Arial"/>
                <w:sz w:val="20"/>
                <w:szCs w:val="20"/>
              </w:rPr>
              <w:t>Die Eltern/MitarbeiterInnen sind über die Verwendung der Kontaktdaten informiert.</w:t>
            </w:r>
          </w:p>
          <w:p w:rsidR="00430FCD" w:rsidRPr="00C35D57" w:rsidRDefault="00430FCD" w:rsidP="00DE014D">
            <w:pPr>
              <w:pStyle w:val="Listenabsatz"/>
              <w:numPr>
                <w:ilvl w:val="0"/>
                <w:numId w:val="12"/>
              </w:numPr>
              <w:tabs>
                <w:tab w:val="left" w:pos="1828"/>
              </w:tabs>
              <w:spacing w:before="60" w:after="60"/>
              <w:rPr>
                <w:rFonts w:ascii="Arial" w:hAnsi="Arial" w:cs="Arial"/>
                <w:sz w:val="20"/>
                <w:szCs w:val="20"/>
              </w:rPr>
            </w:pPr>
            <w:r w:rsidRPr="00C35D57">
              <w:rPr>
                <w:rFonts w:ascii="Arial" w:hAnsi="Arial" w:cs="Arial"/>
                <w:sz w:val="20"/>
                <w:szCs w:val="20"/>
              </w:rPr>
              <w:t>Externe Nutzer der Schulanlage bestätigen, das Schutzkonzept zur Kenntnis genommen zu haben und zu befolgen</w:t>
            </w:r>
            <w:r w:rsidR="00DE014D" w:rsidRPr="00C35D57">
              <w:rPr>
                <w:rFonts w:ascii="Arial" w:hAnsi="Arial" w:cs="Arial"/>
                <w:sz w:val="20"/>
                <w:szCs w:val="20"/>
              </w:rPr>
              <w:t xml:space="preserve">. Die Information erfolgt via Mail mit Hinweisen, wo ein spezieller Handlungsbedarf besteht. </w:t>
            </w:r>
          </w:p>
        </w:tc>
        <w:tc>
          <w:tcPr>
            <w:tcW w:w="2268" w:type="dxa"/>
          </w:tcPr>
          <w:p w:rsidR="00430FCD" w:rsidRPr="00C35D57" w:rsidRDefault="00430FCD" w:rsidP="0076133C">
            <w:pPr>
              <w:spacing w:before="60" w:after="60"/>
              <w:rPr>
                <w:rFonts w:ascii="Arial" w:hAnsi="Arial" w:cs="Arial"/>
                <w:sz w:val="20"/>
                <w:szCs w:val="20"/>
              </w:rPr>
            </w:pPr>
            <w:r w:rsidRPr="00C35D57">
              <w:rPr>
                <w:rFonts w:ascii="Arial" w:hAnsi="Arial" w:cs="Arial"/>
                <w:sz w:val="20"/>
                <w:szCs w:val="20"/>
              </w:rPr>
              <w:t>Schulpflege, Schulleitung</w:t>
            </w:r>
          </w:p>
        </w:tc>
        <w:tc>
          <w:tcPr>
            <w:tcW w:w="1853" w:type="dxa"/>
          </w:tcPr>
          <w:p w:rsidR="00430FCD" w:rsidRPr="00CC5440" w:rsidRDefault="00430FCD" w:rsidP="0076133C">
            <w:pPr>
              <w:spacing w:before="60" w:after="60"/>
              <w:rPr>
                <w:rFonts w:ascii="Arial" w:hAnsi="Arial" w:cs="Arial"/>
                <w:sz w:val="20"/>
                <w:szCs w:val="20"/>
              </w:rPr>
            </w:pPr>
            <w:r w:rsidRPr="00CC5440">
              <w:rPr>
                <w:rFonts w:ascii="Arial" w:hAnsi="Arial" w:cs="Arial"/>
                <w:sz w:val="20"/>
                <w:szCs w:val="20"/>
              </w:rPr>
              <w:t>Durch:</w:t>
            </w:r>
            <w:r w:rsidR="00CC5440" w:rsidRPr="00CC5440">
              <w:rPr>
                <w:rFonts w:ascii="Arial" w:hAnsi="Arial" w:cs="Arial"/>
                <w:sz w:val="20"/>
                <w:szCs w:val="20"/>
              </w:rPr>
              <w:t xml:space="preserve"> SL/ LB</w:t>
            </w:r>
          </w:p>
        </w:tc>
      </w:tr>
      <w:tr w:rsidR="005D3DC7" w:rsidRPr="005035AF" w:rsidTr="00426F3B">
        <w:tc>
          <w:tcPr>
            <w:tcW w:w="4962" w:type="dxa"/>
          </w:tcPr>
          <w:p w:rsidR="005D3DC7" w:rsidRPr="001225CB" w:rsidRDefault="005D3DC7" w:rsidP="005D3DC7">
            <w:pPr>
              <w:spacing w:before="60" w:after="60"/>
              <w:rPr>
                <w:rFonts w:ascii="Arial" w:hAnsi="Arial" w:cs="Arial"/>
                <w:sz w:val="20"/>
                <w:szCs w:val="20"/>
              </w:rPr>
            </w:pPr>
            <w:r w:rsidRPr="001225CB">
              <w:rPr>
                <w:rFonts w:ascii="Arial" w:hAnsi="Arial" w:cs="Arial"/>
                <w:sz w:val="20"/>
                <w:szCs w:val="20"/>
              </w:rPr>
              <w:t>A4: Allgemeine Verhaltensregeln im Schulhaus und auf dem Schulhausareal sind definiert (Pausen, Benutzung von Spielgeräten, Gruppenbildung etc.)</w:t>
            </w:r>
          </w:p>
        </w:tc>
        <w:tc>
          <w:tcPr>
            <w:tcW w:w="5234" w:type="dxa"/>
          </w:tcPr>
          <w:p w:rsidR="005D3DC7" w:rsidRPr="00342780" w:rsidRDefault="005D3DC7" w:rsidP="005D3DC7">
            <w:pPr>
              <w:pStyle w:val="ListeBindestrich"/>
              <w:rPr>
                <w:color w:val="auto"/>
                <w:sz w:val="20"/>
              </w:rPr>
            </w:pPr>
            <w:r w:rsidRPr="00342780">
              <w:rPr>
                <w:color w:val="auto"/>
                <w:sz w:val="20"/>
              </w:rPr>
              <w:t>Erwachsene halten untereinander sowie gegenüber Schülerinnen und Schülern wenn immer möglich einen Abstand von 1.5 Metern ein und befolgen die Hygieneregeln des BAG.</w:t>
            </w:r>
          </w:p>
          <w:p w:rsidR="005D3DC7" w:rsidRPr="00342780" w:rsidRDefault="005D3DC7" w:rsidP="005D3DC7">
            <w:pPr>
              <w:pStyle w:val="ListeBindestrich"/>
              <w:rPr>
                <w:color w:val="auto"/>
                <w:sz w:val="20"/>
              </w:rPr>
            </w:pPr>
            <w:r w:rsidRPr="00342780">
              <w:rPr>
                <w:color w:val="auto"/>
                <w:sz w:val="20"/>
              </w:rPr>
              <w:t>Die Durchmischung von Schülerinnen und Schülern aus verschiedenen Klassen oder Gruppen ist wo immer möglich zu vermeiden.</w:t>
            </w:r>
            <w:r w:rsidRPr="00342780">
              <w:rPr>
                <w:color w:val="auto"/>
                <w:sz w:val="20"/>
              </w:rPr>
              <w:br/>
              <w:t>Freiwillige Unterrichtsangebote wie Freifächer und Kurse, Kurse in heimatlicher Sprache und Kultur (HSK), freiwilliger Religionsunterricht, freiwilliger Schulsport dürfen unter Einhaltung der erforderlichen Schutzmassnahmen (Abstand, Hygiene)können aber klassenübergreifend und im Präsenzunterricht durchgeführt werden.</w:t>
            </w:r>
          </w:p>
          <w:p w:rsidR="005D3DC7" w:rsidRPr="00342780" w:rsidRDefault="005D3DC7" w:rsidP="005D3DC7">
            <w:pPr>
              <w:pStyle w:val="ListeBindestrich"/>
              <w:rPr>
                <w:color w:val="auto"/>
              </w:rPr>
            </w:pPr>
            <w:r w:rsidRPr="00342780">
              <w:rPr>
                <w:color w:val="auto"/>
                <w:sz w:val="20"/>
              </w:rPr>
              <w:t>Auf dem Schulareal ist auf das Teilen von Essen und Trinken zu verzichten.</w:t>
            </w:r>
          </w:p>
        </w:tc>
        <w:tc>
          <w:tcPr>
            <w:tcW w:w="2268" w:type="dxa"/>
          </w:tcPr>
          <w:p w:rsidR="005D3DC7" w:rsidRPr="00CC5440" w:rsidRDefault="005D3DC7" w:rsidP="005D3DC7">
            <w:pPr>
              <w:spacing w:before="60" w:after="60"/>
              <w:rPr>
                <w:rFonts w:ascii="Arial" w:hAnsi="Arial" w:cs="Arial"/>
                <w:sz w:val="20"/>
                <w:szCs w:val="20"/>
              </w:rPr>
            </w:pPr>
            <w:r w:rsidRPr="00CC5440">
              <w:rPr>
                <w:rFonts w:ascii="Arial" w:hAnsi="Arial" w:cs="Arial"/>
                <w:sz w:val="20"/>
                <w:szCs w:val="20"/>
              </w:rPr>
              <w:t xml:space="preserve">Schulleitung, </w:t>
            </w:r>
            <w:r>
              <w:rPr>
                <w:rFonts w:ascii="Arial" w:hAnsi="Arial" w:cs="Arial"/>
                <w:sz w:val="20"/>
                <w:szCs w:val="20"/>
              </w:rPr>
              <w:t xml:space="preserve">Leitung Betreuung / Leitung Hausdienst / </w:t>
            </w:r>
            <w:r w:rsidRPr="00CC5440">
              <w:rPr>
                <w:rFonts w:ascii="Arial" w:hAnsi="Arial" w:cs="Arial"/>
                <w:sz w:val="20"/>
                <w:szCs w:val="20"/>
              </w:rPr>
              <w:t>Lehr</w:t>
            </w:r>
            <w:r>
              <w:rPr>
                <w:rFonts w:ascii="Arial" w:hAnsi="Arial" w:cs="Arial"/>
                <w:sz w:val="20"/>
                <w:szCs w:val="20"/>
              </w:rPr>
              <w:t>- und Betreuungs</w:t>
            </w:r>
            <w:r w:rsidRPr="00CC5440">
              <w:rPr>
                <w:rFonts w:ascii="Arial" w:hAnsi="Arial" w:cs="Arial"/>
                <w:sz w:val="20"/>
                <w:szCs w:val="20"/>
              </w:rPr>
              <w:t>personen</w:t>
            </w:r>
            <w:r>
              <w:rPr>
                <w:rFonts w:ascii="Arial" w:hAnsi="Arial" w:cs="Arial"/>
                <w:sz w:val="20"/>
                <w:szCs w:val="20"/>
              </w:rPr>
              <w:t xml:space="preserve"> / Spettpersonal</w:t>
            </w:r>
          </w:p>
        </w:tc>
        <w:tc>
          <w:tcPr>
            <w:tcW w:w="1853" w:type="dxa"/>
          </w:tcPr>
          <w:p w:rsidR="005D3DC7" w:rsidRPr="00CC5440" w:rsidRDefault="005D3DC7" w:rsidP="005D3DC7">
            <w:pPr>
              <w:spacing w:before="60" w:after="60"/>
              <w:rPr>
                <w:rFonts w:ascii="Arial" w:hAnsi="Arial" w:cs="Arial"/>
                <w:sz w:val="20"/>
                <w:szCs w:val="20"/>
              </w:rPr>
            </w:pPr>
            <w:r w:rsidRPr="00CC5440">
              <w:rPr>
                <w:rFonts w:ascii="Arial" w:hAnsi="Arial" w:cs="Arial"/>
                <w:sz w:val="20"/>
                <w:szCs w:val="20"/>
              </w:rPr>
              <w:t>Durch: SL / LB / LHT</w:t>
            </w:r>
          </w:p>
        </w:tc>
      </w:tr>
      <w:tr w:rsidR="00430FCD" w:rsidRPr="005035AF" w:rsidTr="00426F3B">
        <w:tc>
          <w:tcPr>
            <w:tcW w:w="4962" w:type="dxa"/>
          </w:tcPr>
          <w:p w:rsidR="00430FCD" w:rsidRPr="001225CB" w:rsidRDefault="00430FCD" w:rsidP="001225CB">
            <w:pPr>
              <w:spacing w:before="60" w:after="60"/>
              <w:rPr>
                <w:rFonts w:ascii="Arial" w:hAnsi="Arial" w:cs="Arial"/>
                <w:sz w:val="20"/>
                <w:szCs w:val="20"/>
              </w:rPr>
            </w:pPr>
            <w:r w:rsidRPr="001225CB">
              <w:rPr>
                <w:rFonts w:ascii="Arial" w:hAnsi="Arial" w:cs="Arial"/>
                <w:sz w:val="20"/>
                <w:szCs w:val="20"/>
              </w:rPr>
              <w:t>A5: Gewährleistung, dass aussenstehende Personen nur für klar definierte Anlässe das Schularea betreten und ausserhalb dieser Anlässe dem Schulareal möglichst fernbleiben</w:t>
            </w:r>
          </w:p>
        </w:tc>
        <w:tc>
          <w:tcPr>
            <w:tcW w:w="5234" w:type="dxa"/>
          </w:tcPr>
          <w:p w:rsidR="00430FCD" w:rsidRPr="0056697D" w:rsidRDefault="00430FCD" w:rsidP="0076133C">
            <w:pPr>
              <w:pStyle w:val="ListeBindestrich"/>
              <w:rPr>
                <w:color w:val="auto"/>
              </w:rPr>
            </w:pPr>
            <w:r w:rsidRPr="0056697D">
              <w:rPr>
                <w:color w:val="auto"/>
                <w:sz w:val="20"/>
              </w:rPr>
              <w:t xml:space="preserve">Alle Schulangehörigen sind instruiert und achten darauf, dass aussenstehende </w:t>
            </w:r>
            <w:r w:rsidR="009A62CA" w:rsidRPr="0056697D">
              <w:rPr>
                <w:color w:val="auto"/>
                <w:sz w:val="20"/>
              </w:rPr>
              <w:t>Personen nur für klar definierte Anlässe</w:t>
            </w:r>
            <w:r w:rsidR="0056697D">
              <w:rPr>
                <w:color w:val="auto"/>
                <w:sz w:val="20"/>
              </w:rPr>
              <w:t>, z.B. Elternabende</w:t>
            </w:r>
            <w:r w:rsidR="004B42F8">
              <w:rPr>
                <w:color w:val="auto"/>
                <w:sz w:val="20"/>
              </w:rPr>
              <w:t>,</w:t>
            </w:r>
            <w:r w:rsidR="009A62CA" w:rsidRPr="0056697D">
              <w:rPr>
                <w:color w:val="auto"/>
                <w:sz w:val="20"/>
              </w:rPr>
              <w:t xml:space="preserve"> </w:t>
            </w:r>
            <w:r w:rsidR="00E76EC7">
              <w:rPr>
                <w:color w:val="auto"/>
                <w:sz w:val="20"/>
              </w:rPr>
              <w:t xml:space="preserve">Elterngespräche </w:t>
            </w:r>
            <w:r w:rsidR="009A62CA" w:rsidRPr="0056697D">
              <w:rPr>
                <w:color w:val="auto"/>
                <w:sz w:val="20"/>
              </w:rPr>
              <w:t xml:space="preserve">das Schulareal betreten und ausserhalb dieser Anlässe </w:t>
            </w:r>
            <w:r w:rsidRPr="0056697D">
              <w:rPr>
                <w:color w:val="auto"/>
                <w:sz w:val="20"/>
              </w:rPr>
              <w:t xml:space="preserve">dem Schulareal möglichst </w:t>
            </w:r>
            <w:r w:rsidRPr="0056697D">
              <w:rPr>
                <w:color w:val="auto"/>
              </w:rPr>
              <w:t>fernbleiben.</w:t>
            </w:r>
          </w:p>
          <w:p w:rsidR="009A62CA" w:rsidRPr="0056697D" w:rsidRDefault="009A62CA" w:rsidP="009A62CA">
            <w:pPr>
              <w:pStyle w:val="ListeBindestrich"/>
              <w:numPr>
                <w:ilvl w:val="0"/>
                <w:numId w:val="0"/>
              </w:numPr>
              <w:rPr>
                <w:color w:val="auto"/>
              </w:rPr>
            </w:pPr>
          </w:p>
          <w:p w:rsidR="00430FCD" w:rsidRPr="0056697D" w:rsidRDefault="00430FCD" w:rsidP="0076133C">
            <w:pPr>
              <w:pStyle w:val="ListeBindestrich"/>
              <w:rPr>
                <w:color w:val="auto"/>
                <w:sz w:val="20"/>
              </w:rPr>
            </w:pPr>
            <w:r w:rsidRPr="0056697D">
              <w:rPr>
                <w:color w:val="auto"/>
                <w:sz w:val="20"/>
              </w:rPr>
              <w:t>Ausgenommen von dieser Regelung sind Personen welche zum Beispiel im Rahmen einer berufspraktischen Ausbildung oder im Rahmen von Projekten an der Schule tätig sind.</w:t>
            </w:r>
          </w:p>
        </w:tc>
        <w:tc>
          <w:tcPr>
            <w:tcW w:w="2268" w:type="dxa"/>
          </w:tcPr>
          <w:p w:rsidR="00430FCD" w:rsidRPr="0056697D" w:rsidRDefault="00430FCD" w:rsidP="0076133C">
            <w:pPr>
              <w:spacing w:before="60" w:after="60"/>
              <w:rPr>
                <w:rFonts w:ascii="Arial" w:hAnsi="Arial" w:cs="Arial"/>
                <w:sz w:val="20"/>
                <w:szCs w:val="20"/>
              </w:rPr>
            </w:pPr>
            <w:r w:rsidRPr="0056697D">
              <w:rPr>
                <w:rFonts w:ascii="Arial" w:hAnsi="Arial" w:cs="Arial"/>
                <w:sz w:val="20"/>
                <w:szCs w:val="20"/>
              </w:rPr>
              <w:t>Alle Mitarbeitenden der Schule</w:t>
            </w:r>
          </w:p>
        </w:tc>
        <w:tc>
          <w:tcPr>
            <w:tcW w:w="1853" w:type="dxa"/>
          </w:tcPr>
          <w:p w:rsidR="00430FCD" w:rsidRPr="0056697D" w:rsidRDefault="00430FCD" w:rsidP="0076133C">
            <w:pPr>
              <w:spacing w:before="60" w:after="60"/>
              <w:rPr>
                <w:rFonts w:ascii="Arial" w:hAnsi="Arial" w:cs="Arial"/>
                <w:sz w:val="20"/>
                <w:szCs w:val="20"/>
              </w:rPr>
            </w:pPr>
            <w:r w:rsidRPr="0056697D">
              <w:rPr>
                <w:rFonts w:ascii="Arial" w:hAnsi="Arial" w:cs="Arial"/>
                <w:sz w:val="20"/>
                <w:szCs w:val="20"/>
              </w:rPr>
              <w:t>Durch:</w:t>
            </w:r>
            <w:r w:rsidR="0056697D">
              <w:rPr>
                <w:rFonts w:ascii="Arial" w:hAnsi="Arial" w:cs="Arial"/>
                <w:sz w:val="20"/>
                <w:szCs w:val="20"/>
              </w:rPr>
              <w:t xml:space="preserve"> SL / LB</w:t>
            </w:r>
            <w:r w:rsidR="00DC2827">
              <w:rPr>
                <w:rFonts w:ascii="Arial" w:hAnsi="Arial" w:cs="Arial"/>
                <w:sz w:val="20"/>
                <w:szCs w:val="20"/>
              </w:rPr>
              <w:t xml:space="preserve"> / LHT</w:t>
            </w:r>
          </w:p>
        </w:tc>
      </w:tr>
      <w:tr w:rsidR="00471FC7" w:rsidRPr="005035AF" w:rsidTr="00426F3B">
        <w:tc>
          <w:tcPr>
            <w:tcW w:w="4962" w:type="dxa"/>
          </w:tcPr>
          <w:p w:rsidR="00471FC7" w:rsidRPr="001225CB" w:rsidRDefault="00471FC7" w:rsidP="00471FC7">
            <w:pPr>
              <w:spacing w:before="60" w:after="60"/>
              <w:rPr>
                <w:rFonts w:ascii="Arial" w:hAnsi="Arial" w:cs="Arial"/>
                <w:sz w:val="20"/>
                <w:szCs w:val="20"/>
              </w:rPr>
            </w:pPr>
            <w:r w:rsidRPr="001225CB">
              <w:rPr>
                <w:rFonts w:ascii="Arial" w:hAnsi="Arial" w:cs="Arial"/>
                <w:sz w:val="20"/>
                <w:szCs w:val="20"/>
              </w:rPr>
              <w:t>A6: Weitergehende Schutzmassnahmen aufgrund hoher Anzahl Personen (Veranstaltungen</w:t>
            </w:r>
            <w:r>
              <w:rPr>
                <w:rFonts w:ascii="Arial" w:hAnsi="Arial" w:cs="Arial"/>
                <w:sz w:val="20"/>
                <w:szCs w:val="20"/>
              </w:rPr>
              <w:t xml:space="preserve"> mit externen Teilenehmenden</w:t>
            </w:r>
            <w:r w:rsidRPr="001225CB">
              <w:rPr>
                <w:rFonts w:ascii="Arial" w:hAnsi="Arial" w:cs="Arial"/>
                <w:sz w:val="20"/>
                <w:szCs w:val="20"/>
              </w:rPr>
              <w:t>)</w:t>
            </w:r>
          </w:p>
        </w:tc>
        <w:tc>
          <w:tcPr>
            <w:tcW w:w="5234" w:type="dxa"/>
          </w:tcPr>
          <w:p w:rsidR="00471FC7" w:rsidRPr="00471FC7" w:rsidRDefault="00471FC7" w:rsidP="00471FC7">
            <w:pPr>
              <w:pStyle w:val="ListeBindestrich"/>
              <w:spacing w:before="60" w:after="60" w:line="259" w:lineRule="auto"/>
              <w:rPr>
                <w:color w:val="auto"/>
                <w:sz w:val="20"/>
              </w:rPr>
            </w:pPr>
            <w:r w:rsidRPr="00471FC7">
              <w:rPr>
                <w:color w:val="auto"/>
                <w:sz w:val="20"/>
              </w:rPr>
              <w:t>Schulen dürfen ausschliesslich Veranstaltungen ohne Zertifikat anbieten. Bei Veranstaltungen ohne Zertifikat wird zudem unterschieden, ob sie innen oder aussen stattfinden, ob Publikum dabei ist und ob sich dieses Publikum frei bewegt oder sitzt. Die Schulen haben die je nach gewählter Organisationsform aktuell geltenden Vorgaben und Schutzmassnahmen des Bundes einzuhalten.</w:t>
            </w:r>
          </w:p>
          <w:p w:rsidR="00471FC7" w:rsidRPr="00471FC7" w:rsidRDefault="00471FC7" w:rsidP="00471FC7">
            <w:pPr>
              <w:pStyle w:val="ListeBindestrich"/>
              <w:spacing w:before="60" w:after="60" w:line="259" w:lineRule="auto"/>
              <w:rPr>
                <w:color w:val="auto"/>
                <w:sz w:val="18"/>
              </w:rPr>
            </w:pPr>
            <w:r w:rsidRPr="00471FC7">
              <w:rPr>
                <w:color w:val="auto"/>
                <w:sz w:val="20"/>
              </w:rPr>
              <w:t>Schulinterne Anlässe der Lehrerschaft, wie interne Weiterbildungen, Arbeitssitzungen und Schulkonferenzen sind unter Einhaltung der geltenden Bundesvorgaben erlaubt. Das Tragen von Masken wird empfohlen, insbesondere wenn die Abstandsregeln nicht eingehalten werden können. Die Vorgaben des Bundes bezüglich Veranstaltungen (Ausgabe von Essen und Getränken etc.) müssen eingehalten werden.</w:t>
            </w:r>
            <w:r w:rsidRPr="00471FC7">
              <w:rPr>
                <w:color w:val="auto"/>
                <w:sz w:val="18"/>
              </w:rPr>
              <w:t xml:space="preserve"> </w:t>
            </w:r>
          </w:p>
          <w:p w:rsidR="00471FC7" w:rsidRPr="00471FC7" w:rsidRDefault="00471FC7" w:rsidP="00471FC7">
            <w:pPr>
              <w:pStyle w:val="ListeBindestrich"/>
              <w:spacing w:before="60" w:after="60" w:line="259" w:lineRule="auto"/>
              <w:rPr>
                <w:color w:val="auto"/>
                <w:sz w:val="20"/>
              </w:rPr>
            </w:pPr>
            <w:r w:rsidRPr="00471FC7">
              <w:rPr>
                <w:color w:val="auto"/>
                <w:sz w:val="20"/>
              </w:rPr>
              <w:t>Kulturelle und sportliche Schulanlässe und -veranstaltungen sind unter Einhaltung der geltenden Schutzmassnahmen (Abstand, Hygiene, Gruppengrössen zulässig. Bei schulischen Darbietungen mit Publikum gilt in Innenräumen eine maximale Raumbelegung von zwei Dritteln der Kapazität und eine Sitzpflicht. Für Erwachsene (insb. Eltern) gilt eine Maskentragpflicht. Die Vorgaben des Bundes bezüglich Veranstaltungen (maximale Anzahl Teilnehmender, Ausgabe von Essen und Getränken, etc.) müssen eingehalten werden.</w:t>
            </w:r>
          </w:p>
          <w:p w:rsidR="00471FC7" w:rsidRPr="000F52EA" w:rsidRDefault="00471FC7" w:rsidP="00471FC7">
            <w:pPr>
              <w:pStyle w:val="ListeBindestrich"/>
              <w:spacing w:before="60" w:after="60" w:line="259" w:lineRule="auto"/>
              <w:rPr>
                <w:color w:val="A6A6A6" w:themeColor="background1" w:themeShade="A6"/>
                <w:sz w:val="20"/>
              </w:rPr>
            </w:pPr>
            <w:r w:rsidRPr="00471FC7">
              <w:rPr>
                <w:color w:val="auto"/>
                <w:sz w:val="20"/>
              </w:rPr>
              <w:t>Elternbesuchstage und Elternabende sind unter Einhaltung der geltenden Schutzmassnahmen (Abstand, Hygiene, zulässig. Für Erwachsene gilt eine Maskentragpflicht.</w:t>
            </w:r>
          </w:p>
        </w:tc>
        <w:tc>
          <w:tcPr>
            <w:tcW w:w="2268" w:type="dxa"/>
          </w:tcPr>
          <w:p w:rsidR="00471FC7" w:rsidRPr="0056697D" w:rsidRDefault="00471FC7" w:rsidP="00471FC7">
            <w:pPr>
              <w:spacing w:before="60" w:after="60"/>
              <w:rPr>
                <w:rFonts w:ascii="Arial" w:hAnsi="Arial" w:cs="Arial"/>
                <w:sz w:val="20"/>
                <w:szCs w:val="20"/>
              </w:rPr>
            </w:pPr>
            <w:r w:rsidRPr="0056697D">
              <w:rPr>
                <w:rFonts w:ascii="Arial" w:hAnsi="Arial" w:cs="Arial"/>
                <w:sz w:val="20"/>
                <w:szCs w:val="20"/>
              </w:rPr>
              <w:t>Schulleitung, Lehr</w:t>
            </w:r>
            <w:r>
              <w:rPr>
                <w:rFonts w:ascii="Arial" w:hAnsi="Arial" w:cs="Arial"/>
                <w:sz w:val="20"/>
                <w:szCs w:val="20"/>
              </w:rPr>
              <w:t>- und Betreuungs</w:t>
            </w:r>
            <w:r w:rsidRPr="0056697D">
              <w:rPr>
                <w:rFonts w:ascii="Arial" w:hAnsi="Arial" w:cs="Arial"/>
                <w:sz w:val="20"/>
                <w:szCs w:val="20"/>
              </w:rPr>
              <w:t>personen</w:t>
            </w:r>
          </w:p>
        </w:tc>
        <w:tc>
          <w:tcPr>
            <w:tcW w:w="1853" w:type="dxa"/>
          </w:tcPr>
          <w:p w:rsidR="00471FC7" w:rsidRPr="0056697D" w:rsidRDefault="00471FC7" w:rsidP="00471FC7">
            <w:pPr>
              <w:spacing w:before="60" w:after="60"/>
              <w:rPr>
                <w:rFonts w:ascii="Arial" w:hAnsi="Arial" w:cs="Arial"/>
                <w:sz w:val="20"/>
                <w:szCs w:val="20"/>
              </w:rPr>
            </w:pPr>
            <w:r w:rsidRPr="0056697D">
              <w:rPr>
                <w:rFonts w:ascii="Arial" w:hAnsi="Arial" w:cs="Arial"/>
                <w:sz w:val="20"/>
                <w:szCs w:val="20"/>
              </w:rPr>
              <w:t>Durch:</w:t>
            </w:r>
            <w:r>
              <w:rPr>
                <w:rFonts w:ascii="Arial" w:hAnsi="Arial" w:cs="Arial"/>
                <w:sz w:val="20"/>
                <w:szCs w:val="20"/>
              </w:rPr>
              <w:t xml:space="preserve"> SL / LB / LHT</w:t>
            </w:r>
          </w:p>
        </w:tc>
      </w:tr>
      <w:tr w:rsidR="00430FCD" w:rsidRPr="005035AF" w:rsidTr="00426F3B">
        <w:trPr>
          <w:trHeight w:val="4324"/>
        </w:trPr>
        <w:tc>
          <w:tcPr>
            <w:tcW w:w="4962" w:type="dxa"/>
          </w:tcPr>
          <w:p w:rsidR="00430FCD" w:rsidRPr="00C35D57" w:rsidRDefault="00430FCD" w:rsidP="001225CB">
            <w:pPr>
              <w:spacing w:before="60" w:after="60"/>
              <w:rPr>
                <w:rFonts w:ascii="Arial" w:hAnsi="Arial" w:cs="Arial"/>
                <w:sz w:val="20"/>
                <w:szCs w:val="20"/>
              </w:rPr>
            </w:pPr>
            <w:r w:rsidRPr="00C35D57">
              <w:rPr>
                <w:rFonts w:ascii="Arial" w:hAnsi="Arial" w:cs="Arial"/>
                <w:sz w:val="20"/>
                <w:szCs w:val="20"/>
              </w:rPr>
              <w:t>A7: Regelungen für Mediothek (Nutzung und Ausleihe)</w:t>
            </w:r>
          </w:p>
        </w:tc>
        <w:tc>
          <w:tcPr>
            <w:tcW w:w="5234" w:type="dxa"/>
          </w:tcPr>
          <w:p w:rsidR="00ED5890" w:rsidRPr="00C35D57" w:rsidRDefault="00ED5890" w:rsidP="003D0C4E">
            <w:pPr>
              <w:pStyle w:val="ListeBindestrich"/>
              <w:numPr>
                <w:ilvl w:val="0"/>
                <w:numId w:val="0"/>
              </w:numPr>
              <w:jc w:val="both"/>
              <w:rPr>
                <w:color w:val="auto"/>
                <w:sz w:val="20"/>
              </w:rPr>
            </w:pPr>
            <w:r w:rsidRPr="00C35D57">
              <w:rPr>
                <w:color w:val="auto"/>
                <w:sz w:val="20"/>
              </w:rPr>
              <w:t>Es gilt die Reinigungsordnung (siehe Anhang 1)</w:t>
            </w:r>
          </w:p>
          <w:p w:rsidR="00074549" w:rsidRPr="00C35D57" w:rsidRDefault="00074549" w:rsidP="003D0C4E">
            <w:pPr>
              <w:pStyle w:val="ListeBindestrich"/>
              <w:rPr>
                <w:color w:val="auto"/>
                <w:sz w:val="20"/>
              </w:rPr>
            </w:pPr>
            <w:r w:rsidRPr="00C35D57">
              <w:rPr>
                <w:color w:val="auto"/>
                <w:sz w:val="20"/>
              </w:rPr>
              <w:t xml:space="preserve">Beim Besuch der Schulbibliotheken sind ebenfalls BAG Hygienemassnahmen zu beachten. </w:t>
            </w:r>
          </w:p>
          <w:p w:rsidR="00430FCD" w:rsidRPr="00C35D57" w:rsidRDefault="00074549" w:rsidP="003D0C4E">
            <w:pPr>
              <w:pStyle w:val="ListeBindestrich"/>
              <w:rPr>
                <w:color w:val="auto"/>
                <w:sz w:val="20"/>
              </w:rPr>
            </w:pPr>
            <w:r w:rsidRPr="00C35D57">
              <w:rPr>
                <w:color w:val="auto"/>
                <w:sz w:val="20"/>
              </w:rPr>
              <w:t>Vor und nach dem Besuch werden die Hände gewaschen.</w:t>
            </w:r>
          </w:p>
        </w:tc>
        <w:tc>
          <w:tcPr>
            <w:tcW w:w="2268" w:type="dxa"/>
          </w:tcPr>
          <w:p w:rsidR="00430FCD" w:rsidRPr="00C35D57" w:rsidRDefault="00430FCD" w:rsidP="0076133C">
            <w:pPr>
              <w:spacing w:before="60" w:after="60"/>
              <w:rPr>
                <w:rFonts w:ascii="Arial" w:hAnsi="Arial" w:cs="Arial"/>
                <w:sz w:val="20"/>
                <w:szCs w:val="20"/>
              </w:rPr>
            </w:pPr>
            <w:r w:rsidRPr="00C35D57">
              <w:rPr>
                <w:rFonts w:ascii="Arial" w:hAnsi="Arial" w:cs="Arial"/>
                <w:sz w:val="20"/>
                <w:szCs w:val="20"/>
              </w:rPr>
              <w:t>Schulleitung, Mitarbeitende Mediothek</w:t>
            </w:r>
            <w:r w:rsidR="009A32BF" w:rsidRPr="00C35D57">
              <w:rPr>
                <w:rFonts w:ascii="Arial" w:hAnsi="Arial" w:cs="Arial"/>
                <w:sz w:val="20"/>
                <w:szCs w:val="20"/>
              </w:rPr>
              <w:t>, Nutzende</w:t>
            </w:r>
          </w:p>
        </w:tc>
        <w:tc>
          <w:tcPr>
            <w:tcW w:w="1853" w:type="dxa"/>
          </w:tcPr>
          <w:p w:rsidR="00430FCD" w:rsidRPr="00C35D57" w:rsidRDefault="00430FCD" w:rsidP="0076133C">
            <w:pPr>
              <w:spacing w:before="60" w:after="60"/>
              <w:rPr>
                <w:rFonts w:ascii="Arial" w:hAnsi="Arial" w:cs="Arial"/>
                <w:sz w:val="20"/>
                <w:szCs w:val="20"/>
              </w:rPr>
            </w:pPr>
            <w:r w:rsidRPr="00C35D57">
              <w:rPr>
                <w:rFonts w:ascii="Arial" w:hAnsi="Arial" w:cs="Arial"/>
                <w:sz w:val="20"/>
                <w:szCs w:val="20"/>
              </w:rPr>
              <w:t>Durch:</w:t>
            </w:r>
            <w:r w:rsidR="009A32BF" w:rsidRPr="00C35D57">
              <w:rPr>
                <w:rFonts w:ascii="Arial" w:hAnsi="Arial" w:cs="Arial"/>
                <w:sz w:val="20"/>
                <w:szCs w:val="20"/>
              </w:rPr>
              <w:t xml:space="preserve"> SL / LB</w:t>
            </w:r>
          </w:p>
        </w:tc>
      </w:tr>
    </w:tbl>
    <w:p w:rsidR="00A351F5" w:rsidRDefault="00A351F5">
      <w:r>
        <w:br w:type="page"/>
      </w:r>
    </w:p>
    <w:tbl>
      <w:tblPr>
        <w:tblStyle w:val="Tabellenraster1"/>
        <w:tblW w:w="0" w:type="auto"/>
        <w:tblInd w:w="-1139" w:type="dxa"/>
        <w:tblLook w:val="04A0" w:firstRow="1" w:lastRow="0" w:firstColumn="1" w:lastColumn="0" w:noHBand="0" w:noVBand="1"/>
      </w:tblPr>
      <w:tblGrid>
        <w:gridCol w:w="4962"/>
        <w:gridCol w:w="5386"/>
        <w:gridCol w:w="1975"/>
        <w:gridCol w:w="293"/>
        <w:gridCol w:w="1701"/>
      </w:tblGrid>
      <w:tr w:rsidR="00430FCD" w:rsidRPr="005035AF" w:rsidTr="00B52665">
        <w:tc>
          <w:tcPr>
            <w:tcW w:w="4962" w:type="dxa"/>
          </w:tcPr>
          <w:p w:rsidR="00430FCD" w:rsidRPr="00C35D57" w:rsidRDefault="00430FCD" w:rsidP="001225CB">
            <w:pPr>
              <w:spacing w:before="60" w:after="60"/>
              <w:rPr>
                <w:rFonts w:ascii="Arial" w:hAnsi="Arial" w:cs="Arial"/>
                <w:sz w:val="20"/>
                <w:szCs w:val="20"/>
              </w:rPr>
            </w:pPr>
            <w:r w:rsidRPr="00C35D57">
              <w:rPr>
                <w:rFonts w:ascii="Arial" w:hAnsi="Arial" w:cs="Arial"/>
                <w:sz w:val="20"/>
                <w:szCs w:val="20"/>
              </w:rPr>
              <w:t>A8: Regelungen für gemeinsam genutzte Gegenstände und Räumlichkeiten (siehe auch Reinigung)</w:t>
            </w:r>
          </w:p>
        </w:tc>
        <w:tc>
          <w:tcPr>
            <w:tcW w:w="5386" w:type="dxa"/>
          </w:tcPr>
          <w:p w:rsidR="0081064D" w:rsidRDefault="0081064D" w:rsidP="00E76EC7">
            <w:pPr>
              <w:pStyle w:val="Grundtext"/>
              <w:spacing w:after="0"/>
              <w:rPr>
                <w:color w:val="auto"/>
                <w:sz w:val="20"/>
              </w:rPr>
            </w:pPr>
            <w:r w:rsidRPr="00C35D57">
              <w:rPr>
                <w:color w:val="auto"/>
                <w:sz w:val="20"/>
              </w:rPr>
              <w:t>Die Umsetzung der Regelungen erfolgen gemäss de</w:t>
            </w:r>
            <w:r w:rsidR="00E73F4A" w:rsidRPr="00C35D57">
              <w:rPr>
                <w:color w:val="auto"/>
                <w:sz w:val="20"/>
              </w:rPr>
              <w:t>n</w:t>
            </w:r>
            <w:r w:rsidRPr="00C35D57">
              <w:rPr>
                <w:color w:val="auto"/>
                <w:sz w:val="20"/>
              </w:rPr>
              <w:t xml:space="preserve"> Vorgaben der Re</w:t>
            </w:r>
            <w:r w:rsidR="00E73F4A" w:rsidRPr="00C35D57">
              <w:rPr>
                <w:color w:val="auto"/>
                <w:sz w:val="20"/>
              </w:rPr>
              <w:t>ini</w:t>
            </w:r>
            <w:r w:rsidRPr="00C35D57">
              <w:rPr>
                <w:color w:val="auto"/>
                <w:sz w:val="20"/>
              </w:rPr>
              <w:t>gungsordnung</w:t>
            </w:r>
            <w:r w:rsidR="00E73F4A" w:rsidRPr="00C35D57">
              <w:rPr>
                <w:color w:val="auto"/>
                <w:sz w:val="20"/>
              </w:rPr>
              <w:t xml:space="preserve"> </w:t>
            </w:r>
            <w:r w:rsidRPr="00C35D57">
              <w:rPr>
                <w:color w:val="auto"/>
                <w:sz w:val="20"/>
              </w:rPr>
              <w:t>und de</w:t>
            </w:r>
            <w:r w:rsidR="00E73F4A" w:rsidRPr="00C35D57">
              <w:rPr>
                <w:color w:val="auto"/>
                <w:sz w:val="20"/>
              </w:rPr>
              <w:t>m</w:t>
            </w:r>
            <w:r w:rsidRPr="00C35D57">
              <w:rPr>
                <w:color w:val="auto"/>
                <w:sz w:val="20"/>
              </w:rPr>
              <w:t xml:space="preserve"> </w:t>
            </w:r>
            <w:r w:rsidR="00E73F4A" w:rsidRPr="00C35D57">
              <w:rPr>
                <w:color w:val="auto"/>
                <w:sz w:val="20"/>
              </w:rPr>
              <w:t xml:space="preserve">FAQ Pandemie. </w:t>
            </w:r>
            <w:r w:rsidR="006713EE" w:rsidRPr="00C35D57">
              <w:rPr>
                <w:color w:val="auto"/>
                <w:sz w:val="20"/>
              </w:rPr>
              <w:t>siehe auch Anhang 1</w:t>
            </w:r>
            <w:r w:rsidR="00DB67DA" w:rsidRPr="00C35D57">
              <w:rPr>
                <w:color w:val="auto"/>
                <w:sz w:val="20"/>
              </w:rPr>
              <w:t xml:space="preserve">: </w:t>
            </w:r>
            <w:r w:rsidR="006713EE" w:rsidRPr="00C35D57">
              <w:rPr>
                <w:color w:val="auto"/>
                <w:sz w:val="20"/>
              </w:rPr>
              <w:t>Reinigungsordnung für die Schulanlagen der Stadt Zürich</w:t>
            </w:r>
            <w:r w:rsidR="009D0059">
              <w:rPr>
                <w:color w:val="auto"/>
                <w:sz w:val="20"/>
              </w:rPr>
              <w:t>.</w:t>
            </w:r>
          </w:p>
          <w:p w:rsidR="008D1D59" w:rsidRPr="00C35D57" w:rsidRDefault="008D1D59" w:rsidP="00E76EC7">
            <w:pPr>
              <w:pStyle w:val="Grundtext"/>
              <w:spacing w:after="0"/>
              <w:rPr>
                <w:color w:val="auto"/>
                <w:sz w:val="20"/>
              </w:rPr>
            </w:pPr>
            <w:r>
              <w:rPr>
                <w:color w:val="auto"/>
                <w:sz w:val="20"/>
              </w:rPr>
              <w:t xml:space="preserve">Grundsätzlich gilt: Vor </w:t>
            </w:r>
            <w:r w:rsidR="00E76EC7">
              <w:rPr>
                <w:color w:val="auto"/>
                <w:sz w:val="20"/>
              </w:rPr>
              <w:t xml:space="preserve">und </w:t>
            </w:r>
            <w:r>
              <w:rPr>
                <w:color w:val="auto"/>
                <w:sz w:val="20"/>
              </w:rPr>
              <w:t>nach der Nutzung Hände waschen.</w:t>
            </w:r>
          </w:p>
          <w:p w:rsidR="00507ABA" w:rsidRPr="00C35D57" w:rsidRDefault="00507ABA" w:rsidP="00A97189">
            <w:pPr>
              <w:pStyle w:val="Grundtext"/>
              <w:spacing w:after="120"/>
              <w:rPr>
                <w:color w:val="auto"/>
                <w:sz w:val="20"/>
              </w:rPr>
            </w:pPr>
            <w:r w:rsidRPr="00C35D57">
              <w:rPr>
                <w:color w:val="auto"/>
                <w:sz w:val="20"/>
              </w:rPr>
              <w:t>Zudem gelten</w:t>
            </w:r>
          </w:p>
          <w:p w:rsidR="0081064D" w:rsidRPr="00C35D57" w:rsidRDefault="00DE014D" w:rsidP="00A97189">
            <w:pPr>
              <w:pStyle w:val="ListeBindestrich"/>
              <w:spacing w:after="120"/>
              <w:rPr>
                <w:color w:val="auto"/>
                <w:sz w:val="20"/>
              </w:rPr>
            </w:pPr>
            <w:r w:rsidRPr="00C35D57">
              <w:rPr>
                <w:color w:val="auto"/>
                <w:sz w:val="20"/>
              </w:rPr>
              <w:t>Reinigung</w:t>
            </w:r>
            <w:r w:rsidR="00017127" w:rsidRPr="00C35D57">
              <w:rPr>
                <w:color w:val="auto"/>
                <w:sz w:val="20"/>
              </w:rPr>
              <w:t xml:space="preserve"> </w:t>
            </w:r>
            <w:r w:rsidR="0081064D" w:rsidRPr="00C35D57">
              <w:rPr>
                <w:color w:val="auto"/>
                <w:sz w:val="20"/>
              </w:rPr>
              <w:t>Türfallen i</w:t>
            </w:r>
            <w:r w:rsidR="00D551F8" w:rsidRPr="00C35D57">
              <w:rPr>
                <w:color w:val="auto"/>
                <w:sz w:val="20"/>
              </w:rPr>
              <w:t xml:space="preserve">n den </w:t>
            </w:r>
            <w:r w:rsidR="0081064D" w:rsidRPr="00C35D57">
              <w:rPr>
                <w:color w:val="auto"/>
                <w:sz w:val="20"/>
              </w:rPr>
              <w:t>Schulzimmer</w:t>
            </w:r>
            <w:r w:rsidR="00D551F8" w:rsidRPr="00C35D57">
              <w:rPr>
                <w:color w:val="auto"/>
                <w:sz w:val="20"/>
              </w:rPr>
              <w:t>n</w:t>
            </w:r>
            <w:r w:rsidR="00E73F4A" w:rsidRPr="00C35D57">
              <w:rPr>
                <w:color w:val="auto"/>
                <w:sz w:val="20"/>
              </w:rPr>
              <w:t>:</w:t>
            </w:r>
            <w:r w:rsidR="00D551F8" w:rsidRPr="00C35D57">
              <w:rPr>
                <w:color w:val="auto"/>
                <w:sz w:val="20"/>
              </w:rPr>
              <w:t xml:space="preserve"> </w:t>
            </w:r>
            <w:r w:rsidR="0081064D" w:rsidRPr="00C35D57">
              <w:rPr>
                <w:color w:val="auto"/>
                <w:sz w:val="20"/>
              </w:rPr>
              <w:t>Jeweils zusätzlich zwei Mal täglich; mittags und abends.</w:t>
            </w:r>
          </w:p>
          <w:p w:rsidR="00430FCD" w:rsidRPr="00C35D57" w:rsidRDefault="00507ABA" w:rsidP="00DB67DA">
            <w:pPr>
              <w:pStyle w:val="ListeBindestrich"/>
              <w:rPr>
                <w:color w:val="auto"/>
                <w:sz w:val="20"/>
              </w:rPr>
            </w:pPr>
            <w:r w:rsidRPr="00C35D57">
              <w:rPr>
                <w:color w:val="auto"/>
                <w:sz w:val="20"/>
              </w:rPr>
              <w:t>Vorbereitungsraum</w:t>
            </w:r>
            <w:r w:rsidR="00430FCD" w:rsidRPr="00C35D57">
              <w:rPr>
                <w:color w:val="auto"/>
                <w:sz w:val="20"/>
              </w:rPr>
              <w:t>:</w:t>
            </w:r>
            <w:r w:rsidR="00E73F4A" w:rsidRPr="00C35D57">
              <w:rPr>
                <w:color w:val="auto"/>
                <w:sz w:val="20"/>
              </w:rPr>
              <w:t xml:space="preserve"> </w:t>
            </w:r>
            <w:r w:rsidR="00135CED" w:rsidRPr="00C35D57">
              <w:rPr>
                <w:color w:val="auto"/>
                <w:sz w:val="20"/>
              </w:rPr>
              <w:t xml:space="preserve">Vor und nach der Nutzung </w:t>
            </w:r>
            <w:r w:rsidR="00A02D90" w:rsidRPr="00C35D57">
              <w:rPr>
                <w:color w:val="auto"/>
                <w:sz w:val="20"/>
              </w:rPr>
              <w:t xml:space="preserve">von gemeinsam genutzten Geräten </w:t>
            </w:r>
            <w:r w:rsidR="00135CED" w:rsidRPr="00C35D57">
              <w:rPr>
                <w:color w:val="auto"/>
                <w:sz w:val="20"/>
              </w:rPr>
              <w:t xml:space="preserve">werden die Hände gewaschen. </w:t>
            </w:r>
            <w:r w:rsidR="00E73F4A" w:rsidRPr="00C35D57">
              <w:rPr>
                <w:color w:val="auto"/>
                <w:sz w:val="20"/>
              </w:rPr>
              <w:t xml:space="preserve">Hier stehen dem Schulpersonal entsprechende Reinigungstücher oder bei Mehrfachnutzung im Vorbereitungsraum </w:t>
            </w:r>
            <w:r w:rsidR="00A02D90" w:rsidRPr="00C35D57">
              <w:rPr>
                <w:color w:val="auto"/>
                <w:sz w:val="20"/>
              </w:rPr>
              <w:t xml:space="preserve">auch </w:t>
            </w:r>
            <w:r w:rsidR="0006569C" w:rsidRPr="00C35D57">
              <w:rPr>
                <w:color w:val="auto"/>
                <w:sz w:val="20"/>
              </w:rPr>
              <w:t xml:space="preserve">Oberflächenreiniger in </w:t>
            </w:r>
            <w:r w:rsidR="00A02D90" w:rsidRPr="00C35D57">
              <w:rPr>
                <w:color w:val="auto"/>
                <w:sz w:val="20"/>
              </w:rPr>
              <w:t xml:space="preserve">Sprayflaschen </w:t>
            </w:r>
            <w:r w:rsidR="0006569C" w:rsidRPr="00C35D57">
              <w:rPr>
                <w:color w:val="auto"/>
                <w:sz w:val="20"/>
              </w:rPr>
              <w:t>und Haushaltpapier</w:t>
            </w:r>
            <w:r w:rsidR="00E73F4A" w:rsidRPr="00C35D57">
              <w:rPr>
                <w:color w:val="auto"/>
                <w:sz w:val="20"/>
              </w:rPr>
              <w:t xml:space="preserve"> zur Verfügung</w:t>
            </w:r>
            <w:r w:rsidR="00135CED" w:rsidRPr="00C35D57">
              <w:rPr>
                <w:color w:val="auto"/>
                <w:sz w:val="20"/>
              </w:rPr>
              <w:t xml:space="preserve"> (siehe auch Reinigung)</w:t>
            </w:r>
            <w:r w:rsidR="00E73F4A" w:rsidRPr="00C35D57">
              <w:rPr>
                <w:color w:val="auto"/>
                <w:sz w:val="20"/>
              </w:rPr>
              <w:t xml:space="preserve">. </w:t>
            </w:r>
          </w:p>
          <w:p w:rsidR="00E84BD2" w:rsidRPr="00C35D57" w:rsidRDefault="00E84BD2" w:rsidP="00DB67DA">
            <w:pPr>
              <w:pStyle w:val="ListeBindestrich"/>
              <w:rPr>
                <w:color w:val="auto"/>
                <w:sz w:val="20"/>
              </w:rPr>
            </w:pPr>
            <w:r w:rsidRPr="00C35D57">
              <w:rPr>
                <w:color w:val="auto"/>
                <w:sz w:val="20"/>
              </w:rPr>
              <w:t>Die Kopier-und Druckgeräte werden nach dem Geb</w:t>
            </w:r>
            <w:r w:rsidR="00471D01" w:rsidRPr="00C35D57">
              <w:rPr>
                <w:color w:val="auto"/>
                <w:sz w:val="20"/>
              </w:rPr>
              <w:t>rauch freigegeben. Sortierarbeiten, wenn der Abstand nicht eingehalten werden kann</w:t>
            </w:r>
            <w:r w:rsidR="005377D6">
              <w:rPr>
                <w:color w:val="auto"/>
                <w:sz w:val="20"/>
              </w:rPr>
              <w:t>,</w:t>
            </w:r>
            <w:r w:rsidR="00471D01" w:rsidRPr="00C35D57">
              <w:rPr>
                <w:color w:val="auto"/>
                <w:sz w:val="20"/>
              </w:rPr>
              <w:t xml:space="preserve"> im Klassen- / Betreuungsraum oder einem anderen freien Raum erledigt. </w:t>
            </w:r>
          </w:p>
          <w:p w:rsidR="0006569C" w:rsidRPr="00C35D57" w:rsidRDefault="0006569C" w:rsidP="00DB67DA">
            <w:pPr>
              <w:pStyle w:val="ListeBindestrich"/>
              <w:rPr>
                <w:color w:val="auto"/>
                <w:sz w:val="20"/>
              </w:rPr>
            </w:pPr>
            <w:r w:rsidRPr="00C35D57">
              <w:rPr>
                <w:color w:val="auto"/>
                <w:sz w:val="20"/>
              </w:rPr>
              <w:t>Teamzimmer: Hier stehen dem Schulpersonal Oberflächenreiniger in Sprayflaschen und Haushaltpapier zur Verfügung (siehe auch Reinigung).</w:t>
            </w:r>
          </w:p>
          <w:p w:rsidR="00430FCD" w:rsidRPr="00C35D57" w:rsidRDefault="00430FCD" w:rsidP="00DB67DA">
            <w:pPr>
              <w:pStyle w:val="ListeBindestrich"/>
              <w:rPr>
                <w:color w:val="auto"/>
                <w:sz w:val="20"/>
              </w:rPr>
            </w:pPr>
            <w:r w:rsidRPr="00C35D57">
              <w:rPr>
                <w:color w:val="auto"/>
                <w:sz w:val="20"/>
              </w:rPr>
              <w:t>Sportgeräte:</w:t>
            </w:r>
            <w:r w:rsidR="00E73F4A" w:rsidRPr="00C35D57">
              <w:rPr>
                <w:color w:val="auto"/>
                <w:sz w:val="20"/>
              </w:rPr>
              <w:t xml:space="preserve"> Die Zuständigkeit </w:t>
            </w:r>
            <w:r w:rsidR="006713EE" w:rsidRPr="00C35D57">
              <w:rPr>
                <w:color w:val="auto"/>
                <w:sz w:val="20"/>
              </w:rPr>
              <w:t xml:space="preserve">für die Reinigung </w:t>
            </w:r>
            <w:r w:rsidR="00E73F4A" w:rsidRPr="00C35D57">
              <w:rPr>
                <w:color w:val="auto"/>
                <w:sz w:val="20"/>
              </w:rPr>
              <w:t>liegt beim Sportamt</w:t>
            </w:r>
            <w:r w:rsidR="005377D6">
              <w:rPr>
                <w:color w:val="auto"/>
                <w:sz w:val="20"/>
              </w:rPr>
              <w:t>.</w:t>
            </w:r>
          </w:p>
          <w:p w:rsidR="00430FCD" w:rsidRPr="00C35D57" w:rsidRDefault="00A02D90" w:rsidP="00DB67DA">
            <w:pPr>
              <w:pStyle w:val="ListeBindestrich"/>
              <w:rPr>
                <w:color w:val="auto"/>
              </w:rPr>
            </w:pPr>
            <w:r w:rsidRPr="00C35D57">
              <w:rPr>
                <w:color w:val="auto"/>
                <w:sz w:val="20"/>
              </w:rPr>
              <w:t xml:space="preserve">verschiedene </w:t>
            </w:r>
            <w:r w:rsidR="00430FCD" w:rsidRPr="00C35D57">
              <w:rPr>
                <w:color w:val="auto"/>
                <w:sz w:val="20"/>
              </w:rPr>
              <w:t>Räume</w:t>
            </w:r>
            <w:r w:rsidR="00D551F8" w:rsidRPr="00C35D57">
              <w:rPr>
                <w:color w:val="auto"/>
                <w:sz w:val="20"/>
              </w:rPr>
              <w:t xml:space="preserve">: In den </w:t>
            </w:r>
            <w:r w:rsidR="0097412E" w:rsidRPr="00C35D57">
              <w:rPr>
                <w:color w:val="auto"/>
                <w:sz w:val="20"/>
              </w:rPr>
              <w:t>Unterrichts- und Betreuungsräumen</w:t>
            </w:r>
            <w:r w:rsidR="00D551F8" w:rsidRPr="00C35D57">
              <w:rPr>
                <w:color w:val="auto"/>
                <w:sz w:val="20"/>
              </w:rPr>
              <w:t xml:space="preserve"> </w:t>
            </w:r>
            <w:r w:rsidR="0097412E" w:rsidRPr="00C35D57">
              <w:rPr>
                <w:color w:val="auto"/>
                <w:sz w:val="20"/>
              </w:rPr>
              <w:t xml:space="preserve">stehen </w:t>
            </w:r>
            <w:r w:rsidR="006713EE" w:rsidRPr="00C35D57">
              <w:rPr>
                <w:color w:val="auto"/>
                <w:sz w:val="20"/>
              </w:rPr>
              <w:t xml:space="preserve">Kisten </w:t>
            </w:r>
            <w:r w:rsidR="00135CED" w:rsidRPr="00C35D57">
              <w:rPr>
                <w:color w:val="auto"/>
                <w:sz w:val="20"/>
              </w:rPr>
              <w:t xml:space="preserve">mit </w:t>
            </w:r>
            <w:r w:rsidR="006713EE" w:rsidRPr="00C35D57">
              <w:rPr>
                <w:color w:val="auto"/>
                <w:sz w:val="20"/>
              </w:rPr>
              <w:t xml:space="preserve">den nötigen </w:t>
            </w:r>
            <w:r w:rsidR="0097412E" w:rsidRPr="00C35D57">
              <w:rPr>
                <w:color w:val="auto"/>
                <w:sz w:val="20"/>
              </w:rPr>
              <w:t>Reinigungsmittel</w:t>
            </w:r>
            <w:r w:rsidR="006713EE" w:rsidRPr="00C35D57">
              <w:rPr>
                <w:color w:val="auto"/>
                <w:sz w:val="20"/>
              </w:rPr>
              <w:t>n, wie Sprayflasche und Haushaltpapier</w:t>
            </w:r>
            <w:r w:rsidR="0097412E" w:rsidRPr="00C35D57">
              <w:rPr>
                <w:color w:val="auto"/>
                <w:sz w:val="20"/>
              </w:rPr>
              <w:t xml:space="preserve"> für die individuelle Nutzung zur Verfügung. </w:t>
            </w:r>
            <w:r w:rsidR="00B32ED2" w:rsidRPr="00C35D57">
              <w:rPr>
                <w:color w:val="auto"/>
                <w:sz w:val="20"/>
              </w:rPr>
              <w:t xml:space="preserve">Jede/r Nutzende reinigt damit gemeinsam genutzte Gegenstände und Geräte selbständig. </w:t>
            </w:r>
          </w:p>
        </w:tc>
        <w:tc>
          <w:tcPr>
            <w:tcW w:w="2268" w:type="dxa"/>
            <w:gridSpan w:val="2"/>
          </w:tcPr>
          <w:p w:rsidR="00430FCD" w:rsidRPr="00C35D57" w:rsidRDefault="00430FCD" w:rsidP="0076133C">
            <w:pPr>
              <w:spacing w:before="60" w:after="60"/>
              <w:rPr>
                <w:rFonts w:ascii="Arial" w:hAnsi="Arial" w:cs="Arial"/>
                <w:sz w:val="20"/>
                <w:szCs w:val="20"/>
              </w:rPr>
            </w:pPr>
            <w:r w:rsidRPr="00C35D57">
              <w:rPr>
                <w:rFonts w:ascii="Arial" w:hAnsi="Arial" w:cs="Arial"/>
                <w:sz w:val="20"/>
                <w:szCs w:val="20"/>
              </w:rPr>
              <w:t xml:space="preserve">Schulleitung, </w:t>
            </w:r>
            <w:r w:rsidR="0097412E" w:rsidRPr="00C35D57">
              <w:rPr>
                <w:rFonts w:ascii="Arial" w:hAnsi="Arial" w:cs="Arial"/>
                <w:sz w:val="20"/>
                <w:szCs w:val="20"/>
              </w:rPr>
              <w:t xml:space="preserve">Leitung Betreuung, </w:t>
            </w:r>
            <w:r w:rsidRPr="00C35D57">
              <w:rPr>
                <w:rFonts w:ascii="Arial" w:hAnsi="Arial" w:cs="Arial"/>
                <w:sz w:val="20"/>
                <w:szCs w:val="20"/>
              </w:rPr>
              <w:t>Hausdienst, Lehr</w:t>
            </w:r>
            <w:r w:rsidR="0097412E" w:rsidRPr="00C35D57">
              <w:rPr>
                <w:rFonts w:ascii="Arial" w:hAnsi="Arial" w:cs="Arial"/>
                <w:sz w:val="20"/>
                <w:szCs w:val="20"/>
              </w:rPr>
              <w:t>- und Betreuungs</w:t>
            </w:r>
            <w:r w:rsidRPr="00C35D57">
              <w:rPr>
                <w:rFonts w:ascii="Arial" w:hAnsi="Arial" w:cs="Arial"/>
                <w:sz w:val="20"/>
                <w:szCs w:val="20"/>
              </w:rPr>
              <w:t>personen</w:t>
            </w:r>
          </w:p>
        </w:tc>
        <w:tc>
          <w:tcPr>
            <w:tcW w:w="1701" w:type="dxa"/>
          </w:tcPr>
          <w:p w:rsidR="00430FCD" w:rsidRPr="00C35D57" w:rsidRDefault="00430FCD" w:rsidP="0076133C">
            <w:pPr>
              <w:spacing w:before="60" w:after="60"/>
              <w:rPr>
                <w:rFonts w:ascii="Arial" w:hAnsi="Arial" w:cs="Arial"/>
                <w:sz w:val="20"/>
                <w:szCs w:val="20"/>
              </w:rPr>
            </w:pPr>
            <w:r w:rsidRPr="00C35D57">
              <w:rPr>
                <w:rFonts w:ascii="Arial" w:hAnsi="Arial" w:cs="Arial"/>
                <w:sz w:val="20"/>
                <w:szCs w:val="20"/>
              </w:rPr>
              <w:t>Durch:</w:t>
            </w:r>
            <w:r w:rsidR="0097412E" w:rsidRPr="00C35D57">
              <w:rPr>
                <w:rFonts w:ascii="Arial" w:hAnsi="Arial" w:cs="Arial"/>
                <w:sz w:val="20"/>
                <w:szCs w:val="20"/>
              </w:rPr>
              <w:t xml:space="preserve"> LHT / SL / LB</w:t>
            </w:r>
          </w:p>
        </w:tc>
      </w:tr>
      <w:tr w:rsidR="00C4571A" w:rsidRPr="005035AF" w:rsidTr="00B52665">
        <w:tc>
          <w:tcPr>
            <w:tcW w:w="4962" w:type="dxa"/>
          </w:tcPr>
          <w:p w:rsidR="00C4571A" w:rsidRPr="00C35D57" w:rsidRDefault="00C4571A" w:rsidP="001225CB">
            <w:pPr>
              <w:spacing w:before="60" w:after="60"/>
              <w:rPr>
                <w:rFonts w:ascii="Arial" w:hAnsi="Arial" w:cs="Arial"/>
                <w:sz w:val="20"/>
                <w:szCs w:val="20"/>
              </w:rPr>
            </w:pPr>
            <w:r w:rsidRPr="00C4571A">
              <w:rPr>
                <w:rFonts w:ascii="Arial" w:hAnsi="Arial" w:cs="Arial"/>
                <w:sz w:val="20"/>
                <w:szCs w:val="20"/>
              </w:rPr>
              <w:t>A9: Freiwillige Unterrichtsangebote, Kurse, Freifächer etc</w:t>
            </w:r>
            <w:r>
              <w:rPr>
                <w:rFonts w:ascii="Arial" w:hAnsi="Arial" w:cs="Arial"/>
                <w:sz w:val="20"/>
                <w:szCs w:val="20"/>
              </w:rPr>
              <w:t>.</w:t>
            </w:r>
            <w:r w:rsidRPr="00C4571A">
              <w:rPr>
                <w:rFonts w:ascii="Arial" w:hAnsi="Arial" w:cs="Arial"/>
                <w:sz w:val="20"/>
                <w:szCs w:val="20"/>
              </w:rPr>
              <w:t xml:space="preserve"> siehe dazu D4</w:t>
            </w:r>
          </w:p>
        </w:tc>
        <w:tc>
          <w:tcPr>
            <w:tcW w:w="5386" w:type="dxa"/>
          </w:tcPr>
          <w:p w:rsidR="00C4571A" w:rsidRPr="00C35D57" w:rsidRDefault="00C4571A" w:rsidP="00506CF8">
            <w:pPr>
              <w:pStyle w:val="Grundtext"/>
              <w:spacing w:after="0"/>
              <w:rPr>
                <w:color w:val="auto"/>
                <w:sz w:val="20"/>
              </w:rPr>
            </w:pPr>
            <w:r w:rsidRPr="00C4571A">
              <w:rPr>
                <w:color w:val="auto"/>
                <w:sz w:val="20"/>
              </w:rPr>
              <w:t>Freiwillige Unterrichtsangebote wie Freifächer und Kurse, Kurse in heimatlicher Sprache und Kultur (HSK), freiwilliger Religionsunterricht, freiwilliger Schulsport dürfen unter Einhaltung der erforderlichen Schutzmassnahmen (Abstand, Hygiene) klassenübergreifend und im Präsenzunterricht durchgeführt werden.</w:t>
            </w:r>
          </w:p>
        </w:tc>
        <w:tc>
          <w:tcPr>
            <w:tcW w:w="2268" w:type="dxa"/>
            <w:gridSpan w:val="2"/>
          </w:tcPr>
          <w:p w:rsidR="00C4571A" w:rsidRPr="00C35D57" w:rsidRDefault="00C4571A" w:rsidP="0076133C">
            <w:pPr>
              <w:spacing w:before="60" w:after="60"/>
              <w:rPr>
                <w:rFonts w:ascii="Arial" w:hAnsi="Arial" w:cs="Arial"/>
                <w:sz w:val="20"/>
                <w:szCs w:val="20"/>
              </w:rPr>
            </w:pPr>
          </w:p>
        </w:tc>
        <w:tc>
          <w:tcPr>
            <w:tcW w:w="1701" w:type="dxa"/>
          </w:tcPr>
          <w:p w:rsidR="00C4571A" w:rsidRPr="00C35D57" w:rsidRDefault="00C4571A" w:rsidP="0076133C">
            <w:pPr>
              <w:spacing w:before="60" w:after="60"/>
              <w:rPr>
                <w:rFonts w:ascii="Arial" w:hAnsi="Arial" w:cs="Arial"/>
                <w:sz w:val="20"/>
                <w:szCs w:val="20"/>
              </w:rPr>
            </w:pPr>
          </w:p>
        </w:tc>
      </w:tr>
      <w:tr w:rsidR="00430FCD" w:rsidRPr="005035AF" w:rsidTr="00072C2D">
        <w:tc>
          <w:tcPr>
            <w:tcW w:w="14317" w:type="dxa"/>
            <w:gridSpan w:val="5"/>
            <w:shd w:val="clear" w:color="auto" w:fill="D6E3BC" w:themeFill="accent3" w:themeFillTint="66"/>
          </w:tcPr>
          <w:p w:rsidR="00430FCD" w:rsidRPr="00D30743" w:rsidRDefault="00430FCD" w:rsidP="009425C9">
            <w:pPr>
              <w:pStyle w:val="berschrift3"/>
              <w:jc w:val="center"/>
              <w:outlineLvl w:val="2"/>
            </w:pPr>
            <w:bookmarkStart w:id="2" w:name="_Toc45141953"/>
            <w:r w:rsidRPr="00D30743">
              <w:t>B:   Distanzregeln</w:t>
            </w:r>
            <w:bookmarkEnd w:id="2"/>
          </w:p>
          <w:p w:rsidR="00430FCD" w:rsidRPr="00097E4D" w:rsidRDefault="00430FCD" w:rsidP="00097E4D">
            <w:pPr>
              <w:jc w:val="center"/>
              <w:rPr>
                <w:rFonts w:ascii="Arial" w:hAnsi="Arial" w:cs="Arial"/>
                <w:sz w:val="18"/>
                <w:szCs w:val="18"/>
              </w:rPr>
            </w:pPr>
            <w:r w:rsidRPr="00B0798A">
              <w:rPr>
                <w:rFonts w:ascii="Arial" w:hAnsi="Arial" w:cs="Arial"/>
                <w:sz w:val="18"/>
                <w:szCs w:val="18"/>
              </w:rPr>
              <w:t xml:space="preserve">Der Abstand, der zwischen den </w:t>
            </w:r>
            <w:r w:rsidR="001225D6">
              <w:rPr>
                <w:rFonts w:ascii="Arial" w:hAnsi="Arial" w:cs="Arial"/>
                <w:sz w:val="18"/>
                <w:szCs w:val="18"/>
              </w:rPr>
              <w:t xml:space="preserve">erwachsenen </w:t>
            </w:r>
            <w:r w:rsidRPr="00B0798A">
              <w:rPr>
                <w:rFonts w:ascii="Arial" w:hAnsi="Arial" w:cs="Arial"/>
                <w:sz w:val="18"/>
                <w:szCs w:val="18"/>
              </w:rPr>
              <w:t xml:space="preserve">Personen mindestens einzuhalten ist, </w:t>
            </w:r>
            <w:r>
              <w:rPr>
                <w:rFonts w:ascii="Arial" w:hAnsi="Arial" w:cs="Arial"/>
                <w:sz w:val="18"/>
                <w:szCs w:val="18"/>
              </w:rPr>
              <w:t>beträgt</w:t>
            </w:r>
            <w:r w:rsidRPr="00B0798A">
              <w:rPr>
                <w:rFonts w:ascii="Arial" w:hAnsi="Arial" w:cs="Arial"/>
                <w:sz w:val="18"/>
                <w:szCs w:val="18"/>
              </w:rPr>
              <w:t xml:space="preserve"> 1,</w:t>
            </w:r>
            <w:r w:rsidR="001225D6">
              <w:rPr>
                <w:rFonts w:ascii="Arial" w:hAnsi="Arial" w:cs="Arial"/>
                <w:sz w:val="18"/>
                <w:szCs w:val="18"/>
              </w:rPr>
              <w:t>5 Meter</w:t>
            </w:r>
            <w:r w:rsidRPr="00B0798A">
              <w:rPr>
                <w:rFonts w:ascii="Arial" w:hAnsi="Arial" w:cs="Arial"/>
                <w:sz w:val="18"/>
                <w:szCs w:val="18"/>
              </w:rPr>
              <w:t xml:space="preserve">. Der Personenfluss ist so zu lenken, dass der erforderliche Abstand zwischen allen </w:t>
            </w:r>
            <w:r w:rsidR="001225D6">
              <w:rPr>
                <w:rFonts w:ascii="Arial" w:hAnsi="Arial" w:cs="Arial"/>
                <w:sz w:val="18"/>
                <w:szCs w:val="18"/>
              </w:rPr>
              <w:t xml:space="preserve">erwachsenen </w:t>
            </w:r>
            <w:r w:rsidRPr="00B0798A">
              <w:rPr>
                <w:rFonts w:ascii="Arial" w:hAnsi="Arial" w:cs="Arial"/>
                <w:sz w:val="18"/>
                <w:szCs w:val="18"/>
              </w:rPr>
              <w:t>Personen eingehalten werden kann.</w:t>
            </w:r>
            <w:r w:rsidR="00097E4D">
              <w:rPr>
                <w:rFonts w:ascii="Arial" w:hAnsi="Arial" w:cs="Arial"/>
                <w:sz w:val="18"/>
                <w:szCs w:val="18"/>
              </w:rPr>
              <w:t xml:space="preserve"> </w:t>
            </w:r>
            <w:r w:rsidRPr="001225D6">
              <w:rPr>
                <w:rFonts w:ascii="Arial" w:hAnsi="Arial" w:cs="Arial"/>
                <w:sz w:val="18"/>
                <w:szCs w:val="18"/>
              </w:rPr>
              <w:t>Von den Vorgaben zum Abstand ausgenommen sind Gruppen von Personen, bei denen die Einhaltung des Abstands unzweckmässig ist, namentlich bei Schulkindern.</w:t>
            </w:r>
          </w:p>
        </w:tc>
      </w:tr>
      <w:tr w:rsidR="00430FCD" w:rsidRPr="005035AF" w:rsidTr="00072C2D">
        <w:tc>
          <w:tcPr>
            <w:tcW w:w="4962" w:type="dxa"/>
          </w:tcPr>
          <w:p w:rsidR="00430FCD" w:rsidRPr="00C922BC" w:rsidRDefault="00430FCD" w:rsidP="00201608">
            <w:pPr>
              <w:spacing w:before="60" w:after="60"/>
              <w:rPr>
                <w:rFonts w:ascii="Arial" w:hAnsi="Arial" w:cs="Arial"/>
                <w:sz w:val="20"/>
                <w:szCs w:val="20"/>
              </w:rPr>
            </w:pPr>
            <w:r w:rsidRPr="00C922BC">
              <w:rPr>
                <w:rFonts w:ascii="Arial" w:hAnsi="Arial" w:cs="Arial"/>
                <w:sz w:val="20"/>
                <w:szCs w:val="20"/>
              </w:rPr>
              <w:t>B1: Altersgemässe Sensibilisierung der S</w:t>
            </w:r>
            <w:r>
              <w:rPr>
                <w:rFonts w:ascii="Arial" w:hAnsi="Arial" w:cs="Arial"/>
                <w:sz w:val="20"/>
                <w:szCs w:val="20"/>
              </w:rPr>
              <w:t xml:space="preserve">chülerinnen und </w:t>
            </w:r>
            <w:r w:rsidRPr="00C922BC">
              <w:rPr>
                <w:rFonts w:ascii="Arial" w:hAnsi="Arial" w:cs="Arial"/>
                <w:sz w:val="20"/>
                <w:szCs w:val="20"/>
              </w:rPr>
              <w:t>S</w:t>
            </w:r>
            <w:r>
              <w:rPr>
                <w:rFonts w:ascii="Arial" w:hAnsi="Arial" w:cs="Arial"/>
                <w:sz w:val="20"/>
                <w:szCs w:val="20"/>
              </w:rPr>
              <w:t>chüler</w:t>
            </w:r>
            <w:r w:rsidRPr="00C922BC">
              <w:rPr>
                <w:rFonts w:ascii="Arial" w:hAnsi="Arial" w:cs="Arial"/>
                <w:sz w:val="20"/>
                <w:szCs w:val="20"/>
              </w:rPr>
              <w:t xml:space="preserve"> zur Distanzhaltung</w:t>
            </w:r>
            <w:r>
              <w:rPr>
                <w:rFonts w:ascii="Arial" w:hAnsi="Arial" w:cs="Arial"/>
                <w:sz w:val="20"/>
                <w:szCs w:val="20"/>
              </w:rPr>
              <w:t xml:space="preserve"> gegenüber erwachsenen Personen</w:t>
            </w:r>
          </w:p>
        </w:tc>
        <w:tc>
          <w:tcPr>
            <w:tcW w:w="5386" w:type="dxa"/>
          </w:tcPr>
          <w:p w:rsidR="00430FCD" w:rsidRPr="0056697D" w:rsidRDefault="00430FCD" w:rsidP="0076133C">
            <w:pPr>
              <w:spacing w:before="60" w:after="60"/>
              <w:rPr>
                <w:rFonts w:ascii="Arial" w:hAnsi="Arial" w:cs="Arial"/>
                <w:sz w:val="20"/>
                <w:szCs w:val="20"/>
              </w:rPr>
            </w:pPr>
            <w:r w:rsidRPr="0056697D">
              <w:rPr>
                <w:rFonts w:ascii="Arial" w:hAnsi="Arial" w:cs="Arial"/>
                <w:sz w:val="20"/>
                <w:szCs w:val="20"/>
              </w:rPr>
              <w:t>Die Abstandsregeln werden zu Beginn des neuen Schuljahres und danach periodisch im Unterricht</w:t>
            </w:r>
            <w:r w:rsidR="00E76EC7">
              <w:rPr>
                <w:rFonts w:ascii="Arial" w:hAnsi="Arial" w:cs="Arial"/>
                <w:sz w:val="20"/>
                <w:szCs w:val="20"/>
              </w:rPr>
              <w:t xml:space="preserve"> und Betreuung</w:t>
            </w:r>
            <w:r w:rsidRPr="0056697D">
              <w:rPr>
                <w:rFonts w:ascii="Arial" w:hAnsi="Arial" w:cs="Arial"/>
                <w:sz w:val="20"/>
                <w:szCs w:val="20"/>
              </w:rPr>
              <w:t xml:space="preserve"> in Erinnerung gerufen. Alle Mitarbeitenden in der Schule übernehmen Verantwortung und achten auf Abstand bzw. setzten diese Regelung im Bedarfsfall durch.</w:t>
            </w:r>
          </w:p>
        </w:tc>
        <w:tc>
          <w:tcPr>
            <w:tcW w:w="1975" w:type="dxa"/>
          </w:tcPr>
          <w:p w:rsidR="00430FCD" w:rsidRPr="0056697D" w:rsidRDefault="00430FCD" w:rsidP="0076133C">
            <w:pPr>
              <w:spacing w:before="60" w:after="60"/>
              <w:rPr>
                <w:rFonts w:ascii="Arial" w:hAnsi="Arial" w:cs="Arial"/>
                <w:sz w:val="20"/>
                <w:szCs w:val="20"/>
              </w:rPr>
            </w:pPr>
            <w:r w:rsidRPr="0056697D">
              <w:rPr>
                <w:rFonts w:ascii="Arial" w:hAnsi="Arial" w:cs="Arial"/>
                <w:sz w:val="20"/>
                <w:szCs w:val="20"/>
              </w:rPr>
              <w:t>Lehr</w:t>
            </w:r>
            <w:r w:rsidR="00DE154F">
              <w:rPr>
                <w:rFonts w:ascii="Arial" w:hAnsi="Arial" w:cs="Arial"/>
                <w:sz w:val="20"/>
                <w:szCs w:val="20"/>
              </w:rPr>
              <w:t>- und Betreuungs</w:t>
            </w:r>
            <w:r w:rsidRPr="0056697D">
              <w:rPr>
                <w:rFonts w:ascii="Arial" w:hAnsi="Arial" w:cs="Arial"/>
                <w:sz w:val="20"/>
                <w:szCs w:val="20"/>
              </w:rPr>
              <w:t>personen</w:t>
            </w:r>
          </w:p>
        </w:tc>
        <w:tc>
          <w:tcPr>
            <w:tcW w:w="1994" w:type="dxa"/>
            <w:gridSpan w:val="2"/>
          </w:tcPr>
          <w:p w:rsidR="00430FCD" w:rsidRPr="0056697D" w:rsidRDefault="00430FCD" w:rsidP="0076133C">
            <w:pPr>
              <w:spacing w:before="60" w:after="60"/>
              <w:rPr>
                <w:rFonts w:ascii="Arial" w:hAnsi="Arial" w:cs="Arial"/>
                <w:sz w:val="20"/>
                <w:szCs w:val="20"/>
              </w:rPr>
            </w:pPr>
            <w:r w:rsidRPr="0056697D">
              <w:rPr>
                <w:rFonts w:ascii="Arial" w:hAnsi="Arial" w:cs="Arial"/>
                <w:sz w:val="20"/>
                <w:szCs w:val="20"/>
              </w:rPr>
              <w:t>Durch: SL</w:t>
            </w:r>
            <w:r w:rsidR="00DE154F">
              <w:rPr>
                <w:rFonts w:ascii="Arial" w:hAnsi="Arial" w:cs="Arial"/>
                <w:sz w:val="20"/>
                <w:szCs w:val="20"/>
              </w:rPr>
              <w:t xml:space="preserve"> / LB</w:t>
            </w:r>
          </w:p>
        </w:tc>
      </w:tr>
      <w:tr w:rsidR="00430FCD" w:rsidRPr="005035AF" w:rsidTr="00072C2D">
        <w:tc>
          <w:tcPr>
            <w:tcW w:w="4962" w:type="dxa"/>
          </w:tcPr>
          <w:p w:rsidR="00430FCD" w:rsidRPr="00E22B16" w:rsidRDefault="00430FCD" w:rsidP="00E22B16">
            <w:pPr>
              <w:spacing w:before="60" w:after="60"/>
              <w:rPr>
                <w:rFonts w:ascii="Arial" w:hAnsi="Arial" w:cs="Arial"/>
                <w:sz w:val="20"/>
                <w:szCs w:val="20"/>
                <w:highlight w:val="yellow"/>
              </w:rPr>
            </w:pPr>
            <w:r w:rsidRPr="003B2293">
              <w:rPr>
                <w:rFonts w:ascii="Arial" w:hAnsi="Arial" w:cs="Arial"/>
                <w:sz w:val="20"/>
                <w:szCs w:val="20"/>
              </w:rPr>
              <w:t>B2: Distanzregeln zwischen Schülerinnen und Schülern</w:t>
            </w:r>
          </w:p>
        </w:tc>
        <w:tc>
          <w:tcPr>
            <w:tcW w:w="5386" w:type="dxa"/>
          </w:tcPr>
          <w:p w:rsidR="00430FCD" w:rsidRPr="0056697D" w:rsidRDefault="006B7C6B" w:rsidP="006B7C6B">
            <w:pPr>
              <w:spacing w:before="60" w:after="60"/>
              <w:rPr>
                <w:rFonts w:ascii="Arial" w:hAnsi="Arial" w:cs="Arial"/>
                <w:sz w:val="20"/>
                <w:szCs w:val="20"/>
              </w:rPr>
            </w:pPr>
            <w:r w:rsidRPr="006B7C6B">
              <w:rPr>
                <w:rFonts w:ascii="Arial" w:hAnsi="Arial" w:cs="Arial"/>
                <w:sz w:val="20"/>
                <w:szCs w:val="20"/>
              </w:rPr>
              <w:t xml:space="preserve">Schülerinnen und Schüler bis und mit dritter Primarklasse sind im Kontakt untereinander von den Distanzregeln ausgenommen. </w:t>
            </w:r>
          </w:p>
        </w:tc>
        <w:tc>
          <w:tcPr>
            <w:tcW w:w="1975" w:type="dxa"/>
          </w:tcPr>
          <w:p w:rsidR="00430FCD" w:rsidRPr="0056697D" w:rsidRDefault="00430FCD" w:rsidP="0076133C">
            <w:pPr>
              <w:spacing w:before="60" w:after="60"/>
              <w:rPr>
                <w:rFonts w:ascii="Arial" w:hAnsi="Arial" w:cs="Arial"/>
                <w:sz w:val="20"/>
                <w:szCs w:val="20"/>
              </w:rPr>
            </w:pPr>
          </w:p>
        </w:tc>
        <w:tc>
          <w:tcPr>
            <w:tcW w:w="1994" w:type="dxa"/>
            <w:gridSpan w:val="2"/>
          </w:tcPr>
          <w:p w:rsidR="00430FCD" w:rsidRDefault="00430FCD" w:rsidP="0076133C">
            <w:pPr>
              <w:spacing w:before="60" w:after="60"/>
              <w:rPr>
                <w:rFonts w:ascii="Arial" w:hAnsi="Arial" w:cs="Arial"/>
                <w:sz w:val="20"/>
                <w:szCs w:val="20"/>
              </w:rPr>
            </w:pPr>
          </w:p>
        </w:tc>
      </w:tr>
      <w:tr w:rsidR="00430FCD" w:rsidRPr="005035AF" w:rsidTr="00072C2D">
        <w:tc>
          <w:tcPr>
            <w:tcW w:w="4962" w:type="dxa"/>
          </w:tcPr>
          <w:p w:rsidR="00430FCD" w:rsidRPr="00C922BC" w:rsidRDefault="00430FCD" w:rsidP="00201608">
            <w:pPr>
              <w:spacing w:before="60" w:after="60"/>
              <w:rPr>
                <w:rFonts w:ascii="Arial" w:hAnsi="Arial" w:cs="Arial"/>
                <w:sz w:val="20"/>
                <w:szCs w:val="20"/>
              </w:rPr>
            </w:pPr>
            <w:r>
              <w:rPr>
                <w:rFonts w:ascii="Arial" w:hAnsi="Arial" w:cs="Arial"/>
                <w:sz w:val="20"/>
                <w:szCs w:val="20"/>
              </w:rPr>
              <w:t>B3</w:t>
            </w:r>
            <w:r w:rsidRPr="00C922BC">
              <w:rPr>
                <w:rFonts w:ascii="Arial" w:hAnsi="Arial" w:cs="Arial"/>
                <w:sz w:val="20"/>
                <w:szCs w:val="20"/>
              </w:rPr>
              <w:t xml:space="preserve">: Distanzregeln zwischen erwachsenen Personen </w:t>
            </w:r>
          </w:p>
        </w:tc>
        <w:tc>
          <w:tcPr>
            <w:tcW w:w="5386" w:type="dxa"/>
          </w:tcPr>
          <w:p w:rsidR="00430FCD" w:rsidRPr="0056697D" w:rsidRDefault="006B7C6B" w:rsidP="00383136">
            <w:pPr>
              <w:spacing w:before="60" w:after="60"/>
              <w:rPr>
                <w:rFonts w:ascii="Arial" w:hAnsi="Arial" w:cs="Arial"/>
                <w:sz w:val="20"/>
                <w:szCs w:val="20"/>
              </w:rPr>
            </w:pPr>
            <w:r w:rsidRPr="006B7C6B">
              <w:rPr>
                <w:rFonts w:ascii="Arial" w:hAnsi="Arial" w:cs="Arial"/>
                <w:sz w:val="20"/>
                <w:szCs w:val="20"/>
              </w:rPr>
              <w:t xml:space="preserve">Die Distanzregeln unter erwachsenen Personen sind einzuhalten. </w:t>
            </w:r>
            <w:r w:rsidRPr="006B7C6B">
              <w:rPr>
                <w:rFonts w:ascii="Helv" w:hAnsi="Helv" w:cs="Helv"/>
                <w:sz w:val="20"/>
                <w:szCs w:val="20"/>
              </w:rPr>
              <w:t>Können die Distanzregeln nicht eingehalten werden, wird das Tragen von Masken für Erwachsene in Innenräumen dringend empfohlen.</w:t>
            </w:r>
          </w:p>
        </w:tc>
        <w:tc>
          <w:tcPr>
            <w:tcW w:w="1975" w:type="dxa"/>
          </w:tcPr>
          <w:p w:rsidR="00430FCD" w:rsidRPr="0056697D" w:rsidRDefault="00430FCD" w:rsidP="0076133C">
            <w:pPr>
              <w:spacing w:before="60" w:after="60"/>
              <w:rPr>
                <w:rFonts w:ascii="Arial" w:hAnsi="Arial" w:cs="Arial"/>
                <w:sz w:val="20"/>
                <w:szCs w:val="20"/>
              </w:rPr>
            </w:pPr>
            <w:r w:rsidRPr="0056697D">
              <w:rPr>
                <w:rFonts w:ascii="Arial" w:hAnsi="Arial" w:cs="Arial"/>
                <w:sz w:val="20"/>
                <w:szCs w:val="20"/>
              </w:rPr>
              <w:t>Schulpflege, Schulleitung, alle erwachsenen Personen</w:t>
            </w:r>
          </w:p>
        </w:tc>
        <w:tc>
          <w:tcPr>
            <w:tcW w:w="1994" w:type="dxa"/>
            <w:gridSpan w:val="2"/>
          </w:tcPr>
          <w:p w:rsidR="00430FCD" w:rsidRDefault="00072C2D" w:rsidP="0076133C">
            <w:pPr>
              <w:spacing w:before="60" w:after="60"/>
              <w:rPr>
                <w:rFonts w:ascii="Arial" w:hAnsi="Arial" w:cs="Arial"/>
                <w:sz w:val="20"/>
                <w:szCs w:val="20"/>
              </w:rPr>
            </w:pPr>
            <w:r w:rsidRPr="00072C2D">
              <w:rPr>
                <w:rFonts w:ascii="Arial" w:hAnsi="Arial" w:cs="Arial"/>
                <w:sz w:val="20"/>
                <w:szCs w:val="20"/>
              </w:rPr>
              <w:t>Durch: SL / LB / LHT</w:t>
            </w:r>
          </w:p>
        </w:tc>
      </w:tr>
      <w:tr w:rsidR="00383136" w:rsidRPr="005035AF" w:rsidTr="00072C2D">
        <w:tc>
          <w:tcPr>
            <w:tcW w:w="4962" w:type="dxa"/>
          </w:tcPr>
          <w:p w:rsidR="00383136" w:rsidRPr="00C922BC" w:rsidRDefault="00383136" w:rsidP="00383136">
            <w:pPr>
              <w:spacing w:before="60" w:after="60"/>
              <w:rPr>
                <w:rFonts w:ascii="Arial" w:hAnsi="Arial" w:cs="Arial"/>
                <w:sz w:val="20"/>
                <w:szCs w:val="20"/>
              </w:rPr>
            </w:pPr>
            <w:r>
              <w:rPr>
                <w:rFonts w:ascii="Arial" w:hAnsi="Arial" w:cs="Arial"/>
                <w:sz w:val="20"/>
                <w:szCs w:val="20"/>
              </w:rPr>
              <w:t>B4</w:t>
            </w:r>
            <w:r w:rsidRPr="00C922BC">
              <w:rPr>
                <w:rFonts w:ascii="Arial" w:hAnsi="Arial" w:cs="Arial"/>
                <w:sz w:val="20"/>
                <w:szCs w:val="20"/>
              </w:rPr>
              <w:t>: Veranstaltungen:</w:t>
            </w:r>
            <w:r w:rsidRPr="00C922BC">
              <w:rPr>
                <w:rFonts w:ascii="Arial" w:hAnsi="Arial" w:cs="Arial"/>
                <w:sz w:val="20"/>
                <w:szCs w:val="20"/>
              </w:rPr>
              <w:br/>
              <w:t>Bei Veranstaltungen mit grösserem Personenaufkom</w:t>
            </w:r>
            <w:r>
              <w:rPr>
                <w:rFonts w:ascii="Arial" w:hAnsi="Arial" w:cs="Arial"/>
                <w:sz w:val="20"/>
                <w:szCs w:val="20"/>
              </w:rPr>
              <w:t>men gelten spezielle Regelungen (siehe auch A6 und D3)</w:t>
            </w:r>
            <w:r w:rsidRPr="00C922BC">
              <w:rPr>
                <w:rFonts w:ascii="Arial" w:hAnsi="Arial" w:cs="Arial"/>
                <w:sz w:val="20"/>
                <w:szCs w:val="20"/>
              </w:rPr>
              <w:t xml:space="preserve"> </w:t>
            </w:r>
          </w:p>
        </w:tc>
        <w:tc>
          <w:tcPr>
            <w:tcW w:w="5386" w:type="dxa"/>
          </w:tcPr>
          <w:p w:rsidR="00383136" w:rsidRPr="00E360E4" w:rsidRDefault="00383136" w:rsidP="00383136">
            <w:pPr>
              <w:pStyle w:val="ListeBindestrich"/>
              <w:spacing w:before="60" w:after="60" w:line="259" w:lineRule="auto"/>
              <w:rPr>
                <w:color w:val="auto"/>
                <w:sz w:val="18"/>
              </w:rPr>
            </w:pPr>
            <w:r w:rsidRPr="00E360E4">
              <w:rPr>
                <w:color w:val="auto"/>
                <w:sz w:val="20"/>
              </w:rPr>
              <w:t>Schulinterne Anlässe der Lehrerschaft, wie interne Weiterbildungen, Arbeitssitzungen und Schulkonferenzen sind unter Einhaltung der geltenden Bundesvorgaben erlaubt. Das Tragen von Masken wird empfohlen, insbesondere wenn die Abstandsregeln nicht eingehalten werden können. Die Vorgaben des Bundes bezüglich Veranstaltungen (Ausgabe von Essen und Getränken etc.) müssen eingehalten werden.</w:t>
            </w:r>
            <w:r w:rsidRPr="00E360E4">
              <w:rPr>
                <w:color w:val="auto"/>
                <w:sz w:val="18"/>
              </w:rPr>
              <w:t xml:space="preserve"> </w:t>
            </w:r>
          </w:p>
          <w:p w:rsidR="00383136" w:rsidRPr="00E360E4" w:rsidRDefault="00383136" w:rsidP="00383136">
            <w:pPr>
              <w:pStyle w:val="ListeBindestrich"/>
              <w:spacing w:before="60" w:after="60" w:line="259" w:lineRule="auto"/>
              <w:rPr>
                <w:color w:val="auto"/>
                <w:sz w:val="20"/>
              </w:rPr>
            </w:pPr>
            <w:r w:rsidRPr="00E360E4">
              <w:rPr>
                <w:color w:val="auto"/>
                <w:sz w:val="20"/>
              </w:rPr>
              <w:t>Kulturelle und sportliche Schulanlässe und -veranstaltungen sind unter Einhaltung der geltenden Schutzmassnahmen (Abstand, Hygiene, Gruppengrössen</w:t>
            </w:r>
            <w:r w:rsidR="00E360E4" w:rsidRPr="00E360E4">
              <w:rPr>
                <w:color w:val="auto"/>
                <w:sz w:val="20"/>
              </w:rPr>
              <w:t>)</w:t>
            </w:r>
            <w:r w:rsidRPr="00E360E4">
              <w:rPr>
                <w:color w:val="auto"/>
                <w:sz w:val="20"/>
              </w:rPr>
              <w:t xml:space="preserve"> zulässig. Bei schulischen Darbietungen mit Publikum gilt in Innenräumen eine maximale Raumbelegung von zwei Dritteln der Kapazität und eine Sitzpflicht. Für Erwachsene (insb. Eltern) gilt eine Maskentragpflicht. Die Vorgaben des Bundes bezüglich Veranstaltungen (maximale Anzahl Teilnehmender, Ausgabe von Essen und Getränken, etc.) müssen eingehalten werden.</w:t>
            </w:r>
          </w:p>
          <w:p w:rsidR="00383136" w:rsidRPr="00E360E4" w:rsidRDefault="00383136" w:rsidP="00383136">
            <w:pPr>
              <w:pStyle w:val="ListeBindestrich"/>
              <w:spacing w:before="60" w:after="60" w:line="259" w:lineRule="auto"/>
              <w:rPr>
                <w:rFonts w:eastAsiaTheme="minorHAnsi"/>
                <w:color w:val="auto"/>
                <w:sz w:val="20"/>
              </w:rPr>
            </w:pPr>
            <w:r w:rsidRPr="00E360E4">
              <w:rPr>
                <w:rFonts w:eastAsiaTheme="minorHAnsi"/>
                <w:color w:val="auto"/>
                <w:sz w:val="20"/>
              </w:rPr>
              <w:t>Der Besuch von externen kulturellen Veranstaltungen (z.B. Theater, Konzert, Kino) richtet sich nach den Schutzkonzepten des jeweiligen Veranstalters und den Vorgaben des Bundes. Wird eine Veranstaltung von mehreren Klassen gleichzeitig besucht, ist auf eine Trennung der Klassen zu achten.</w:t>
            </w:r>
          </w:p>
          <w:p w:rsidR="00383136" w:rsidRPr="00E360E4" w:rsidRDefault="00383136" w:rsidP="00E360E4">
            <w:pPr>
              <w:pStyle w:val="ListeBindestrich"/>
              <w:spacing w:before="60" w:after="60" w:line="259" w:lineRule="auto"/>
              <w:rPr>
                <w:color w:val="auto"/>
              </w:rPr>
            </w:pPr>
            <w:r w:rsidRPr="00E360E4">
              <w:rPr>
                <w:rFonts w:eastAsiaTheme="minorHAnsi"/>
                <w:color w:val="auto"/>
                <w:sz w:val="20"/>
              </w:rPr>
              <w:t>Elternbesuchstage und Elternabende sind unter Einhaltung der geltenden Schutzmassnahmen (Abstand, Hygiene, Maskentragpflicht in Innenräumen) zulässig.</w:t>
            </w:r>
            <w:r w:rsidRPr="00E360E4">
              <w:rPr>
                <w:color w:val="auto"/>
                <w:sz w:val="20"/>
              </w:rPr>
              <w:t xml:space="preserve"> Für Erwachsene gilt eine Maskentragpflicht.</w:t>
            </w:r>
          </w:p>
        </w:tc>
        <w:tc>
          <w:tcPr>
            <w:tcW w:w="1975" w:type="dxa"/>
          </w:tcPr>
          <w:p w:rsidR="00383136" w:rsidRPr="0056697D" w:rsidRDefault="00383136" w:rsidP="00383136">
            <w:pPr>
              <w:spacing w:before="60" w:after="60"/>
              <w:rPr>
                <w:rFonts w:ascii="Arial" w:hAnsi="Arial" w:cs="Arial"/>
                <w:sz w:val="20"/>
                <w:szCs w:val="20"/>
              </w:rPr>
            </w:pPr>
            <w:r w:rsidRPr="0056697D">
              <w:rPr>
                <w:rFonts w:ascii="Arial" w:hAnsi="Arial" w:cs="Arial"/>
                <w:sz w:val="20"/>
                <w:szCs w:val="20"/>
              </w:rPr>
              <w:t>Verantwortliche der Schule, Veranstalter</w:t>
            </w:r>
          </w:p>
        </w:tc>
        <w:tc>
          <w:tcPr>
            <w:tcW w:w="1994" w:type="dxa"/>
            <w:gridSpan w:val="2"/>
          </w:tcPr>
          <w:p w:rsidR="00383136" w:rsidRPr="006C2857" w:rsidRDefault="00383136" w:rsidP="00383136">
            <w:pPr>
              <w:spacing w:before="60" w:after="60"/>
              <w:rPr>
                <w:rFonts w:ascii="Arial" w:hAnsi="Arial" w:cs="Arial"/>
                <w:color w:val="A6A6A6" w:themeColor="background1" w:themeShade="A6"/>
                <w:sz w:val="20"/>
                <w:szCs w:val="20"/>
              </w:rPr>
            </w:pPr>
            <w:r w:rsidRPr="00D45D7A">
              <w:rPr>
                <w:rFonts w:ascii="Arial" w:hAnsi="Arial" w:cs="Arial"/>
                <w:sz w:val="20"/>
                <w:szCs w:val="20"/>
              </w:rPr>
              <w:t>Durch: SL / LB / LHT</w:t>
            </w:r>
          </w:p>
        </w:tc>
      </w:tr>
      <w:tr w:rsidR="00383136" w:rsidRPr="005035AF" w:rsidTr="00072C2D">
        <w:tc>
          <w:tcPr>
            <w:tcW w:w="4962" w:type="dxa"/>
          </w:tcPr>
          <w:p w:rsidR="00383136" w:rsidRPr="00C922BC" w:rsidRDefault="00383136" w:rsidP="00383136">
            <w:pPr>
              <w:spacing w:before="60" w:after="60"/>
              <w:rPr>
                <w:rFonts w:ascii="Arial" w:hAnsi="Arial" w:cs="Arial"/>
                <w:sz w:val="20"/>
                <w:szCs w:val="20"/>
              </w:rPr>
            </w:pPr>
            <w:r>
              <w:rPr>
                <w:rFonts w:ascii="Arial" w:hAnsi="Arial" w:cs="Arial"/>
                <w:sz w:val="20"/>
                <w:szCs w:val="20"/>
              </w:rPr>
              <w:t>B5</w:t>
            </w:r>
            <w:r w:rsidRPr="00C922BC">
              <w:rPr>
                <w:rFonts w:ascii="Arial" w:hAnsi="Arial" w:cs="Arial"/>
                <w:sz w:val="20"/>
                <w:szCs w:val="20"/>
              </w:rPr>
              <w:t>: Festlegung einer Personenhöchstzahl (insbesondere Erwachsene Personen) in sanitären Anlagen und Garderoben</w:t>
            </w:r>
          </w:p>
        </w:tc>
        <w:tc>
          <w:tcPr>
            <w:tcW w:w="5386" w:type="dxa"/>
          </w:tcPr>
          <w:p w:rsidR="00383136" w:rsidRPr="00C35D57" w:rsidRDefault="00383136" w:rsidP="00383136">
            <w:pPr>
              <w:spacing w:before="60" w:after="60"/>
              <w:rPr>
                <w:rFonts w:ascii="Arial" w:hAnsi="Arial" w:cs="Arial"/>
                <w:sz w:val="20"/>
                <w:szCs w:val="20"/>
              </w:rPr>
            </w:pPr>
            <w:r w:rsidRPr="00C35D57">
              <w:rPr>
                <w:rFonts w:ascii="Arial" w:hAnsi="Arial" w:cs="Arial"/>
                <w:sz w:val="20"/>
                <w:szCs w:val="20"/>
              </w:rPr>
              <w:t>Lehrpersonen Garderobe: 1 Person</w:t>
            </w:r>
          </w:p>
          <w:p w:rsidR="00383136" w:rsidRPr="00C35D57" w:rsidRDefault="00383136" w:rsidP="00383136">
            <w:pPr>
              <w:spacing w:before="60" w:after="60"/>
              <w:rPr>
                <w:rFonts w:ascii="Arial" w:hAnsi="Arial" w:cs="Arial"/>
                <w:sz w:val="20"/>
                <w:szCs w:val="20"/>
              </w:rPr>
            </w:pPr>
            <w:r w:rsidRPr="00C35D57">
              <w:rPr>
                <w:rFonts w:ascii="Arial" w:hAnsi="Arial" w:cs="Arial"/>
                <w:sz w:val="20"/>
                <w:szCs w:val="20"/>
              </w:rPr>
              <w:t>Turnhallen Garderobe: 20 Personen</w:t>
            </w:r>
          </w:p>
          <w:p w:rsidR="00383136" w:rsidRPr="00C35D57" w:rsidRDefault="00383136" w:rsidP="00383136">
            <w:pPr>
              <w:spacing w:before="60" w:after="60"/>
              <w:rPr>
                <w:rFonts w:ascii="Arial" w:hAnsi="Arial" w:cs="Arial"/>
                <w:sz w:val="20"/>
                <w:szCs w:val="20"/>
              </w:rPr>
            </w:pPr>
            <w:r w:rsidRPr="00C35D57">
              <w:rPr>
                <w:rFonts w:ascii="Arial" w:hAnsi="Arial" w:cs="Arial"/>
                <w:sz w:val="20"/>
                <w:szCs w:val="20"/>
              </w:rPr>
              <w:t>Garderobennutzung durch Vereine: Regelt das jeweilige Schutzkonzept des Vereins.</w:t>
            </w:r>
          </w:p>
          <w:p w:rsidR="00383136" w:rsidRPr="00C35D57" w:rsidRDefault="00383136" w:rsidP="00383136">
            <w:pPr>
              <w:spacing w:before="60" w:after="60"/>
              <w:rPr>
                <w:rFonts w:ascii="Arial" w:hAnsi="Arial" w:cs="Arial"/>
                <w:sz w:val="20"/>
                <w:szCs w:val="20"/>
              </w:rPr>
            </w:pPr>
            <w:r w:rsidRPr="00C35D57">
              <w:rPr>
                <w:rFonts w:ascii="Arial" w:hAnsi="Arial" w:cs="Arial"/>
                <w:sz w:val="20"/>
                <w:szCs w:val="20"/>
              </w:rPr>
              <w:t xml:space="preserve">WC Anlage: Anzahl WC Kabinen + 1 = maximale Anzahl Personen </w:t>
            </w:r>
          </w:p>
        </w:tc>
        <w:tc>
          <w:tcPr>
            <w:tcW w:w="1975" w:type="dxa"/>
          </w:tcPr>
          <w:p w:rsidR="00383136" w:rsidRPr="00C35D57" w:rsidRDefault="00383136" w:rsidP="00383136">
            <w:pPr>
              <w:spacing w:before="60" w:after="60"/>
              <w:rPr>
                <w:rFonts w:ascii="Arial" w:hAnsi="Arial" w:cs="Arial"/>
                <w:sz w:val="20"/>
                <w:szCs w:val="20"/>
              </w:rPr>
            </w:pPr>
            <w:r w:rsidRPr="00C35D57">
              <w:rPr>
                <w:rFonts w:ascii="Arial" w:hAnsi="Arial" w:cs="Arial"/>
                <w:sz w:val="20"/>
                <w:szCs w:val="20"/>
              </w:rPr>
              <w:t>Schulleitung, Hausdienst, Sportamt</w:t>
            </w:r>
          </w:p>
        </w:tc>
        <w:tc>
          <w:tcPr>
            <w:tcW w:w="1994" w:type="dxa"/>
            <w:gridSpan w:val="2"/>
          </w:tcPr>
          <w:p w:rsidR="00383136" w:rsidRPr="00C35D57" w:rsidRDefault="00383136" w:rsidP="00383136">
            <w:pPr>
              <w:spacing w:before="60" w:after="60"/>
              <w:rPr>
                <w:rFonts w:ascii="Arial" w:hAnsi="Arial" w:cs="Arial"/>
                <w:sz w:val="20"/>
                <w:szCs w:val="20"/>
              </w:rPr>
            </w:pPr>
            <w:r w:rsidRPr="00C35D57">
              <w:rPr>
                <w:rFonts w:ascii="Arial" w:hAnsi="Arial" w:cs="Arial"/>
                <w:sz w:val="20"/>
                <w:szCs w:val="20"/>
              </w:rPr>
              <w:t>Durch:</w:t>
            </w:r>
            <w:r>
              <w:rPr>
                <w:rFonts w:ascii="Arial" w:hAnsi="Arial" w:cs="Arial"/>
                <w:sz w:val="20"/>
                <w:szCs w:val="20"/>
              </w:rPr>
              <w:t xml:space="preserve"> SL/ LB</w:t>
            </w:r>
          </w:p>
        </w:tc>
      </w:tr>
      <w:tr w:rsidR="00383136" w:rsidRPr="005035AF" w:rsidTr="00072C2D">
        <w:tc>
          <w:tcPr>
            <w:tcW w:w="4962" w:type="dxa"/>
          </w:tcPr>
          <w:p w:rsidR="00383136" w:rsidRPr="00C922BC" w:rsidRDefault="00383136" w:rsidP="00383136">
            <w:pPr>
              <w:spacing w:before="60" w:after="60"/>
              <w:rPr>
                <w:rFonts w:ascii="Arial" w:hAnsi="Arial" w:cs="Arial"/>
                <w:sz w:val="20"/>
                <w:szCs w:val="20"/>
              </w:rPr>
            </w:pPr>
            <w:r>
              <w:rPr>
                <w:rFonts w:ascii="Arial" w:hAnsi="Arial" w:cs="Arial"/>
                <w:sz w:val="20"/>
                <w:szCs w:val="20"/>
              </w:rPr>
              <w:t>B6</w:t>
            </w:r>
            <w:r w:rsidRPr="00C922BC">
              <w:rPr>
                <w:rFonts w:ascii="Arial" w:hAnsi="Arial" w:cs="Arial"/>
                <w:sz w:val="20"/>
                <w:szCs w:val="20"/>
              </w:rPr>
              <w:t>:</w:t>
            </w:r>
            <w:r>
              <w:rPr>
                <w:rFonts w:ascii="Arial" w:hAnsi="Arial" w:cs="Arial"/>
                <w:sz w:val="20"/>
                <w:szCs w:val="20"/>
              </w:rPr>
              <w:t xml:space="preserve"> </w:t>
            </w:r>
            <w:r w:rsidRPr="00874DDB">
              <w:rPr>
                <w:rFonts w:ascii="Arial" w:hAnsi="Arial" w:cs="Arial"/>
                <w:sz w:val="20"/>
                <w:szCs w:val="20"/>
              </w:rPr>
              <w:t>Die Vorgaben des Bundes für Sportaktivitäten sind von externen Benutzern von Turnhallen und Sportplätzen einzuhalten</w:t>
            </w:r>
          </w:p>
        </w:tc>
        <w:tc>
          <w:tcPr>
            <w:tcW w:w="5386" w:type="dxa"/>
          </w:tcPr>
          <w:p w:rsidR="00383136" w:rsidRPr="00500990" w:rsidRDefault="00383136" w:rsidP="00383136">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Kurzbeschrieb:</w:t>
            </w:r>
          </w:p>
        </w:tc>
        <w:tc>
          <w:tcPr>
            <w:tcW w:w="1975" w:type="dxa"/>
          </w:tcPr>
          <w:p w:rsidR="00383136" w:rsidRPr="005035AF" w:rsidRDefault="00383136" w:rsidP="00383136">
            <w:pPr>
              <w:spacing w:before="60" w:after="60"/>
              <w:rPr>
                <w:rFonts w:ascii="Arial" w:hAnsi="Arial" w:cs="Arial"/>
                <w:sz w:val="20"/>
                <w:szCs w:val="20"/>
              </w:rPr>
            </w:pPr>
          </w:p>
        </w:tc>
        <w:tc>
          <w:tcPr>
            <w:tcW w:w="1994" w:type="dxa"/>
            <w:gridSpan w:val="2"/>
          </w:tcPr>
          <w:p w:rsidR="00383136" w:rsidRPr="006C2857" w:rsidRDefault="00383136" w:rsidP="00383136">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p>
        </w:tc>
      </w:tr>
      <w:tr w:rsidR="00383136" w:rsidRPr="005035AF" w:rsidTr="00072C2D">
        <w:tc>
          <w:tcPr>
            <w:tcW w:w="4962" w:type="dxa"/>
          </w:tcPr>
          <w:p w:rsidR="00383136" w:rsidRPr="001225CB" w:rsidRDefault="00383136" w:rsidP="00E360E4">
            <w:pPr>
              <w:spacing w:before="60" w:after="60"/>
              <w:rPr>
                <w:rFonts w:ascii="Arial" w:hAnsi="Arial" w:cs="Arial"/>
                <w:sz w:val="20"/>
                <w:szCs w:val="20"/>
              </w:rPr>
            </w:pPr>
            <w:r w:rsidRPr="00B80F83">
              <w:rPr>
                <w:rFonts w:ascii="Arial" w:hAnsi="Arial" w:cs="Arial"/>
                <w:sz w:val="20"/>
                <w:szCs w:val="20"/>
              </w:rPr>
              <w:t>B7: physischen Treffen</w:t>
            </w:r>
          </w:p>
        </w:tc>
        <w:tc>
          <w:tcPr>
            <w:tcW w:w="5386" w:type="dxa"/>
          </w:tcPr>
          <w:p w:rsidR="00383136" w:rsidRPr="00897E24" w:rsidRDefault="00E360E4" w:rsidP="00E360E4">
            <w:pPr>
              <w:spacing w:before="60" w:after="60"/>
              <w:rPr>
                <w:rFonts w:ascii="Arial" w:hAnsi="Arial" w:cs="Arial"/>
                <w:color w:val="A6A6A6" w:themeColor="background1" w:themeShade="A6"/>
                <w:sz w:val="21"/>
                <w:szCs w:val="21"/>
              </w:rPr>
            </w:pPr>
            <w:r w:rsidRPr="00E360E4">
              <w:rPr>
                <w:rFonts w:ascii="Arial" w:hAnsi="Arial" w:cs="Arial"/>
                <w:sz w:val="20"/>
                <w:szCs w:val="20"/>
              </w:rPr>
              <w:t>Bei physischen Treffen (Sitzungen, Weiterbildungen, gemeinsame Pausen etc.) sind die Schutzmassnahmen (Abstand, etc.) konsequent einzuhalten. Wo möglich sollten weiterhin digitale Austauschmöglichkeiten genutzt werden.</w:t>
            </w:r>
          </w:p>
        </w:tc>
        <w:tc>
          <w:tcPr>
            <w:tcW w:w="1975" w:type="dxa"/>
          </w:tcPr>
          <w:p w:rsidR="00383136" w:rsidRPr="005035AF" w:rsidRDefault="00383136" w:rsidP="00383136">
            <w:pPr>
              <w:spacing w:before="60" w:after="60"/>
              <w:rPr>
                <w:rFonts w:ascii="Arial" w:hAnsi="Arial" w:cs="Arial"/>
                <w:sz w:val="20"/>
                <w:szCs w:val="20"/>
              </w:rPr>
            </w:pPr>
            <w:r w:rsidRPr="00072C2D">
              <w:rPr>
                <w:rFonts w:ascii="Arial" w:hAnsi="Arial" w:cs="Arial"/>
                <w:sz w:val="20"/>
                <w:szCs w:val="20"/>
              </w:rPr>
              <w:t xml:space="preserve">Schulleitung, </w:t>
            </w:r>
            <w:r>
              <w:rPr>
                <w:rFonts w:ascii="Arial" w:hAnsi="Arial" w:cs="Arial"/>
                <w:sz w:val="20"/>
                <w:szCs w:val="20"/>
              </w:rPr>
              <w:t>Leitung Betreuung , Leitung Hausdienst, Schulpersonal</w:t>
            </w:r>
          </w:p>
        </w:tc>
        <w:tc>
          <w:tcPr>
            <w:tcW w:w="1994" w:type="dxa"/>
            <w:gridSpan w:val="2"/>
          </w:tcPr>
          <w:p w:rsidR="00383136" w:rsidRPr="006C2857" w:rsidRDefault="00383136" w:rsidP="00383136">
            <w:pPr>
              <w:spacing w:before="60" w:after="60"/>
              <w:rPr>
                <w:rFonts w:ascii="Arial" w:hAnsi="Arial" w:cs="Arial"/>
                <w:color w:val="A6A6A6" w:themeColor="background1" w:themeShade="A6"/>
                <w:sz w:val="20"/>
                <w:szCs w:val="20"/>
              </w:rPr>
            </w:pPr>
            <w:r w:rsidRPr="00072C2D">
              <w:rPr>
                <w:rFonts w:ascii="Arial" w:hAnsi="Arial" w:cs="Arial"/>
                <w:sz w:val="20"/>
                <w:szCs w:val="20"/>
              </w:rPr>
              <w:t>Durch: SL / LB / LHT Durch:</w:t>
            </w:r>
          </w:p>
        </w:tc>
      </w:tr>
      <w:tr w:rsidR="00383136" w:rsidRPr="005035AF" w:rsidTr="00072C2D">
        <w:tc>
          <w:tcPr>
            <w:tcW w:w="14317" w:type="dxa"/>
            <w:gridSpan w:val="5"/>
            <w:shd w:val="clear" w:color="auto" w:fill="D6E3BC" w:themeFill="accent3" w:themeFillTint="66"/>
          </w:tcPr>
          <w:p w:rsidR="00383136" w:rsidRDefault="00383136" w:rsidP="00383136">
            <w:pPr>
              <w:pStyle w:val="berschrift3"/>
              <w:jc w:val="center"/>
              <w:outlineLvl w:val="2"/>
            </w:pPr>
            <w:bookmarkStart w:id="3" w:name="_Toc45141954"/>
          </w:p>
          <w:p w:rsidR="00383136" w:rsidRPr="00D30743" w:rsidRDefault="00383136" w:rsidP="00383136">
            <w:pPr>
              <w:pStyle w:val="berschrift3"/>
              <w:jc w:val="center"/>
              <w:outlineLvl w:val="2"/>
            </w:pPr>
            <w:r w:rsidRPr="00D30743">
              <w:t>C:   Hygiene, Schutz und Infrastruktur</w:t>
            </w:r>
            <w:bookmarkEnd w:id="3"/>
          </w:p>
          <w:p w:rsidR="00383136" w:rsidRPr="00B0798A" w:rsidRDefault="00383136" w:rsidP="00383136">
            <w:pPr>
              <w:jc w:val="center"/>
              <w:rPr>
                <w:rFonts w:ascii="Arial" w:hAnsi="Arial" w:cs="Arial"/>
                <w:sz w:val="18"/>
                <w:szCs w:val="18"/>
              </w:rPr>
            </w:pPr>
            <w:r>
              <w:rPr>
                <w:rFonts w:ascii="Arial" w:hAnsi="Arial" w:cs="Arial"/>
                <w:sz w:val="18"/>
                <w:szCs w:val="18"/>
              </w:rPr>
              <w:t>Infrastruktur und Massnahmen sind derart gestaltet, dass der Schutz aller Personen gewährleistet werden kann</w:t>
            </w:r>
            <w:r w:rsidRPr="00B0798A">
              <w:rPr>
                <w:rFonts w:ascii="Arial" w:hAnsi="Arial" w:cs="Arial"/>
                <w:sz w:val="18"/>
                <w:szCs w:val="18"/>
              </w:rPr>
              <w:t>.</w:t>
            </w:r>
          </w:p>
        </w:tc>
      </w:tr>
      <w:tr w:rsidR="00383136" w:rsidRPr="005035AF" w:rsidTr="00072C2D">
        <w:tc>
          <w:tcPr>
            <w:tcW w:w="4962" w:type="dxa"/>
          </w:tcPr>
          <w:p w:rsidR="00383136" w:rsidRPr="00C922BC" w:rsidRDefault="00383136" w:rsidP="00383136">
            <w:pPr>
              <w:spacing w:before="60" w:after="60"/>
              <w:rPr>
                <w:rFonts w:ascii="Arial" w:hAnsi="Arial" w:cs="Arial"/>
                <w:sz w:val="20"/>
                <w:szCs w:val="20"/>
              </w:rPr>
            </w:pPr>
            <w:r w:rsidRPr="00C922BC">
              <w:rPr>
                <w:rFonts w:ascii="Arial" w:hAnsi="Arial" w:cs="Arial"/>
                <w:sz w:val="20"/>
                <w:szCs w:val="20"/>
              </w:rPr>
              <w:t>C1: Sensibilisierung der S</w:t>
            </w:r>
            <w:r>
              <w:rPr>
                <w:rFonts w:ascii="Arial" w:hAnsi="Arial" w:cs="Arial"/>
                <w:sz w:val="20"/>
                <w:szCs w:val="20"/>
              </w:rPr>
              <w:t xml:space="preserve">chülerinnen, </w:t>
            </w:r>
            <w:r w:rsidRPr="00C922BC">
              <w:rPr>
                <w:rFonts w:ascii="Arial" w:hAnsi="Arial" w:cs="Arial"/>
                <w:sz w:val="20"/>
                <w:szCs w:val="20"/>
              </w:rPr>
              <w:t>S</w:t>
            </w:r>
            <w:r>
              <w:rPr>
                <w:rFonts w:ascii="Arial" w:hAnsi="Arial" w:cs="Arial"/>
                <w:sz w:val="20"/>
                <w:szCs w:val="20"/>
              </w:rPr>
              <w:t>chüler</w:t>
            </w:r>
            <w:r w:rsidRPr="00C922BC">
              <w:rPr>
                <w:rFonts w:ascii="Arial" w:hAnsi="Arial" w:cs="Arial"/>
                <w:sz w:val="20"/>
                <w:szCs w:val="20"/>
              </w:rPr>
              <w:t xml:space="preserve"> und Lehrpersonen für die Hygiene- und Verhaltensregeln allgemein mittels Präventionskampagnen </w:t>
            </w:r>
          </w:p>
        </w:tc>
        <w:tc>
          <w:tcPr>
            <w:tcW w:w="5386" w:type="dxa"/>
          </w:tcPr>
          <w:p w:rsidR="00383136" w:rsidRPr="00D45D7A" w:rsidRDefault="00383136" w:rsidP="00383136">
            <w:pPr>
              <w:spacing w:before="60" w:after="60"/>
              <w:rPr>
                <w:rFonts w:ascii="Arial" w:hAnsi="Arial" w:cs="Arial"/>
                <w:sz w:val="20"/>
                <w:szCs w:val="20"/>
              </w:rPr>
            </w:pPr>
            <w:r w:rsidRPr="00D45D7A">
              <w:rPr>
                <w:rFonts w:ascii="Arial" w:hAnsi="Arial" w:cs="Arial"/>
                <w:sz w:val="20"/>
                <w:szCs w:val="20"/>
              </w:rPr>
              <w:t>Die Hygieneregeln werden zu Beginn des neuen Schuljahres und danach periodisch (in der Regel wöchentlich, bei Bedarf auch häufiger) im U</w:t>
            </w:r>
            <w:r>
              <w:rPr>
                <w:rFonts w:ascii="Arial" w:hAnsi="Arial" w:cs="Arial"/>
                <w:sz w:val="20"/>
                <w:szCs w:val="20"/>
              </w:rPr>
              <w:t>nterricht in Erinnerung gerufen.</w:t>
            </w:r>
          </w:p>
          <w:p w:rsidR="00383136" w:rsidRPr="00D45D7A" w:rsidRDefault="00383136" w:rsidP="00383136">
            <w:pPr>
              <w:spacing w:before="60" w:after="60"/>
              <w:rPr>
                <w:rFonts w:ascii="Arial" w:hAnsi="Arial" w:cs="Arial"/>
                <w:sz w:val="20"/>
                <w:szCs w:val="20"/>
              </w:rPr>
            </w:pPr>
            <w:r w:rsidRPr="00D45D7A">
              <w:rPr>
                <w:rFonts w:ascii="Arial" w:hAnsi="Arial" w:cs="Arial"/>
                <w:sz w:val="20"/>
                <w:szCs w:val="20"/>
              </w:rPr>
              <w:t xml:space="preserve">Mittels Aushängen </w:t>
            </w:r>
            <w:r>
              <w:rPr>
                <w:rFonts w:ascii="Arial" w:hAnsi="Arial" w:cs="Arial"/>
                <w:sz w:val="20"/>
                <w:szCs w:val="20"/>
              </w:rPr>
              <w:t xml:space="preserve">von </w:t>
            </w:r>
            <w:r w:rsidRPr="00D45D7A">
              <w:rPr>
                <w:rFonts w:ascii="Arial" w:hAnsi="Arial" w:cs="Arial"/>
                <w:sz w:val="20"/>
                <w:szCs w:val="20"/>
              </w:rPr>
              <w:t>Plakaten und Infoschreiben (Kampagnenmaterial des Bundes und andere) werden alle im Schulareal anwesenden Personen an die Regeln erinnert.</w:t>
            </w:r>
          </w:p>
        </w:tc>
        <w:tc>
          <w:tcPr>
            <w:tcW w:w="1975" w:type="dxa"/>
          </w:tcPr>
          <w:p w:rsidR="00383136" w:rsidRPr="00D45D7A" w:rsidRDefault="00383136" w:rsidP="00383136">
            <w:pPr>
              <w:spacing w:before="60" w:after="60"/>
              <w:rPr>
                <w:rFonts w:ascii="Arial" w:hAnsi="Arial" w:cs="Arial"/>
                <w:sz w:val="20"/>
                <w:szCs w:val="20"/>
              </w:rPr>
            </w:pPr>
            <w:r w:rsidRPr="00D45D7A">
              <w:rPr>
                <w:rFonts w:ascii="Arial" w:hAnsi="Arial" w:cs="Arial"/>
                <w:sz w:val="20"/>
                <w:szCs w:val="20"/>
              </w:rPr>
              <w:t>Schul</w:t>
            </w:r>
            <w:r>
              <w:rPr>
                <w:rFonts w:ascii="Arial" w:hAnsi="Arial" w:cs="Arial"/>
                <w:sz w:val="20"/>
                <w:szCs w:val="20"/>
              </w:rPr>
              <w:t>behörde</w:t>
            </w:r>
            <w:r w:rsidRPr="00D45D7A">
              <w:rPr>
                <w:rFonts w:ascii="Arial" w:hAnsi="Arial" w:cs="Arial"/>
                <w:sz w:val="20"/>
                <w:szCs w:val="20"/>
              </w:rPr>
              <w:t>, Schulleitung, Lehr</w:t>
            </w:r>
            <w:r>
              <w:rPr>
                <w:rFonts w:ascii="Arial" w:hAnsi="Arial" w:cs="Arial"/>
                <w:sz w:val="20"/>
                <w:szCs w:val="20"/>
              </w:rPr>
              <w:t>- und Betreuungs</w:t>
            </w:r>
            <w:r w:rsidRPr="00D45D7A">
              <w:rPr>
                <w:rFonts w:ascii="Arial" w:hAnsi="Arial" w:cs="Arial"/>
                <w:sz w:val="20"/>
                <w:szCs w:val="20"/>
              </w:rPr>
              <w:t>personen</w:t>
            </w:r>
          </w:p>
        </w:tc>
        <w:tc>
          <w:tcPr>
            <w:tcW w:w="1994" w:type="dxa"/>
            <w:gridSpan w:val="2"/>
          </w:tcPr>
          <w:p w:rsidR="00383136" w:rsidRPr="00D45D7A" w:rsidRDefault="00383136" w:rsidP="00383136">
            <w:pPr>
              <w:spacing w:before="60" w:after="60"/>
              <w:rPr>
                <w:rFonts w:ascii="Arial" w:hAnsi="Arial" w:cs="Arial"/>
                <w:sz w:val="20"/>
                <w:szCs w:val="20"/>
              </w:rPr>
            </w:pPr>
            <w:r w:rsidRPr="00D45D7A">
              <w:rPr>
                <w:rFonts w:ascii="Arial" w:hAnsi="Arial" w:cs="Arial"/>
                <w:sz w:val="20"/>
                <w:szCs w:val="20"/>
              </w:rPr>
              <w:t>Durch:</w:t>
            </w:r>
            <w:r>
              <w:rPr>
                <w:rFonts w:ascii="Arial" w:hAnsi="Arial" w:cs="Arial"/>
                <w:sz w:val="20"/>
                <w:szCs w:val="20"/>
              </w:rPr>
              <w:t xml:space="preserve"> SL / LB / LHT</w:t>
            </w:r>
          </w:p>
        </w:tc>
      </w:tr>
      <w:tr w:rsidR="00383136" w:rsidRPr="005035AF" w:rsidTr="00072C2D">
        <w:tc>
          <w:tcPr>
            <w:tcW w:w="4962" w:type="dxa"/>
          </w:tcPr>
          <w:p w:rsidR="00383136" w:rsidRPr="00C922BC" w:rsidRDefault="00383136" w:rsidP="00383136">
            <w:pPr>
              <w:spacing w:before="60" w:after="60"/>
              <w:rPr>
                <w:rFonts w:ascii="Arial" w:hAnsi="Arial" w:cs="Arial"/>
                <w:sz w:val="20"/>
                <w:szCs w:val="20"/>
              </w:rPr>
            </w:pPr>
            <w:r w:rsidRPr="00C922BC">
              <w:rPr>
                <w:rFonts w:ascii="Arial" w:hAnsi="Arial" w:cs="Arial"/>
                <w:sz w:val="20"/>
                <w:szCs w:val="20"/>
              </w:rPr>
              <w:t>C2: Infrastruktur zur Erfüllung der Hygienevorschriften ist vorhanden</w:t>
            </w:r>
            <w:r>
              <w:rPr>
                <w:rFonts w:ascii="Arial" w:hAnsi="Arial" w:cs="Arial"/>
                <w:sz w:val="20"/>
                <w:szCs w:val="20"/>
              </w:rPr>
              <w:t xml:space="preserve"> </w:t>
            </w:r>
          </w:p>
        </w:tc>
        <w:tc>
          <w:tcPr>
            <w:tcW w:w="5386" w:type="dxa"/>
          </w:tcPr>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 xml:space="preserve">Es stehen u.a. allen Personen genügend Möglichkeiten zum Händewaschen zur Verfügung. </w:t>
            </w:r>
          </w:p>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Einweg-Handtücher und Flüssigseifen werden vom Hausdienst regelmässig nachgefüllt.</w:t>
            </w:r>
          </w:p>
        </w:tc>
        <w:tc>
          <w:tcPr>
            <w:tcW w:w="1975" w:type="dxa"/>
          </w:tcPr>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Schulbehörde, Schulleitung, Leitung Betreuung / Leitung Hausdienst</w:t>
            </w:r>
          </w:p>
        </w:tc>
        <w:tc>
          <w:tcPr>
            <w:tcW w:w="1994" w:type="dxa"/>
            <w:gridSpan w:val="2"/>
          </w:tcPr>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Durch: SL / LB / LHT</w:t>
            </w:r>
          </w:p>
        </w:tc>
      </w:tr>
      <w:tr w:rsidR="00383136" w:rsidRPr="005035AF" w:rsidTr="00072C2D">
        <w:tc>
          <w:tcPr>
            <w:tcW w:w="4962" w:type="dxa"/>
          </w:tcPr>
          <w:p w:rsidR="00383136" w:rsidRPr="00C922BC" w:rsidRDefault="00383136" w:rsidP="00383136">
            <w:pPr>
              <w:spacing w:before="60" w:after="60"/>
              <w:rPr>
                <w:rFonts w:ascii="Arial" w:hAnsi="Arial" w:cs="Arial"/>
                <w:sz w:val="20"/>
                <w:szCs w:val="20"/>
              </w:rPr>
            </w:pPr>
            <w:r w:rsidRPr="00C922BC">
              <w:rPr>
                <w:rFonts w:ascii="Arial" w:hAnsi="Arial" w:cs="Arial"/>
                <w:sz w:val="20"/>
                <w:szCs w:val="20"/>
              </w:rPr>
              <w:t>C3: Massnahmen zur Einhaltung der Regel</w:t>
            </w:r>
            <w:r>
              <w:rPr>
                <w:rFonts w:ascii="Arial" w:hAnsi="Arial" w:cs="Arial"/>
                <w:sz w:val="20"/>
                <w:szCs w:val="20"/>
              </w:rPr>
              <w:t>n vor Ort durch Markierungen respektive</w:t>
            </w:r>
            <w:r w:rsidRPr="00C922BC">
              <w:rPr>
                <w:rFonts w:ascii="Arial" w:hAnsi="Arial" w:cs="Arial"/>
                <w:sz w:val="20"/>
                <w:szCs w:val="20"/>
              </w:rPr>
              <w:t xml:space="preserve"> Informationen zu schulspezifischen Regelungen </w:t>
            </w:r>
          </w:p>
        </w:tc>
        <w:tc>
          <w:tcPr>
            <w:tcW w:w="5386" w:type="dxa"/>
          </w:tcPr>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Die Türen zum Schulhaus stehen während der Unterrichtszeit grundsätzlich offen.</w:t>
            </w:r>
          </w:p>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Eine Sperrzone vor den Eingängen ist markiert. Dies ermöglicht allen den freien Zutritt zu den Gebäuden.</w:t>
            </w:r>
          </w:p>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 xml:space="preserve">An zentralen Stellen des Gebäudes sind die Hygienevorschriften aufgehängt. </w:t>
            </w:r>
          </w:p>
        </w:tc>
        <w:tc>
          <w:tcPr>
            <w:tcW w:w="1975" w:type="dxa"/>
          </w:tcPr>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Schulleitung, Hausdienst</w:t>
            </w:r>
          </w:p>
        </w:tc>
        <w:tc>
          <w:tcPr>
            <w:tcW w:w="1994" w:type="dxa"/>
            <w:gridSpan w:val="2"/>
          </w:tcPr>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Durch: SL / LHT</w:t>
            </w:r>
          </w:p>
        </w:tc>
      </w:tr>
      <w:tr w:rsidR="00383136" w:rsidRPr="005035AF" w:rsidTr="00072C2D">
        <w:tc>
          <w:tcPr>
            <w:tcW w:w="4962" w:type="dxa"/>
          </w:tcPr>
          <w:p w:rsidR="00383136" w:rsidRPr="00C922BC" w:rsidRDefault="00383136" w:rsidP="00383136">
            <w:pPr>
              <w:spacing w:before="60" w:after="60"/>
              <w:rPr>
                <w:rFonts w:ascii="Arial" w:eastAsiaTheme="minorEastAsia" w:hAnsi="Arial" w:cs="Arial"/>
                <w:sz w:val="20"/>
                <w:szCs w:val="20"/>
              </w:rPr>
            </w:pPr>
            <w:r w:rsidRPr="00C922BC">
              <w:rPr>
                <w:rFonts w:ascii="Arial" w:eastAsiaTheme="minorEastAsia" w:hAnsi="Arial" w:cs="Arial"/>
                <w:sz w:val="20"/>
                <w:szCs w:val="20"/>
              </w:rPr>
              <w:t>C4: Hygienevorschriften Reinigung</w:t>
            </w:r>
          </w:p>
        </w:tc>
        <w:tc>
          <w:tcPr>
            <w:tcW w:w="5386" w:type="dxa"/>
          </w:tcPr>
          <w:p w:rsidR="00383136" w:rsidRPr="007718DA" w:rsidRDefault="00383136" w:rsidP="00383136">
            <w:pPr>
              <w:pStyle w:val="ListeBindestrich"/>
              <w:numPr>
                <w:ilvl w:val="0"/>
                <w:numId w:val="0"/>
              </w:numPr>
              <w:spacing w:line="240" w:lineRule="atLeast"/>
              <w:rPr>
                <w:color w:val="auto"/>
                <w:sz w:val="20"/>
              </w:rPr>
            </w:pPr>
            <w:r w:rsidRPr="007718DA">
              <w:rPr>
                <w:color w:val="auto"/>
                <w:sz w:val="20"/>
              </w:rPr>
              <w:t>Es gilt grundsätzlich die Reinigungsordnung für die Schulanlage der Stadt Zürich (siehe Anhang 1).</w:t>
            </w:r>
          </w:p>
          <w:p w:rsidR="00383136" w:rsidRPr="007718DA" w:rsidRDefault="00383136" w:rsidP="00383136">
            <w:pPr>
              <w:pStyle w:val="ListeBindestrichgrn"/>
              <w:numPr>
                <w:ilvl w:val="0"/>
                <w:numId w:val="2"/>
              </w:numPr>
              <w:spacing w:line="240" w:lineRule="atLeast"/>
              <w:rPr>
                <w:color w:val="auto"/>
              </w:rPr>
            </w:pPr>
            <w:r w:rsidRPr="007718DA">
              <w:rPr>
                <w:color w:val="auto"/>
              </w:rPr>
              <w:t>Mit Oberflächenreiniger (Sprayflasche) reinigen die Nutzenden nach Gebrauch Infrastruktur wie Kopierer, Laptop usw. (Vgl. A8).</w:t>
            </w:r>
          </w:p>
          <w:p w:rsidR="00383136" w:rsidRPr="007718DA" w:rsidRDefault="00383136" w:rsidP="00383136">
            <w:pPr>
              <w:pStyle w:val="ListeBindestrichgrn"/>
              <w:numPr>
                <w:ilvl w:val="0"/>
                <w:numId w:val="2"/>
              </w:numPr>
              <w:spacing w:line="240" w:lineRule="atLeast"/>
              <w:rPr>
                <w:color w:val="auto"/>
              </w:rPr>
            </w:pPr>
            <w:r w:rsidRPr="007718DA">
              <w:rPr>
                <w:color w:val="auto"/>
              </w:rPr>
              <w:t xml:space="preserve">In öffentlichen Bereichen reinigt der Hausdienst gemäss Reinigungsordnung. </w:t>
            </w:r>
          </w:p>
          <w:p w:rsidR="00383136" w:rsidRPr="007718DA" w:rsidRDefault="00383136" w:rsidP="00383136">
            <w:pPr>
              <w:pStyle w:val="ListeBindestrichgrn"/>
              <w:numPr>
                <w:ilvl w:val="0"/>
                <w:numId w:val="2"/>
              </w:numPr>
              <w:spacing w:line="240" w:lineRule="atLeast"/>
              <w:rPr>
                <w:color w:val="auto"/>
              </w:rPr>
            </w:pPr>
            <w:r w:rsidRPr="007718DA">
              <w:rPr>
                <w:color w:val="auto"/>
              </w:rPr>
              <w:t>Oberflächen in zugewiesenen Räumen z.B. Klassenzimmer werden gemäss Reinigungsordnung durch den Hausdienst gereinigt. Den Nutzenden steht ein Oberflächenreiniger (Sprayflasche) zur Verfügung um bei Bedarf zusätzlich zu reinigen</w:t>
            </w:r>
            <w:r>
              <w:rPr>
                <w:color w:val="auto"/>
              </w:rPr>
              <w:t>.</w:t>
            </w:r>
          </w:p>
          <w:p w:rsidR="00383136" w:rsidRPr="007718DA" w:rsidRDefault="00383136" w:rsidP="00383136">
            <w:pPr>
              <w:pStyle w:val="ListeBindestrich"/>
              <w:spacing w:after="120" w:line="240" w:lineRule="atLeast"/>
              <w:rPr>
                <w:color w:val="auto"/>
                <w:sz w:val="20"/>
              </w:rPr>
            </w:pPr>
            <w:r w:rsidRPr="007718DA">
              <w:rPr>
                <w:color w:val="auto"/>
                <w:sz w:val="20"/>
              </w:rPr>
              <w:t xml:space="preserve">Möglichkeiten zur Handhygiene sind überall vorhanden, in der Regel werden die Hände mit Wasser und Seife gewaschen, wo nicht möglich, z.B. Mehrzweckraum, wird ein Desinfektionsmittel eingesetzt.  </w:t>
            </w:r>
          </w:p>
          <w:p w:rsidR="00383136" w:rsidRPr="007718DA" w:rsidRDefault="00383136" w:rsidP="00383136">
            <w:pPr>
              <w:pStyle w:val="ListeBindestrichgrn"/>
              <w:numPr>
                <w:ilvl w:val="0"/>
                <w:numId w:val="2"/>
              </w:numPr>
              <w:spacing w:line="240" w:lineRule="atLeast"/>
              <w:rPr>
                <w:color w:val="auto"/>
              </w:rPr>
            </w:pPr>
            <w:r w:rsidRPr="007718DA">
              <w:rPr>
                <w:color w:val="auto"/>
              </w:rPr>
              <w:t>Bei Bedarf wird von der Schulleitung Händedesinfektionsmittel über den Globalkredit der Schule bei der Schul- und Büromaterialverwaltung bestellt.</w:t>
            </w:r>
          </w:p>
          <w:p w:rsidR="00383136" w:rsidRPr="007718DA" w:rsidRDefault="00383136" w:rsidP="00383136">
            <w:pPr>
              <w:pStyle w:val="ListeBindestrich"/>
              <w:spacing w:line="240" w:lineRule="atLeast"/>
              <w:rPr>
                <w:color w:val="auto"/>
                <w:sz w:val="20"/>
              </w:rPr>
            </w:pPr>
            <w:r w:rsidRPr="007718DA">
              <w:rPr>
                <w:color w:val="auto"/>
                <w:sz w:val="20"/>
              </w:rPr>
              <w:t>Flächendesinfektionen werden nur in Notsituationen durch eine externe Firma durchgeführt.</w:t>
            </w:r>
          </w:p>
        </w:tc>
        <w:tc>
          <w:tcPr>
            <w:tcW w:w="1975" w:type="dxa"/>
          </w:tcPr>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Schulbehörde, Schulleitung, Hausdienst, Lehr- und Betreuungspersonen</w:t>
            </w:r>
          </w:p>
        </w:tc>
        <w:tc>
          <w:tcPr>
            <w:tcW w:w="1994" w:type="dxa"/>
            <w:gridSpan w:val="2"/>
          </w:tcPr>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 xml:space="preserve">Durch: SL / LB </w:t>
            </w:r>
            <w:r>
              <w:rPr>
                <w:rFonts w:ascii="Arial" w:hAnsi="Arial" w:cs="Arial"/>
                <w:sz w:val="20"/>
                <w:szCs w:val="20"/>
              </w:rPr>
              <w:t xml:space="preserve">/ </w:t>
            </w:r>
            <w:r w:rsidRPr="007718DA">
              <w:rPr>
                <w:rFonts w:ascii="Arial" w:hAnsi="Arial" w:cs="Arial"/>
                <w:sz w:val="20"/>
                <w:szCs w:val="20"/>
              </w:rPr>
              <w:t>LHT</w:t>
            </w:r>
          </w:p>
        </w:tc>
      </w:tr>
      <w:tr w:rsidR="00383136" w:rsidRPr="005035AF" w:rsidTr="00072C2D">
        <w:tc>
          <w:tcPr>
            <w:tcW w:w="4962" w:type="dxa"/>
          </w:tcPr>
          <w:p w:rsidR="00383136" w:rsidRPr="00C922BC" w:rsidRDefault="00383136" w:rsidP="00383136">
            <w:pPr>
              <w:spacing w:before="60" w:after="60"/>
              <w:rPr>
                <w:rFonts w:ascii="Arial" w:hAnsi="Arial" w:cs="Arial"/>
                <w:sz w:val="20"/>
                <w:szCs w:val="20"/>
              </w:rPr>
            </w:pPr>
            <w:r>
              <w:rPr>
                <w:rFonts w:ascii="Arial" w:hAnsi="Arial" w:cs="Arial"/>
                <w:sz w:val="20"/>
                <w:szCs w:val="20"/>
              </w:rPr>
              <w:t xml:space="preserve">C5: </w:t>
            </w:r>
            <w:r w:rsidRPr="0035138E">
              <w:rPr>
                <w:rFonts w:ascii="Arial" w:hAnsi="Arial" w:cs="Arial"/>
                <w:sz w:val="20"/>
                <w:szCs w:val="20"/>
              </w:rPr>
              <w:t>Bereitstellung von Hygienemasken für bestimmte Situationen (z.B. bei auftre</w:t>
            </w:r>
            <w:r>
              <w:rPr>
                <w:rFonts w:ascii="Arial" w:hAnsi="Arial" w:cs="Arial"/>
                <w:sz w:val="20"/>
                <w:szCs w:val="20"/>
              </w:rPr>
              <w:t xml:space="preserve">tenden Krankheitssymptomen, </w:t>
            </w:r>
            <w:r w:rsidRPr="0035138E">
              <w:rPr>
                <w:rFonts w:ascii="Arial" w:hAnsi="Arial" w:cs="Arial"/>
                <w:sz w:val="20"/>
                <w:szCs w:val="20"/>
              </w:rPr>
              <w:t>wenn Mindestabstand (kurzzeitig) nicht eingehalten werden kann)</w:t>
            </w:r>
            <w:r>
              <w:rPr>
                <w:rFonts w:ascii="Arial" w:hAnsi="Arial" w:cs="Arial"/>
                <w:sz w:val="20"/>
                <w:szCs w:val="20"/>
              </w:rPr>
              <w:t xml:space="preserve"> sowie bei Schultransporten/Reisen mit der Klasse im ÖV.</w:t>
            </w:r>
          </w:p>
        </w:tc>
        <w:tc>
          <w:tcPr>
            <w:tcW w:w="5386" w:type="dxa"/>
          </w:tcPr>
          <w:p w:rsidR="00383136" w:rsidRPr="007718DA" w:rsidRDefault="00383136" w:rsidP="00383136">
            <w:pPr>
              <w:pStyle w:val="ListeBindestrich"/>
              <w:numPr>
                <w:ilvl w:val="0"/>
                <w:numId w:val="0"/>
              </w:numPr>
              <w:rPr>
                <w:color w:val="auto"/>
                <w:sz w:val="20"/>
              </w:rPr>
            </w:pPr>
            <w:r w:rsidRPr="007718DA">
              <w:rPr>
                <w:color w:val="auto"/>
                <w:sz w:val="20"/>
              </w:rPr>
              <w:t>Die Schulleitung und Leitung Betreuung sind für die Bestellung bei der SBMV zuständig.</w:t>
            </w:r>
          </w:p>
          <w:p w:rsidR="00383136" w:rsidRPr="007718DA" w:rsidRDefault="00383136" w:rsidP="00383136">
            <w:pPr>
              <w:pStyle w:val="ListeBindestrich"/>
              <w:numPr>
                <w:ilvl w:val="0"/>
                <w:numId w:val="0"/>
              </w:numPr>
              <w:rPr>
                <w:color w:val="auto"/>
                <w:sz w:val="20"/>
              </w:rPr>
            </w:pPr>
            <w:r w:rsidRPr="007718DA">
              <w:rPr>
                <w:color w:val="auto"/>
                <w:sz w:val="20"/>
              </w:rPr>
              <w:t xml:space="preserve">Die Hygienemasken werden im Büro der Schulleitung und der Leitung Betreuung gelagert und können bei Bedarf dort bezogen werden. </w:t>
            </w:r>
          </w:p>
          <w:p w:rsidR="00383136" w:rsidRPr="007718DA" w:rsidRDefault="00383136" w:rsidP="00383136">
            <w:pPr>
              <w:pStyle w:val="ListeBindestrich"/>
              <w:numPr>
                <w:ilvl w:val="0"/>
                <w:numId w:val="0"/>
              </w:numPr>
              <w:rPr>
                <w:color w:val="auto"/>
                <w:sz w:val="20"/>
              </w:rPr>
            </w:pPr>
          </w:p>
          <w:p w:rsidR="00383136" w:rsidRPr="007718DA" w:rsidRDefault="00383136" w:rsidP="00383136">
            <w:pPr>
              <w:pStyle w:val="ListeBindestrich"/>
              <w:numPr>
                <w:ilvl w:val="0"/>
                <w:numId w:val="0"/>
              </w:numPr>
              <w:rPr>
                <w:color w:val="auto"/>
                <w:sz w:val="20"/>
              </w:rPr>
            </w:pPr>
            <w:r>
              <w:rPr>
                <w:color w:val="auto"/>
                <w:sz w:val="20"/>
              </w:rPr>
              <w:t>Einsatz von Masken:</w:t>
            </w:r>
          </w:p>
          <w:p w:rsidR="00383136" w:rsidRDefault="00383136" w:rsidP="00383136">
            <w:pPr>
              <w:pStyle w:val="ListeBindestrichgrn"/>
              <w:numPr>
                <w:ilvl w:val="0"/>
                <w:numId w:val="2"/>
              </w:numPr>
              <w:spacing w:line="240" w:lineRule="atLeast"/>
              <w:rPr>
                <w:color w:val="auto"/>
              </w:rPr>
            </w:pPr>
            <w:r w:rsidRPr="005078FD">
              <w:rPr>
                <w:color w:val="auto"/>
              </w:rPr>
              <w:t>Es stehen Masken für</w:t>
            </w:r>
            <w:r>
              <w:rPr>
                <w:color w:val="auto"/>
              </w:rPr>
              <w:t xml:space="preserve">s Schulteam und für </w:t>
            </w:r>
            <w:r w:rsidRPr="005078FD">
              <w:rPr>
                <w:color w:val="auto"/>
              </w:rPr>
              <w:t xml:space="preserve">SchülerInnen ab der 4. Klasse für den Besuch obligatorischer </w:t>
            </w:r>
            <w:r>
              <w:rPr>
                <w:color w:val="auto"/>
              </w:rPr>
              <w:t>zur Verfügung.</w:t>
            </w:r>
          </w:p>
          <w:p w:rsidR="00383136" w:rsidRPr="005078FD" w:rsidRDefault="00383136" w:rsidP="00383136">
            <w:pPr>
              <w:pStyle w:val="ListeBindestrichgrn"/>
              <w:numPr>
                <w:ilvl w:val="0"/>
                <w:numId w:val="2"/>
              </w:numPr>
              <w:spacing w:line="240" w:lineRule="atLeast"/>
              <w:rPr>
                <w:color w:val="auto"/>
              </w:rPr>
            </w:pPr>
            <w:r w:rsidRPr="005078FD">
              <w:rPr>
                <w:color w:val="auto"/>
              </w:rPr>
              <w:t>Für den Fall von auftretenden Krankheitssymptomen in der Schule stehen Masken zur Verfügung.</w:t>
            </w:r>
          </w:p>
          <w:p w:rsidR="00383136" w:rsidRPr="007718DA" w:rsidRDefault="00383136" w:rsidP="00383136">
            <w:pPr>
              <w:pStyle w:val="ListeBindestrichgrn"/>
              <w:numPr>
                <w:ilvl w:val="0"/>
                <w:numId w:val="2"/>
              </w:numPr>
              <w:spacing w:line="240" w:lineRule="atLeast"/>
              <w:rPr>
                <w:color w:val="auto"/>
              </w:rPr>
            </w:pPr>
            <w:r w:rsidRPr="007718DA">
              <w:rPr>
                <w:color w:val="auto"/>
              </w:rPr>
              <w:t>Mitarbeitende in den Schulen erhalten unter bestimmten Bedingungen</w:t>
            </w:r>
            <w:r>
              <w:rPr>
                <w:color w:val="auto"/>
              </w:rPr>
              <w:t xml:space="preserve"> FFP 2 </w:t>
            </w:r>
            <w:r w:rsidRPr="007718DA">
              <w:rPr>
                <w:color w:val="auto"/>
              </w:rPr>
              <w:t>Masken (vgl. B3).</w:t>
            </w:r>
          </w:p>
          <w:p w:rsidR="00383136" w:rsidRPr="007718DA" w:rsidRDefault="00383136" w:rsidP="00383136">
            <w:pPr>
              <w:pStyle w:val="ListeBindestrichgrn"/>
              <w:numPr>
                <w:ilvl w:val="0"/>
                <w:numId w:val="2"/>
              </w:numPr>
              <w:spacing w:line="240" w:lineRule="atLeast"/>
              <w:rPr>
                <w:color w:val="auto"/>
              </w:rPr>
            </w:pPr>
            <w:r w:rsidRPr="004E2153">
              <w:rPr>
                <w:color w:val="auto"/>
                <w:u w:val="single"/>
              </w:rPr>
              <w:t>Von Exkursionen mit Nutzung des öV ist grundsätzlich abzusehen</w:t>
            </w:r>
            <w:r w:rsidRPr="007718DA">
              <w:rPr>
                <w:color w:val="auto"/>
              </w:rPr>
              <w:t>..</w:t>
            </w:r>
          </w:p>
        </w:tc>
        <w:tc>
          <w:tcPr>
            <w:tcW w:w="1975" w:type="dxa"/>
          </w:tcPr>
          <w:p w:rsidR="00383136" w:rsidRPr="007718DA" w:rsidRDefault="00383136" w:rsidP="00383136">
            <w:pPr>
              <w:spacing w:before="60" w:after="60"/>
              <w:rPr>
                <w:rFonts w:ascii="Arial" w:hAnsi="Arial" w:cs="Arial"/>
                <w:sz w:val="20"/>
                <w:szCs w:val="20"/>
              </w:rPr>
            </w:pPr>
          </w:p>
        </w:tc>
        <w:tc>
          <w:tcPr>
            <w:tcW w:w="1994" w:type="dxa"/>
            <w:gridSpan w:val="2"/>
          </w:tcPr>
          <w:p w:rsidR="00383136" w:rsidRPr="007718DA" w:rsidRDefault="00383136" w:rsidP="00383136">
            <w:pPr>
              <w:spacing w:before="60" w:after="60"/>
              <w:rPr>
                <w:rFonts w:ascii="Arial" w:hAnsi="Arial" w:cs="Arial"/>
                <w:sz w:val="20"/>
                <w:szCs w:val="20"/>
              </w:rPr>
            </w:pPr>
            <w:r w:rsidRPr="007718DA">
              <w:rPr>
                <w:rFonts w:ascii="Arial" w:hAnsi="Arial" w:cs="Arial"/>
                <w:sz w:val="20"/>
                <w:szCs w:val="20"/>
              </w:rPr>
              <w:t>Durch: SL / LB</w:t>
            </w:r>
          </w:p>
        </w:tc>
      </w:tr>
      <w:tr w:rsidR="00383136" w:rsidRPr="005035AF" w:rsidTr="00072C2D">
        <w:tc>
          <w:tcPr>
            <w:tcW w:w="4962" w:type="dxa"/>
          </w:tcPr>
          <w:p w:rsidR="00383136" w:rsidRPr="00C922BC" w:rsidRDefault="00383136" w:rsidP="00383136">
            <w:pPr>
              <w:spacing w:before="60" w:after="60"/>
              <w:rPr>
                <w:rFonts w:ascii="Arial" w:hAnsi="Arial" w:cs="Arial"/>
                <w:sz w:val="20"/>
                <w:szCs w:val="20"/>
              </w:rPr>
            </w:pPr>
            <w:r>
              <w:rPr>
                <w:rFonts w:ascii="Arial" w:hAnsi="Arial" w:cs="Arial"/>
                <w:sz w:val="20"/>
                <w:szCs w:val="20"/>
              </w:rPr>
              <w:t>C6</w:t>
            </w:r>
            <w:r w:rsidRPr="00C922BC">
              <w:rPr>
                <w:rFonts w:ascii="Arial" w:hAnsi="Arial" w:cs="Arial"/>
                <w:sz w:val="20"/>
                <w:szCs w:val="20"/>
              </w:rPr>
              <w:t>: Weisung für das Tragen von Schutzmasken in den ÖV, sofern der Mindestabstand nicht eingehalten werden kann. Verhaltensregeln von Klassen im ÖV</w:t>
            </w:r>
            <w:r>
              <w:rPr>
                <w:rFonts w:ascii="Arial" w:hAnsi="Arial" w:cs="Arial"/>
                <w:sz w:val="20"/>
                <w:szCs w:val="20"/>
              </w:rPr>
              <w:t>.</w:t>
            </w:r>
          </w:p>
        </w:tc>
        <w:tc>
          <w:tcPr>
            <w:tcW w:w="5386" w:type="dxa"/>
          </w:tcPr>
          <w:p w:rsidR="00383136" w:rsidRPr="00D45D7A" w:rsidRDefault="00383136" w:rsidP="00383136">
            <w:pPr>
              <w:spacing w:before="60" w:after="60"/>
              <w:rPr>
                <w:rFonts w:ascii="Arial" w:hAnsi="Arial" w:cs="Arial"/>
                <w:sz w:val="20"/>
                <w:szCs w:val="20"/>
              </w:rPr>
            </w:pPr>
            <w:r w:rsidRPr="00D45D7A">
              <w:rPr>
                <w:rFonts w:ascii="Arial" w:hAnsi="Arial" w:cs="Arial"/>
                <w:sz w:val="20"/>
                <w:szCs w:val="20"/>
              </w:rPr>
              <w:t xml:space="preserve">Müssen im Rahmen des Unterrichts öffentliche Verkehrsmittel benutzt werden, tragen Schülerinnen, Schüler ab der 6. Klasse und erwachsene Schulangehörige konsequent Schutzmasken. Die Schülerinnen und Schüler sind angehalten, sich möglichst nicht in den Fahrzeugen zu verteilen. </w:t>
            </w:r>
          </w:p>
          <w:p w:rsidR="00383136" w:rsidRPr="00D45D7A" w:rsidRDefault="00383136" w:rsidP="00383136">
            <w:pPr>
              <w:spacing w:before="60" w:after="60"/>
              <w:rPr>
                <w:rFonts w:ascii="Arial" w:hAnsi="Arial" w:cs="Arial"/>
                <w:sz w:val="20"/>
                <w:szCs w:val="20"/>
              </w:rPr>
            </w:pPr>
            <w:r w:rsidRPr="00D45D7A">
              <w:rPr>
                <w:rFonts w:ascii="Arial" w:hAnsi="Arial" w:cs="Arial"/>
                <w:sz w:val="20"/>
                <w:szCs w:val="20"/>
              </w:rPr>
              <w:t>Schülerinnen und Schüler, die aus medizinischen Gründen oder aufgrund anderer Beeinträchtigungen keine Maske tragen können, sind von der Maskenpflicht ausgenommen.</w:t>
            </w:r>
          </w:p>
          <w:p w:rsidR="00383136" w:rsidRPr="00D45D7A" w:rsidRDefault="00383136" w:rsidP="00383136">
            <w:pPr>
              <w:spacing w:before="60" w:after="60"/>
              <w:rPr>
                <w:rFonts w:ascii="Arial" w:hAnsi="Arial" w:cs="Arial"/>
                <w:sz w:val="20"/>
                <w:szCs w:val="20"/>
              </w:rPr>
            </w:pPr>
            <w:r w:rsidRPr="00D45D7A">
              <w:rPr>
                <w:rFonts w:ascii="Arial" w:hAnsi="Arial" w:cs="Arial"/>
                <w:sz w:val="20"/>
                <w:szCs w:val="20"/>
              </w:rPr>
              <w:t>Weiteren Weisungen durch die Betreiber der öffentlichen Verkehrsmittel ist Folge zu leisten.</w:t>
            </w:r>
          </w:p>
        </w:tc>
        <w:tc>
          <w:tcPr>
            <w:tcW w:w="1975" w:type="dxa"/>
          </w:tcPr>
          <w:p w:rsidR="00383136" w:rsidRPr="00D45D7A" w:rsidRDefault="00383136" w:rsidP="00383136">
            <w:pPr>
              <w:spacing w:before="60" w:after="60"/>
              <w:rPr>
                <w:rFonts w:ascii="Arial" w:hAnsi="Arial" w:cs="Arial"/>
                <w:sz w:val="20"/>
                <w:szCs w:val="20"/>
              </w:rPr>
            </w:pPr>
            <w:r w:rsidRPr="00D45D7A">
              <w:rPr>
                <w:rFonts w:ascii="Arial" w:hAnsi="Arial" w:cs="Arial"/>
                <w:sz w:val="20"/>
                <w:szCs w:val="20"/>
              </w:rPr>
              <w:t>Leh</w:t>
            </w:r>
            <w:r>
              <w:rPr>
                <w:rFonts w:ascii="Arial" w:hAnsi="Arial" w:cs="Arial"/>
                <w:sz w:val="20"/>
                <w:szCs w:val="20"/>
              </w:rPr>
              <w:t>r- und Betreuungs</w:t>
            </w:r>
            <w:r w:rsidRPr="00D45D7A">
              <w:rPr>
                <w:rFonts w:ascii="Arial" w:hAnsi="Arial" w:cs="Arial"/>
                <w:sz w:val="20"/>
                <w:szCs w:val="20"/>
              </w:rPr>
              <w:t>personen, Begleitpersonen</w:t>
            </w:r>
          </w:p>
        </w:tc>
        <w:tc>
          <w:tcPr>
            <w:tcW w:w="1994" w:type="dxa"/>
            <w:gridSpan w:val="2"/>
          </w:tcPr>
          <w:p w:rsidR="00383136" w:rsidRPr="00D45D7A" w:rsidRDefault="00383136" w:rsidP="00383136">
            <w:pPr>
              <w:spacing w:before="60" w:after="60"/>
              <w:rPr>
                <w:rFonts w:ascii="Arial" w:hAnsi="Arial" w:cs="Arial"/>
                <w:sz w:val="20"/>
                <w:szCs w:val="20"/>
              </w:rPr>
            </w:pPr>
            <w:r w:rsidRPr="00D45D7A">
              <w:rPr>
                <w:rFonts w:ascii="Arial" w:hAnsi="Arial" w:cs="Arial"/>
                <w:sz w:val="20"/>
                <w:szCs w:val="20"/>
              </w:rPr>
              <w:t>Durch:</w:t>
            </w:r>
            <w:r>
              <w:rPr>
                <w:rFonts w:ascii="Arial" w:hAnsi="Arial" w:cs="Arial"/>
                <w:sz w:val="20"/>
                <w:szCs w:val="20"/>
              </w:rPr>
              <w:t xml:space="preserve"> SL / LB</w:t>
            </w:r>
          </w:p>
        </w:tc>
      </w:tr>
      <w:tr w:rsidR="00383136" w:rsidRPr="005035AF" w:rsidTr="00072C2D">
        <w:tc>
          <w:tcPr>
            <w:tcW w:w="4962" w:type="dxa"/>
          </w:tcPr>
          <w:p w:rsidR="00383136" w:rsidRPr="00C922BC" w:rsidRDefault="00383136" w:rsidP="00383136">
            <w:pPr>
              <w:spacing w:before="60" w:after="60"/>
              <w:rPr>
                <w:rFonts w:ascii="Arial" w:hAnsi="Arial" w:cs="Arial"/>
                <w:sz w:val="20"/>
                <w:szCs w:val="20"/>
              </w:rPr>
            </w:pPr>
            <w:r>
              <w:rPr>
                <w:rFonts w:ascii="Arial" w:hAnsi="Arial" w:cs="Arial"/>
                <w:sz w:val="20"/>
                <w:szCs w:val="20"/>
              </w:rPr>
              <w:t xml:space="preserve">C7: </w:t>
            </w:r>
            <w:r w:rsidRPr="0035138E">
              <w:rPr>
                <w:rFonts w:ascii="Arial" w:hAnsi="Arial" w:cs="Arial"/>
                <w:sz w:val="20"/>
                <w:szCs w:val="20"/>
              </w:rPr>
              <w:t>Bereitstellung von Handhygienestationen (Waschbecken, Flüssigseife-Spender sowie Einweghandtücher, ergänzend Händedesinfektionsmittel</w:t>
            </w:r>
            <w:r>
              <w:rPr>
                <w:rFonts w:ascii="Arial" w:hAnsi="Arial" w:cs="Arial"/>
                <w:sz w:val="20"/>
                <w:szCs w:val="20"/>
              </w:rPr>
              <w:t>)</w:t>
            </w:r>
          </w:p>
        </w:tc>
        <w:tc>
          <w:tcPr>
            <w:tcW w:w="5386" w:type="dxa"/>
          </w:tcPr>
          <w:p w:rsidR="00383136" w:rsidRPr="00426C97" w:rsidRDefault="00383136" w:rsidP="00383136">
            <w:pPr>
              <w:pStyle w:val="ListeBindestrich"/>
              <w:numPr>
                <w:ilvl w:val="0"/>
                <w:numId w:val="0"/>
              </w:numPr>
              <w:rPr>
                <w:color w:val="auto"/>
                <w:sz w:val="20"/>
              </w:rPr>
            </w:pPr>
            <w:r w:rsidRPr="00426C97">
              <w:rPr>
                <w:color w:val="auto"/>
                <w:sz w:val="20"/>
              </w:rPr>
              <w:t xml:space="preserve">An allen wichtigen, sensiblen und häufig frequentierten Punkten (Eingänge, Durchgänge, Klassen- und Lehrerzimmer, Gruppenräumen, Bibliothek, </w:t>
            </w:r>
            <w:r>
              <w:rPr>
                <w:color w:val="auto"/>
                <w:sz w:val="20"/>
              </w:rPr>
              <w:t>o.ä.</w:t>
            </w:r>
            <w:r w:rsidRPr="00426C97">
              <w:rPr>
                <w:color w:val="auto"/>
                <w:sz w:val="20"/>
              </w:rPr>
              <w:t>) stehen Möglichkeiten zur Handhygiene Waschmöglichkeit (vornehmlich mit Flüssigseife, Einmalhandtücher etc.) zur Verfügung. Zur Handhygiene werden nur in Ausnahmefällen Desinfektionsmittel verwendet.</w:t>
            </w:r>
          </w:p>
        </w:tc>
        <w:tc>
          <w:tcPr>
            <w:tcW w:w="1975" w:type="dxa"/>
          </w:tcPr>
          <w:p w:rsidR="00383136" w:rsidRPr="00426C97" w:rsidRDefault="00383136" w:rsidP="00383136">
            <w:pPr>
              <w:spacing w:before="60" w:after="60"/>
              <w:rPr>
                <w:rFonts w:ascii="Arial" w:hAnsi="Arial" w:cs="Arial"/>
                <w:sz w:val="20"/>
                <w:szCs w:val="20"/>
              </w:rPr>
            </w:pPr>
            <w:r w:rsidRPr="00426C97">
              <w:rPr>
                <w:rFonts w:ascii="Arial" w:hAnsi="Arial" w:cs="Arial"/>
                <w:sz w:val="20"/>
                <w:szCs w:val="20"/>
              </w:rPr>
              <w:t>Spettpersonal</w:t>
            </w:r>
          </w:p>
        </w:tc>
        <w:tc>
          <w:tcPr>
            <w:tcW w:w="1994" w:type="dxa"/>
            <w:gridSpan w:val="2"/>
          </w:tcPr>
          <w:p w:rsidR="00383136" w:rsidRPr="00426C97" w:rsidRDefault="00383136" w:rsidP="00383136">
            <w:pPr>
              <w:spacing w:before="60" w:after="60"/>
              <w:rPr>
                <w:rFonts w:ascii="Arial" w:hAnsi="Arial" w:cs="Arial"/>
                <w:sz w:val="20"/>
                <w:szCs w:val="20"/>
              </w:rPr>
            </w:pPr>
            <w:r w:rsidRPr="00426C97">
              <w:rPr>
                <w:rFonts w:ascii="Arial" w:hAnsi="Arial" w:cs="Arial"/>
                <w:sz w:val="20"/>
                <w:szCs w:val="20"/>
              </w:rPr>
              <w:t>Durch: LHT</w:t>
            </w:r>
          </w:p>
        </w:tc>
      </w:tr>
      <w:tr w:rsidR="00383136" w:rsidRPr="005035AF" w:rsidTr="00072C2D">
        <w:tc>
          <w:tcPr>
            <w:tcW w:w="4962" w:type="dxa"/>
          </w:tcPr>
          <w:p w:rsidR="00383136" w:rsidRPr="00C922BC" w:rsidRDefault="00383136" w:rsidP="00383136">
            <w:pPr>
              <w:spacing w:before="60" w:after="60"/>
              <w:rPr>
                <w:rFonts w:ascii="Arial" w:hAnsi="Arial" w:cs="Arial"/>
                <w:sz w:val="20"/>
                <w:szCs w:val="20"/>
              </w:rPr>
            </w:pPr>
            <w:r>
              <w:rPr>
                <w:rFonts w:ascii="Arial" w:hAnsi="Arial" w:cs="Arial"/>
                <w:sz w:val="20"/>
                <w:szCs w:val="20"/>
              </w:rPr>
              <w:t>C8</w:t>
            </w:r>
            <w:r w:rsidRPr="00C922BC">
              <w:rPr>
                <w:rFonts w:ascii="Arial" w:hAnsi="Arial" w:cs="Arial"/>
                <w:sz w:val="20"/>
                <w:szCs w:val="20"/>
              </w:rPr>
              <w:t>: Regelmässiges und ausgiebiges Lüften der Unterrichtsräume respektive entsprechende Einstellung automatischer Lüftungen</w:t>
            </w:r>
          </w:p>
        </w:tc>
        <w:tc>
          <w:tcPr>
            <w:tcW w:w="5386" w:type="dxa"/>
          </w:tcPr>
          <w:p w:rsidR="00383136" w:rsidRPr="00E138B3" w:rsidRDefault="00383136" w:rsidP="00383136">
            <w:pPr>
              <w:spacing w:before="60" w:after="60"/>
              <w:rPr>
                <w:rFonts w:ascii="Arial" w:hAnsi="Arial" w:cs="Arial"/>
                <w:sz w:val="20"/>
                <w:szCs w:val="20"/>
              </w:rPr>
            </w:pPr>
            <w:r w:rsidRPr="00E138B3">
              <w:rPr>
                <w:rFonts w:ascii="Arial" w:hAnsi="Arial" w:cs="Arial"/>
                <w:sz w:val="20"/>
                <w:szCs w:val="20"/>
              </w:rPr>
              <w:t>Alle benutz</w:t>
            </w:r>
            <w:r>
              <w:rPr>
                <w:rFonts w:ascii="Arial" w:hAnsi="Arial" w:cs="Arial"/>
                <w:sz w:val="20"/>
                <w:szCs w:val="20"/>
              </w:rPr>
              <w:t>t</w:t>
            </w:r>
            <w:r w:rsidRPr="00E138B3">
              <w:rPr>
                <w:rFonts w:ascii="Arial" w:hAnsi="Arial" w:cs="Arial"/>
                <w:sz w:val="20"/>
                <w:szCs w:val="20"/>
              </w:rPr>
              <w:t>en Räume werden mehrmals täglich (Schulräume wenn möglich nach jeder Lektion) gelüftet.</w:t>
            </w:r>
          </w:p>
        </w:tc>
        <w:tc>
          <w:tcPr>
            <w:tcW w:w="1975" w:type="dxa"/>
          </w:tcPr>
          <w:p w:rsidR="00383136" w:rsidRPr="00E138B3" w:rsidRDefault="00383136" w:rsidP="00383136">
            <w:pPr>
              <w:spacing w:before="60" w:after="60"/>
              <w:rPr>
                <w:rFonts w:ascii="Arial" w:hAnsi="Arial" w:cs="Arial"/>
                <w:sz w:val="20"/>
                <w:szCs w:val="20"/>
              </w:rPr>
            </w:pPr>
            <w:r w:rsidRPr="00E138B3">
              <w:rPr>
                <w:rFonts w:ascii="Arial" w:hAnsi="Arial" w:cs="Arial"/>
                <w:sz w:val="20"/>
                <w:szCs w:val="20"/>
              </w:rPr>
              <w:t>Lehr</w:t>
            </w:r>
            <w:r>
              <w:rPr>
                <w:rFonts w:ascii="Arial" w:hAnsi="Arial" w:cs="Arial"/>
                <w:sz w:val="20"/>
                <w:szCs w:val="20"/>
              </w:rPr>
              <w:t>- und Betreuungs</w:t>
            </w:r>
            <w:r w:rsidRPr="00E138B3">
              <w:rPr>
                <w:rFonts w:ascii="Arial" w:hAnsi="Arial" w:cs="Arial"/>
                <w:sz w:val="20"/>
                <w:szCs w:val="20"/>
              </w:rPr>
              <w:t>personen, Hausdienst</w:t>
            </w:r>
          </w:p>
        </w:tc>
        <w:tc>
          <w:tcPr>
            <w:tcW w:w="1994" w:type="dxa"/>
            <w:gridSpan w:val="2"/>
          </w:tcPr>
          <w:p w:rsidR="00383136" w:rsidRPr="00E138B3" w:rsidRDefault="00383136" w:rsidP="00383136">
            <w:pPr>
              <w:spacing w:before="60" w:after="60"/>
              <w:rPr>
                <w:rFonts w:ascii="Arial" w:hAnsi="Arial" w:cs="Arial"/>
                <w:sz w:val="20"/>
                <w:szCs w:val="20"/>
              </w:rPr>
            </w:pPr>
            <w:r w:rsidRPr="00E138B3">
              <w:rPr>
                <w:rFonts w:ascii="Arial" w:hAnsi="Arial" w:cs="Arial"/>
                <w:sz w:val="20"/>
                <w:szCs w:val="20"/>
              </w:rPr>
              <w:t>Durch:</w:t>
            </w:r>
            <w:r>
              <w:rPr>
                <w:rFonts w:ascii="Arial" w:hAnsi="Arial" w:cs="Arial"/>
                <w:sz w:val="20"/>
                <w:szCs w:val="20"/>
              </w:rPr>
              <w:t xml:space="preserve"> SL / LB</w:t>
            </w:r>
          </w:p>
        </w:tc>
      </w:tr>
      <w:tr w:rsidR="00383136" w:rsidRPr="005035AF" w:rsidTr="00072C2D">
        <w:tc>
          <w:tcPr>
            <w:tcW w:w="4962" w:type="dxa"/>
          </w:tcPr>
          <w:p w:rsidR="00383136" w:rsidRPr="00C922BC" w:rsidRDefault="00383136" w:rsidP="00383136">
            <w:pPr>
              <w:spacing w:before="60" w:after="60"/>
              <w:rPr>
                <w:rFonts w:ascii="Arial" w:hAnsi="Arial" w:cs="Arial"/>
                <w:sz w:val="20"/>
                <w:szCs w:val="20"/>
              </w:rPr>
            </w:pPr>
            <w:r>
              <w:rPr>
                <w:rFonts w:ascii="Arial" w:hAnsi="Arial" w:cs="Arial"/>
                <w:sz w:val="20"/>
                <w:szCs w:val="20"/>
              </w:rPr>
              <w:t>C9</w:t>
            </w:r>
            <w:r w:rsidRPr="00C922BC">
              <w:rPr>
                <w:rFonts w:ascii="Arial" w:hAnsi="Arial" w:cs="Arial"/>
                <w:sz w:val="20"/>
                <w:szCs w:val="20"/>
              </w:rPr>
              <w:t>: Regelungen zur Verpflegung gemäss Vorgaben durch den Bund</w:t>
            </w:r>
            <w:r>
              <w:rPr>
                <w:rFonts w:ascii="Arial" w:hAnsi="Arial" w:cs="Arial"/>
                <w:sz w:val="20"/>
                <w:szCs w:val="20"/>
              </w:rPr>
              <w:t xml:space="preserve"> (siehe auch E2)</w:t>
            </w:r>
          </w:p>
        </w:tc>
        <w:tc>
          <w:tcPr>
            <w:tcW w:w="5386" w:type="dxa"/>
          </w:tcPr>
          <w:p w:rsidR="00383136" w:rsidRPr="00E138B3" w:rsidRDefault="00383136" w:rsidP="00383136">
            <w:pPr>
              <w:spacing w:before="60" w:after="60"/>
              <w:rPr>
                <w:rFonts w:ascii="Arial" w:hAnsi="Arial" w:cs="Arial"/>
                <w:sz w:val="20"/>
                <w:szCs w:val="20"/>
              </w:rPr>
            </w:pPr>
            <w:r w:rsidRPr="00E138B3">
              <w:rPr>
                <w:rFonts w:ascii="Arial" w:hAnsi="Arial" w:cs="Arial"/>
                <w:sz w:val="20"/>
                <w:szCs w:val="20"/>
              </w:rPr>
              <w:t>Für die Verpflegung werden die Schutzkonzepte von Gastro-Suisse sinngemäss angewendet</w:t>
            </w:r>
            <w:r>
              <w:rPr>
                <w:rFonts w:ascii="Arial" w:hAnsi="Arial" w:cs="Arial"/>
                <w:sz w:val="20"/>
                <w:szCs w:val="20"/>
              </w:rPr>
              <w:t>.</w:t>
            </w:r>
          </w:p>
          <w:p w:rsidR="00383136" w:rsidRPr="00E138B3" w:rsidRDefault="00963D98" w:rsidP="00383136">
            <w:pPr>
              <w:spacing w:before="60" w:after="60"/>
              <w:rPr>
                <w:rFonts w:ascii="Arial" w:hAnsi="Arial" w:cs="Arial"/>
                <w:sz w:val="20"/>
                <w:szCs w:val="20"/>
              </w:rPr>
            </w:pPr>
            <w:hyperlink r:id="rId12" w:history="1">
              <w:r w:rsidR="00383136" w:rsidRPr="009D3031">
                <w:rPr>
                  <w:rStyle w:val="Hyperlink"/>
                  <w:rFonts w:ascii="Arial" w:hAnsi="Arial" w:cs="Arial"/>
                  <w:sz w:val="20"/>
                  <w:szCs w:val="20"/>
                </w:rPr>
                <w:t>https://www.gastrosuisse.ch/de/angebot/branchenwissen/informationen-covid-19/branchen-schutzkonzept-unter-covid-19/</w:t>
              </w:r>
            </w:hyperlink>
          </w:p>
        </w:tc>
        <w:tc>
          <w:tcPr>
            <w:tcW w:w="1975" w:type="dxa"/>
          </w:tcPr>
          <w:p w:rsidR="00383136" w:rsidRPr="00E138B3" w:rsidRDefault="00383136" w:rsidP="00383136">
            <w:pPr>
              <w:spacing w:before="60" w:after="60"/>
              <w:rPr>
                <w:rFonts w:ascii="Arial" w:hAnsi="Arial" w:cs="Arial"/>
                <w:sz w:val="20"/>
                <w:szCs w:val="20"/>
              </w:rPr>
            </w:pPr>
            <w:r w:rsidRPr="00E138B3">
              <w:rPr>
                <w:rFonts w:ascii="Arial" w:hAnsi="Arial" w:cs="Arial"/>
                <w:sz w:val="20"/>
                <w:szCs w:val="20"/>
              </w:rPr>
              <w:t>Betreuung</w:t>
            </w:r>
            <w:r>
              <w:rPr>
                <w:rFonts w:ascii="Arial" w:hAnsi="Arial" w:cs="Arial"/>
                <w:sz w:val="20"/>
                <w:szCs w:val="20"/>
              </w:rPr>
              <w:t>spersonen</w:t>
            </w:r>
            <w:r w:rsidRPr="00E138B3">
              <w:rPr>
                <w:rFonts w:ascii="Arial" w:hAnsi="Arial" w:cs="Arial"/>
                <w:sz w:val="20"/>
                <w:szCs w:val="20"/>
              </w:rPr>
              <w:t>, Lehrpersonen</w:t>
            </w:r>
          </w:p>
        </w:tc>
        <w:tc>
          <w:tcPr>
            <w:tcW w:w="1994" w:type="dxa"/>
            <w:gridSpan w:val="2"/>
          </w:tcPr>
          <w:p w:rsidR="00383136" w:rsidRPr="00E138B3" w:rsidRDefault="00383136" w:rsidP="00383136">
            <w:pPr>
              <w:spacing w:before="60" w:after="60"/>
              <w:rPr>
                <w:rFonts w:ascii="Arial" w:hAnsi="Arial" w:cs="Arial"/>
                <w:sz w:val="20"/>
                <w:szCs w:val="20"/>
              </w:rPr>
            </w:pPr>
            <w:r w:rsidRPr="00E138B3">
              <w:rPr>
                <w:rFonts w:ascii="Arial" w:hAnsi="Arial" w:cs="Arial"/>
                <w:sz w:val="20"/>
                <w:szCs w:val="20"/>
              </w:rPr>
              <w:t>Durch:</w:t>
            </w:r>
            <w:r>
              <w:rPr>
                <w:rFonts w:ascii="Arial" w:hAnsi="Arial" w:cs="Arial"/>
                <w:sz w:val="20"/>
                <w:szCs w:val="20"/>
              </w:rPr>
              <w:t xml:space="preserve"> LB</w:t>
            </w:r>
          </w:p>
        </w:tc>
      </w:tr>
      <w:tr w:rsidR="00E467E6" w:rsidRPr="00E467E6" w:rsidTr="00072C2D">
        <w:tc>
          <w:tcPr>
            <w:tcW w:w="4962" w:type="dxa"/>
          </w:tcPr>
          <w:p w:rsidR="00383136" w:rsidRPr="00E467E6" w:rsidRDefault="00383136" w:rsidP="00383136">
            <w:pPr>
              <w:spacing w:before="60" w:after="60"/>
              <w:rPr>
                <w:rFonts w:ascii="Arial" w:eastAsiaTheme="minorEastAsia" w:hAnsi="Arial" w:cs="Arial"/>
                <w:sz w:val="20"/>
                <w:szCs w:val="20"/>
              </w:rPr>
            </w:pPr>
            <w:r w:rsidRPr="00E467E6">
              <w:rPr>
                <w:rFonts w:ascii="Arial" w:eastAsiaTheme="minorEastAsia" w:hAnsi="Arial" w:cs="Arial"/>
                <w:sz w:val="20"/>
                <w:szCs w:val="20"/>
              </w:rPr>
              <w:t xml:space="preserve">C10: </w:t>
            </w:r>
            <w:r w:rsidRPr="00E467E6">
              <w:rPr>
                <w:rFonts w:ascii="Arial" w:hAnsi="Arial" w:cs="Arial"/>
                <w:sz w:val="20"/>
                <w:szCs w:val="20"/>
              </w:rPr>
              <w:t>Schutz von besonders gefährdeten Personen</w:t>
            </w:r>
          </w:p>
        </w:tc>
        <w:tc>
          <w:tcPr>
            <w:tcW w:w="5386" w:type="dxa"/>
          </w:tcPr>
          <w:p w:rsidR="00383136" w:rsidRPr="00E467E6" w:rsidRDefault="00383136" w:rsidP="00383136">
            <w:pPr>
              <w:spacing w:before="60" w:after="60"/>
              <w:rPr>
                <w:rFonts w:ascii="Arial" w:hAnsi="Arial" w:cs="Arial"/>
                <w:sz w:val="20"/>
                <w:szCs w:val="20"/>
              </w:rPr>
            </w:pPr>
            <w:r w:rsidRPr="00E467E6">
              <w:rPr>
                <w:rFonts w:ascii="Arial" w:hAnsi="Arial" w:cs="Arial"/>
                <w:sz w:val="20"/>
                <w:szCs w:val="20"/>
              </w:rPr>
              <w:t>Siehe F5</w:t>
            </w:r>
          </w:p>
        </w:tc>
        <w:tc>
          <w:tcPr>
            <w:tcW w:w="1975" w:type="dxa"/>
          </w:tcPr>
          <w:p w:rsidR="00383136" w:rsidRPr="00E467E6" w:rsidRDefault="00383136" w:rsidP="00383136">
            <w:pPr>
              <w:spacing w:before="60" w:after="60"/>
              <w:rPr>
                <w:rFonts w:ascii="Arial" w:hAnsi="Arial" w:cs="Arial"/>
                <w:sz w:val="20"/>
                <w:szCs w:val="20"/>
              </w:rPr>
            </w:pPr>
          </w:p>
        </w:tc>
        <w:tc>
          <w:tcPr>
            <w:tcW w:w="1994" w:type="dxa"/>
            <w:gridSpan w:val="2"/>
          </w:tcPr>
          <w:p w:rsidR="00383136" w:rsidRPr="00E467E6" w:rsidRDefault="00383136" w:rsidP="00383136">
            <w:pPr>
              <w:spacing w:before="60" w:after="60"/>
              <w:rPr>
                <w:rFonts w:ascii="Arial" w:hAnsi="Arial" w:cs="Arial"/>
                <w:sz w:val="20"/>
                <w:szCs w:val="20"/>
              </w:rPr>
            </w:pPr>
          </w:p>
        </w:tc>
      </w:tr>
    </w:tbl>
    <w:p w:rsidR="00A351F5" w:rsidRPr="00E467E6" w:rsidRDefault="00A351F5">
      <w:r w:rsidRPr="00E467E6">
        <w:br w:type="page"/>
      </w:r>
    </w:p>
    <w:tbl>
      <w:tblPr>
        <w:tblStyle w:val="Tabellenraster1"/>
        <w:tblW w:w="14034" w:type="dxa"/>
        <w:tblInd w:w="-1139" w:type="dxa"/>
        <w:tblLook w:val="04A0" w:firstRow="1" w:lastRow="0" w:firstColumn="1" w:lastColumn="0" w:noHBand="0" w:noVBand="1"/>
      </w:tblPr>
      <w:tblGrid>
        <w:gridCol w:w="4962"/>
        <w:gridCol w:w="5386"/>
        <w:gridCol w:w="1413"/>
        <w:gridCol w:w="2273"/>
      </w:tblGrid>
      <w:tr w:rsidR="00E467E6" w:rsidRPr="00E467E6" w:rsidTr="005C30E6">
        <w:tc>
          <w:tcPr>
            <w:tcW w:w="14034" w:type="dxa"/>
            <w:gridSpan w:val="4"/>
            <w:shd w:val="clear" w:color="auto" w:fill="D6E3BC" w:themeFill="accent3" w:themeFillTint="66"/>
          </w:tcPr>
          <w:p w:rsidR="00430FCD" w:rsidRPr="00E467E6" w:rsidRDefault="00430FCD" w:rsidP="009425C9">
            <w:pPr>
              <w:pStyle w:val="berschrift3"/>
              <w:jc w:val="center"/>
              <w:outlineLvl w:val="2"/>
            </w:pPr>
            <w:bookmarkStart w:id="4" w:name="_Toc45141955"/>
            <w:r w:rsidRPr="00E467E6">
              <w:t>D:   Schul- und Klassenanlässe</w:t>
            </w:r>
            <w:bookmarkEnd w:id="4"/>
          </w:p>
          <w:p w:rsidR="00430FCD" w:rsidRPr="00E467E6" w:rsidRDefault="00430FCD" w:rsidP="000E45E8">
            <w:pPr>
              <w:spacing w:before="60" w:after="60"/>
              <w:jc w:val="center"/>
              <w:rPr>
                <w:rStyle w:val="Grundtextfett"/>
                <w:rFonts w:ascii="Arial" w:hAnsi="Arial" w:cs="Arial"/>
                <w:sz w:val="18"/>
                <w:szCs w:val="18"/>
              </w:rPr>
            </w:pPr>
            <w:r w:rsidRPr="00E467E6">
              <w:rPr>
                <w:rStyle w:val="Grundtextfett"/>
                <w:rFonts w:ascii="Arial" w:hAnsi="Arial" w:cs="Arial"/>
                <w:sz w:val="18"/>
                <w:szCs w:val="18"/>
              </w:rPr>
              <w:t>Für Schul- und Klassenanlässe bedarf es spezieller Regelungen und Konzepte.</w:t>
            </w:r>
          </w:p>
        </w:tc>
      </w:tr>
      <w:tr w:rsidR="00E467E6" w:rsidRPr="00E467E6" w:rsidTr="00426F3B">
        <w:tc>
          <w:tcPr>
            <w:tcW w:w="4962" w:type="dxa"/>
          </w:tcPr>
          <w:p w:rsidR="00E467E6" w:rsidRPr="00E467E6" w:rsidRDefault="00E467E6" w:rsidP="00E467E6">
            <w:pPr>
              <w:spacing w:before="60" w:after="60"/>
              <w:rPr>
                <w:rFonts w:ascii="Arial" w:eastAsiaTheme="minorEastAsia" w:hAnsi="Arial" w:cs="Arial"/>
                <w:sz w:val="20"/>
                <w:szCs w:val="20"/>
              </w:rPr>
            </w:pPr>
            <w:r w:rsidRPr="00E467E6">
              <w:rPr>
                <w:rFonts w:ascii="Arial" w:eastAsiaTheme="minorEastAsia" w:hAnsi="Arial" w:cs="Arial"/>
                <w:sz w:val="20"/>
                <w:szCs w:val="20"/>
              </w:rPr>
              <w:t>D1: Klassenlager, Schulreisen und Exkursionen finden unter Einhaltung der Vorgaben durch Bund statt.</w:t>
            </w:r>
          </w:p>
        </w:tc>
        <w:tc>
          <w:tcPr>
            <w:tcW w:w="5386" w:type="dxa"/>
          </w:tcPr>
          <w:p w:rsidR="00E467E6" w:rsidRPr="00E467E6" w:rsidRDefault="00E467E6" w:rsidP="00E467E6">
            <w:pPr>
              <w:pStyle w:val="Default"/>
              <w:numPr>
                <w:ilvl w:val="0"/>
                <w:numId w:val="18"/>
              </w:numPr>
              <w:rPr>
                <w:color w:val="auto"/>
              </w:rPr>
            </w:pPr>
            <w:r w:rsidRPr="00E467E6">
              <w:rPr>
                <w:color w:val="auto"/>
                <w:sz w:val="20"/>
              </w:rPr>
              <w:t>Die Vorgaben des Bundes (</w:t>
            </w:r>
            <w:r w:rsidRPr="00E467E6">
              <w:rPr>
                <w:bCs/>
                <w:color w:val="auto"/>
                <w:sz w:val="20"/>
                <w:szCs w:val="20"/>
              </w:rPr>
              <w:t xml:space="preserve">Rahmenvorgaben für Lager im Kultur-, Freizeit- und Sportbereich) </w:t>
            </w:r>
            <w:r w:rsidRPr="00E467E6">
              <w:rPr>
                <w:color w:val="auto"/>
                <w:sz w:val="20"/>
                <w:szCs w:val="20"/>
              </w:rPr>
              <w:t>sind</w:t>
            </w:r>
            <w:r w:rsidRPr="00E467E6">
              <w:rPr>
                <w:color w:val="auto"/>
                <w:sz w:val="20"/>
              </w:rPr>
              <w:t xml:space="preserve"> allen Beteiligten bekannt und werden strikt eingehalten.</w:t>
            </w:r>
          </w:p>
          <w:p w:rsidR="00E467E6" w:rsidRPr="00E467E6" w:rsidRDefault="00E467E6" w:rsidP="00E467E6">
            <w:pPr>
              <w:pStyle w:val="ListeBindestrich"/>
              <w:rPr>
                <w:color w:val="auto"/>
                <w:sz w:val="20"/>
              </w:rPr>
            </w:pPr>
            <w:r w:rsidRPr="00E467E6">
              <w:rPr>
                <w:color w:val="auto"/>
                <w:sz w:val="20"/>
              </w:rPr>
              <w:t>Bei der Benutzung öffentlicher Verkehrsmitteln werden die entsprechenden Vorgaben und Regeln für den öffentlichen Verkehr eingehalten.</w:t>
            </w:r>
          </w:p>
          <w:p w:rsidR="00E467E6" w:rsidRPr="00E467E6" w:rsidRDefault="00E467E6" w:rsidP="00E467E6">
            <w:pPr>
              <w:pStyle w:val="ListeBindestrich"/>
              <w:rPr>
                <w:color w:val="auto"/>
                <w:sz w:val="20"/>
              </w:rPr>
            </w:pPr>
            <w:r w:rsidRPr="00E467E6">
              <w:rPr>
                <w:color w:val="auto"/>
                <w:sz w:val="20"/>
              </w:rPr>
              <w:t>Schul- und Klassenanlässe werden unter Einhaltung der Hygiene- und Abstandsregeln sowie der Möglichkeit der Rückverfolgung aller teilnehmenden Personen durchgeführt.</w:t>
            </w:r>
          </w:p>
          <w:p w:rsidR="00E467E6" w:rsidRPr="00E467E6" w:rsidRDefault="00E467E6" w:rsidP="00E467E6">
            <w:pPr>
              <w:pStyle w:val="ListeBindestrich"/>
              <w:rPr>
                <w:color w:val="auto"/>
                <w:sz w:val="20"/>
              </w:rPr>
            </w:pPr>
            <w:r w:rsidRPr="00E467E6">
              <w:rPr>
                <w:color w:val="auto"/>
                <w:sz w:val="20"/>
              </w:rPr>
              <w:t>Mehrtätige Klassenlager sind zulässig, wenn ein entsprechendes spezifisches Schutzkonzept vorliegt, das von der Schulpflege bewilligt wurde. Das Schutzkonzept orientiert sich am schulischen Schutzkonzept, beschreibt die allgemeinen Schutzmassnahmen (z.B. Hygienemassnahmen, Kontaktreduktion, möglichst viele Aktivitäten im Freien) und muss sicherstellen, dass die jeweiligen kantonalen Vorgaben am Lagerort jederzeit eingehalten werden. Alle im Lager anwesenden Personen (sowohl Teilnehmende als auch Lagerleitung/ Hilfspersonen etc.) sollten zu Lagerbeginn ein gültiges negatives Testergebnis vorweisen (keine Selbsttests). Nach dem Lager kann eine weitere Testung vorgesehen werden. Die Testmodalitäten (Ort und Zeitpunkt) müssen im Testkonzept enthalten sein. Auf klassenübergreifende Klassenlagern ist möglichst zu verzichten.</w:t>
            </w:r>
          </w:p>
          <w:p w:rsidR="00E467E6" w:rsidRPr="00E467E6" w:rsidRDefault="00E467E6" w:rsidP="00E467E6">
            <w:pPr>
              <w:pStyle w:val="ListeBindestrich"/>
              <w:rPr>
                <w:color w:val="auto"/>
                <w:sz w:val="20"/>
              </w:rPr>
            </w:pPr>
            <w:r w:rsidRPr="00E467E6">
              <w:rPr>
                <w:color w:val="auto"/>
                <w:sz w:val="20"/>
              </w:rPr>
              <w:t>Der Besuch von externen kulturellen Veranstaltungen (z.B. Theater, Konzert, Kino) richtet sich nach den Schutzkonzepten des jeweiligen Veranstalters und den Vorgaben des Bundes. Wird eine Veranstaltung von mehreren Klassen gleichzeitig besucht, ist auf eine Trennung der Klassen zu achten.</w:t>
            </w:r>
          </w:p>
        </w:tc>
        <w:tc>
          <w:tcPr>
            <w:tcW w:w="1413" w:type="dxa"/>
          </w:tcPr>
          <w:p w:rsidR="00E467E6" w:rsidRPr="00E467E6" w:rsidRDefault="00E467E6" w:rsidP="00E467E6">
            <w:pPr>
              <w:spacing w:before="60" w:after="60"/>
              <w:rPr>
                <w:rFonts w:ascii="Arial" w:hAnsi="Arial" w:cs="Arial"/>
                <w:sz w:val="20"/>
                <w:szCs w:val="20"/>
              </w:rPr>
            </w:pPr>
            <w:r w:rsidRPr="00E467E6">
              <w:rPr>
                <w:rFonts w:ascii="Arial" w:hAnsi="Arial" w:cs="Arial"/>
                <w:sz w:val="20"/>
                <w:szCs w:val="20"/>
              </w:rPr>
              <w:t>Lehr- und Betreuungspersonen, Begleitpersonen</w:t>
            </w:r>
          </w:p>
        </w:tc>
        <w:tc>
          <w:tcPr>
            <w:tcW w:w="2273" w:type="dxa"/>
          </w:tcPr>
          <w:p w:rsidR="00E467E6" w:rsidRPr="00E467E6" w:rsidRDefault="00E467E6" w:rsidP="00E467E6">
            <w:pPr>
              <w:spacing w:before="60" w:after="60"/>
              <w:rPr>
                <w:rFonts w:ascii="Arial" w:hAnsi="Arial" w:cs="Arial"/>
                <w:sz w:val="20"/>
                <w:szCs w:val="20"/>
              </w:rPr>
            </w:pPr>
            <w:r w:rsidRPr="00E467E6">
              <w:rPr>
                <w:rFonts w:ascii="Arial" w:hAnsi="Arial" w:cs="Arial"/>
                <w:sz w:val="20"/>
                <w:szCs w:val="20"/>
              </w:rPr>
              <w:t>Durch: SL / LB</w:t>
            </w:r>
          </w:p>
        </w:tc>
      </w:tr>
      <w:tr w:rsidR="00E00EFA" w:rsidRPr="005035AF" w:rsidTr="00426F3B">
        <w:tc>
          <w:tcPr>
            <w:tcW w:w="4962" w:type="dxa"/>
          </w:tcPr>
          <w:p w:rsidR="00E00EFA" w:rsidRPr="00B0798A" w:rsidRDefault="00E00EFA" w:rsidP="00E00EFA">
            <w:pPr>
              <w:pStyle w:val="Grundtext"/>
              <w:rPr>
                <w:rFonts w:eastAsiaTheme="minorEastAsia"/>
                <w:sz w:val="20"/>
              </w:rPr>
            </w:pPr>
            <w:r w:rsidRPr="00B80F83">
              <w:rPr>
                <w:rFonts w:eastAsiaTheme="minorEastAsia"/>
                <w:sz w:val="20"/>
              </w:rPr>
              <w:t>D</w:t>
            </w:r>
            <w:r>
              <w:rPr>
                <w:rFonts w:eastAsiaTheme="minorEastAsia"/>
                <w:sz w:val="20"/>
              </w:rPr>
              <w:t>2</w:t>
            </w:r>
            <w:r w:rsidRPr="00B80F83">
              <w:rPr>
                <w:rFonts w:eastAsiaTheme="minorEastAsia"/>
                <w:sz w:val="20"/>
              </w:rPr>
              <w:t>:Anlässe  (siehe auch B7)</w:t>
            </w:r>
          </w:p>
        </w:tc>
        <w:tc>
          <w:tcPr>
            <w:tcW w:w="5386" w:type="dxa"/>
          </w:tcPr>
          <w:p w:rsidR="00E00EFA" w:rsidRPr="00E00EFA" w:rsidRDefault="00E00EFA" w:rsidP="00E00EFA">
            <w:pPr>
              <w:pStyle w:val="ListeBindestrich"/>
              <w:spacing w:before="60" w:after="60" w:line="259" w:lineRule="auto"/>
              <w:rPr>
                <w:color w:val="auto"/>
                <w:sz w:val="18"/>
              </w:rPr>
            </w:pPr>
            <w:r w:rsidRPr="00E00EFA">
              <w:rPr>
                <w:color w:val="auto"/>
                <w:sz w:val="20"/>
              </w:rPr>
              <w:t>Schulinterne Anlässe der Lehrerschaft, wie interne Weiterbildungen, Arbeitssitzungen und Schulkonferenzen sind unter Einhaltung der geltenden Bundesvorgaben erlaubt. Das Tragen von Masken wird empfohlen, insbesondere wenn die Abstandsregeln nicht eingehalten werden können. Die Vorgaben des Bundes bezüglich Veranstaltungen (Ausgabe von Essen und Getränken etc.) müssen eingehalten werden.</w:t>
            </w:r>
            <w:r w:rsidRPr="00E00EFA">
              <w:rPr>
                <w:color w:val="auto"/>
                <w:sz w:val="18"/>
              </w:rPr>
              <w:t xml:space="preserve"> </w:t>
            </w:r>
          </w:p>
          <w:p w:rsidR="00E00EFA" w:rsidRPr="00E00EFA" w:rsidRDefault="00E00EFA" w:rsidP="00E00EFA">
            <w:pPr>
              <w:pStyle w:val="ListeBindestrich"/>
              <w:spacing w:before="60" w:after="60" w:line="259" w:lineRule="auto"/>
              <w:rPr>
                <w:color w:val="auto"/>
                <w:sz w:val="20"/>
              </w:rPr>
            </w:pPr>
            <w:r w:rsidRPr="00E00EFA">
              <w:rPr>
                <w:color w:val="auto"/>
                <w:sz w:val="20"/>
              </w:rPr>
              <w:t>Kulturelle und sportliche Schulanlässe und -veranstaltungen sind unter Einhaltung der geltenden Schutzmassnahmen (Abstand, Hygiene, Gruppengrössen) zulässig. Bei schulischen Darbietungen mit Publikum gilt in Innenräumen eine maximale Raumbelegung von zwei Dritteln der Kapazität und eine Sitzpflicht. Für Erwachsene (insb. Eltern) gilt eine Maskentragpflicht.. Die Vorgaben des Bundes bezüglich Veranstaltungen (maximale Anzahl Teilnehmender, Ausgabe von Essen und Getränken, etc.) müssen eingehalten werden.</w:t>
            </w:r>
          </w:p>
          <w:p w:rsidR="00E00EFA" w:rsidRPr="00E00EFA" w:rsidRDefault="00E00EFA" w:rsidP="00E00EFA">
            <w:pPr>
              <w:pStyle w:val="ListeBindestrich"/>
              <w:spacing w:before="60" w:after="60" w:line="259" w:lineRule="auto"/>
              <w:rPr>
                <w:color w:val="auto"/>
                <w:sz w:val="20"/>
              </w:rPr>
            </w:pPr>
            <w:r w:rsidRPr="00E00EFA">
              <w:rPr>
                <w:color w:val="auto"/>
                <w:sz w:val="20"/>
              </w:rPr>
              <w:t>Der Besuch von externen kulturellen Veranstaltungen (z.B. Theater, Konzert, Kino) richtet sich nach den Schutzkonzepten des jeweiligen Veranstalters und den Vorgaben des Bundes. Wird eine Veranstaltung von mehreren Klassen gleichzeitig besucht, ist auf eine Trennung der Klassen zu achten.</w:t>
            </w:r>
          </w:p>
          <w:p w:rsidR="00E00EFA" w:rsidRPr="00E00EFA" w:rsidRDefault="00E00EFA" w:rsidP="00E00EFA">
            <w:pPr>
              <w:pStyle w:val="ListeBindestrich"/>
              <w:spacing w:before="60" w:after="60" w:line="259" w:lineRule="auto"/>
              <w:rPr>
                <w:color w:val="auto"/>
              </w:rPr>
            </w:pPr>
            <w:r w:rsidRPr="00E00EFA">
              <w:rPr>
                <w:rFonts w:eastAsiaTheme="minorHAnsi"/>
                <w:color w:val="auto"/>
                <w:sz w:val="20"/>
              </w:rPr>
              <w:t>Elternbesuchstage und Elternabende sind unter Einhaltung der geltenden Schutzmassnahmen, Maskentragpflicht in Innenräumen) zulässig.</w:t>
            </w:r>
            <w:r w:rsidRPr="00E00EFA">
              <w:rPr>
                <w:color w:val="auto"/>
                <w:sz w:val="20"/>
              </w:rPr>
              <w:t xml:space="preserve"> Das Tragen von Masken wird für Erwachsene generell empfohlen, insbesondere wenn die Abstandsregeln nicht eingehalten werden können.</w:t>
            </w:r>
          </w:p>
        </w:tc>
        <w:tc>
          <w:tcPr>
            <w:tcW w:w="1413" w:type="dxa"/>
          </w:tcPr>
          <w:p w:rsidR="00E00EFA" w:rsidRPr="005D6FE8" w:rsidRDefault="00E00EFA" w:rsidP="00E00EFA">
            <w:pPr>
              <w:spacing w:before="60" w:after="60"/>
              <w:rPr>
                <w:rFonts w:ascii="Arial" w:hAnsi="Arial" w:cs="Arial"/>
                <w:sz w:val="20"/>
                <w:szCs w:val="20"/>
              </w:rPr>
            </w:pPr>
            <w:r w:rsidRPr="005D6FE8">
              <w:rPr>
                <w:rFonts w:ascii="Arial" w:hAnsi="Arial" w:cs="Arial"/>
                <w:sz w:val="20"/>
                <w:szCs w:val="20"/>
              </w:rPr>
              <w:t>Schul</w:t>
            </w:r>
            <w:r>
              <w:rPr>
                <w:rFonts w:ascii="Arial" w:hAnsi="Arial" w:cs="Arial"/>
                <w:sz w:val="20"/>
                <w:szCs w:val="20"/>
              </w:rPr>
              <w:t>behörde</w:t>
            </w:r>
            <w:r w:rsidRPr="005D6FE8">
              <w:rPr>
                <w:rFonts w:ascii="Arial" w:hAnsi="Arial" w:cs="Arial"/>
                <w:sz w:val="20"/>
                <w:szCs w:val="20"/>
              </w:rPr>
              <w:t>, Schulleitung, Hausdienst, Veranstalter</w:t>
            </w:r>
          </w:p>
        </w:tc>
        <w:tc>
          <w:tcPr>
            <w:tcW w:w="2273" w:type="dxa"/>
          </w:tcPr>
          <w:p w:rsidR="00E00EFA" w:rsidRPr="005D6FE8" w:rsidRDefault="00E00EFA" w:rsidP="00E00EFA">
            <w:pPr>
              <w:spacing w:before="60" w:after="60"/>
              <w:rPr>
                <w:rFonts w:ascii="Arial" w:hAnsi="Arial" w:cs="Arial"/>
                <w:sz w:val="20"/>
                <w:szCs w:val="20"/>
              </w:rPr>
            </w:pPr>
            <w:r w:rsidRPr="005D6FE8">
              <w:rPr>
                <w:rFonts w:ascii="Arial" w:hAnsi="Arial" w:cs="Arial"/>
                <w:sz w:val="20"/>
                <w:szCs w:val="20"/>
              </w:rPr>
              <w:t>Durch:</w:t>
            </w:r>
            <w:r>
              <w:rPr>
                <w:rFonts w:ascii="Arial" w:hAnsi="Arial" w:cs="Arial"/>
                <w:sz w:val="20"/>
                <w:szCs w:val="20"/>
              </w:rPr>
              <w:t xml:space="preserve"> SL </w:t>
            </w:r>
          </w:p>
        </w:tc>
      </w:tr>
    </w:tbl>
    <w:p w:rsidR="00164DB6" w:rsidRDefault="00164DB6">
      <w:bookmarkStart w:id="5" w:name="_Toc45141956"/>
      <w:r>
        <w:rPr>
          <w:bCs/>
        </w:rPr>
        <w:br w:type="page"/>
      </w:r>
    </w:p>
    <w:tbl>
      <w:tblPr>
        <w:tblStyle w:val="Tabellenraster1"/>
        <w:tblW w:w="14034" w:type="dxa"/>
        <w:tblInd w:w="-1139" w:type="dxa"/>
        <w:tblLook w:val="04A0" w:firstRow="1" w:lastRow="0" w:firstColumn="1" w:lastColumn="0" w:noHBand="0" w:noVBand="1"/>
      </w:tblPr>
      <w:tblGrid>
        <w:gridCol w:w="4962"/>
        <w:gridCol w:w="5386"/>
        <w:gridCol w:w="1413"/>
        <w:gridCol w:w="2273"/>
      </w:tblGrid>
      <w:tr w:rsidR="00430FCD" w:rsidRPr="005035AF" w:rsidTr="005C30E6">
        <w:tc>
          <w:tcPr>
            <w:tcW w:w="14034" w:type="dxa"/>
            <w:gridSpan w:val="4"/>
            <w:shd w:val="clear" w:color="auto" w:fill="D6E3BC" w:themeFill="accent3" w:themeFillTint="66"/>
          </w:tcPr>
          <w:p w:rsidR="00430FCD" w:rsidRPr="00D30743" w:rsidRDefault="00430FCD" w:rsidP="009425C9">
            <w:pPr>
              <w:pStyle w:val="berschrift3"/>
              <w:jc w:val="center"/>
              <w:outlineLvl w:val="2"/>
            </w:pPr>
            <w:r w:rsidRPr="00D30743">
              <w:t>E:   Spezielle Unterrichtsformen / Betreuung</w:t>
            </w:r>
            <w:bookmarkEnd w:id="5"/>
          </w:p>
          <w:p w:rsidR="00E059E9" w:rsidRPr="00E059E9" w:rsidRDefault="00F5586E" w:rsidP="00F5586E">
            <w:pPr>
              <w:pStyle w:val="Listenabsatz"/>
              <w:spacing w:before="60" w:after="60"/>
              <w:ind w:left="29"/>
              <w:jc w:val="center"/>
              <w:rPr>
                <w:rStyle w:val="Grundtextfett"/>
                <w:rFonts w:ascii="Arial" w:hAnsi="Arial" w:cs="Arial"/>
                <w:sz w:val="18"/>
                <w:szCs w:val="18"/>
              </w:rPr>
            </w:pPr>
            <w:r w:rsidRPr="006412DA">
              <w:rPr>
                <w:rStyle w:val="Grundtextfett"/>
                <w:rFonts w:ascii="Arial" w:hAnsi="Arial" w:cs="Arial"/>
                <w:sz w:val="18"/>
                <w:szCs w:val="18"/>
              </w:rPr>
              <w:t xml:space="preserve">Für </w:t>
            </w:r>
            <w:r>
              <w:rPr>
                <w:rStyle w:val="Grundtextfett"/>
                <w:rFonts w:ascii="Arial" w:hAnsi="Arial" w:cs="Arial"/>
                <w:sz w:val="18"/>
                <w:szCs w:val="18"/>
              </w:rPr>
              <w:t xml:space="preserve">spezielle Unterrichtsformen und die Betreuung </w:t>
            </w:r>
            <w:r w:rsidRPr="006412DA">
              <w:rPr>
                <w:rStyle w:val="Grundtextfett"/>
                <w:rFonts w:ascii="Arial" w:hAnsi="Arial" w:cs="Arial"/>
                <w:sz w:val="18"/>
                <w:szCs w:val="18"/>
              </w:rPr>
              <w:t>bedarf es spezieller Regelungen und Konzepte</w:t>
            </w:r>
            <w:r>
              <w:rPr>
                <w:rStyle w:val="Grundtextfett"/>
                <w:rFonts w:ascii="Arial" w:hAnsi="Arial" w:cs="Arial"/>
                <w:sz w:val="18"/>
                <w:szCs w:val="18"/>
              </w:rPr>
              <w:t>.</w:t>
            </w:r>
          </w:p>
        </w:tc>
      </w:tr>
      <w:tr w:rsidR="006C2857" w:rsidRPr="005035AF" w:rsidTr="00426F3B">
        <w:tc>
          <w:tcPr>
            <w:tcW w:w="4962" w:type="dxa"/>
          </w:tcPr>
          <w:p w:rsidR="006C2857" w:rsidRPr="009236C6" w:rsidRDefault="00E059E9" w:rsidP="00E059E9">
            <w:pPr>
              <w:pStyle w:val="Grundtext"/>
              <w:rPr>
                <w:sz w:val="20"/>
              </w:rPr>
            </w:pPr>
            <w:r>
              <w:rPr>
                <w:sz w:val="20"/>
              </w:rPr>
              <w:t xml:space="preserve">E1: </w:t>
            </w:r>
            <w:r w:rsidR="006C2857">
              <w:rPr>
                <w:sz w:val="20"/>
              </w:rPr>
              <w:t xml:space="preserve">schulergänzende Betreuung </w:t>
            </w:r>
          </w:p>
        </w:tc>
        <w:tc>
          <w:tcPr>
            <w:tcW w:w="5386" w:type="dxa"/>
          </w:tcPr>
          <w:p w:rsidR="009E2AD3" w:rsidRPr="009E2AD3" w:rsidRDefault="009E2AD3" w:rsidP="009E2AD3">
            <w:pPr>
              <w:pStyle w:val="ListeBindestrich"/>
              <w:rPr>
                <w:color w:val="auto"/>
                <w:sz w:val="20"/>
              </w:rPr>
            </w:pPr>
            <w:r w:rsidRPr="009E2AD3">
              <w:rPr>
                <w:color w:val="auto"/>
                <w:sz w:val="20"/>
              </w:rPr>
              <w:t>Für die schulergänzende Betreuung gelten die Vorgaben dieses Schutzkonzeptes sinngemäss.</w:t>
            </w:r>
          </w:p>
          <w:p w:rsidR="006C2857" w:rsidRPr="00570913" w:rsidRDefault="009E2AD3" w:rsidP="009E2AD3">
            <w:pPr>
              <w:pStyle w:val="ListeBindestrich"/>
              <w:rPr>
                <w:color w:val="auto"/>
                <w:sz w:val="20"/>
              </w:rPr>
            </w:pPr>
            <w:r w:rsidRPr="009E2AD3">
              <w:rPr>
                <w:color w:val="auto"/>
                <w:sz w:val="20"/>
              </w:rPr>
              <w:t>Verpflegung: Speisen und Getränke dürfen nur sitzend konsumiert werden. In Mensen oder Tagesstrukturangeboten dürfen ausschliesslich Schülerinnen und Schüler, Lehrpersonen sowie die Angestellten der Schule verköstigt werden. Für die Verpflegung kann das Schutzkonzept für das Gastgewerbe - bezüglich Distanz, Hygiene und Reinigung - sinngemäss Anwendung finden. Die Personenbegrenzung pro Tisch muss für Schülerinnen und Schüler nicht eingehalten werden. https://www.gastrosuisse.ch/de/angebot/branchenwissen/informationen-covid-19/branchen-schutzkonzept-unter-covid-19/</w:t>
            </w:r>
          </w:p>
        </w:tc>
        <w:tc>
          <w:tcPr>
            <w:tcW w:w="1413" w:type="dxa"/>
          </w:tcPr>
          <w:p w:rsidR="006C2857" w:rsidRPr="00570913" w:rsidRDefault="006C2857" w:rsidP="00066408">
            <w:pPr>
              <w:spacing w:before="60" w:after="60"/>
              <w:rPr>
                <w:rFonts w:ascii="Arial" w:hAnsi="Arial" w:cs="Arial"/>
                <w:sz w:val="20"/>
                <w:szCs w:val="20"/>
              </w:rPr>
            </w:pPr>
            <w:r w:rsidRPr="00570913">
              <w:rPr>
                <w:rFonts w:ascii="Arial" w:hAnsi="Arial" w:cs="Arial"/>
                <w:sz w:val="20"/>
                <w:szCs w:val="20"/>
              </w:rPr>
              <w:t>Betreuung</w:t>
            </w:r>
            <w:r w:rsidR="00066408">
              <w:rPr>
                <w:rFonts w:ascii="Arial" w:hAnsi="Arial" w:cs="Arial"/>
                <w:sz w:val="20"/>
                <w:szCs w:val="20"/>
              </w:rPr>
              <w:t xml:space="preserve"> / Leitung Betreuung / </w:t>
            </w:r>
            <w:r w:rsidRPr="00570913">
              <w:rPr>
                <w:rFonts w:ascii="Arial" w:hAnsi="Arial" w:cs="Arial"/>
                <w:sz w:val="20"/>
                <w:szCs w:val="20"/>
              </w:rPr>
              <w:t>Schulleitung</w:t>
            </w:r>
          </w:p>
        </w:tc>
        <w:tc>
          <w:tcPr>
            <w:tcW w:w="2273" w:type="dxa"/>
          </w:tcPr>
          <w:p w:rsidR="006C2857" w:rsidRPr="00570913" w:rsidRDefault="006C2857" w:rsidP="006C2857">
            <w:pPr>
              <w:spacing w:before="60" w:after="60"/>
              <w:rPr>
                <w:rFonts w:ascii="Arial" w:hAnsi="Arial" w:cs="Arial"/>
                <w:sz w:val="20"/>
                <w:szCs w:val="20"/>
              </w:rPr>
            </w:pPr>
            <w:r w:rsidRPr="00570913">
              <w:rPr>
                <w:rFonts w:ascii="Arial" w:hAnsi="Arial" w:cs="Arial"/>
                <w:sz w:val="20"/>
                <w:szCs w:val="20"/>
              </w:rPr>
              <w:t>Durch:</w:t>
            </w:r>
            <w:r w:rsidR="00570913">
              <w:rPr>
                <w:rFonts w:ascii="Arial" w:hAnsi="Arial" w:cs="Arial"/>
                <w:sz w:val="20"/>
                <w:szCs w:val="20"/>
              </w:rPr>
              <w:t xml:space="preserve"> LB / SL</w:t>
            </w:r>
          </w:p>
        </w:tc>
      </w:tr>
      <w:tr w:rsidR="00707113" w:rsidRPr="005035AF" w:rsidTr="00426F3B">
        <w:tc>
          <w:tcPr>
            <w:tcW w:w="4962" w:type="dxa"/>
          </w:tcPr>
          <w:p w:rsidR="00707113" w:rsidRPr="005035AF" w:rsidRDefault="00707113" w:rsidP="00707113">
            <w:pPr>
              <w:spacing w:before="60" w:after="60"/>
              <w:rPr>
                <w:rFonts w:ascii="Arial" w:hAnsi="Arial" w:cs="Arial"/>
                <w:sz w:val="20"/>
                <w:szCs w:val="20"/>
              </w:rPr>
            </w:pPr>
            <w:r>
              <w:rPr>
                <w:rFonts w:ascii="Arial" w:hAnsi="Arial" w:cs="Arial"/>
                <w:sz w:val="20"/>
                <w:szCs w:val="20"/>
              </w:rPr>
              <w:t xml:space="preserve">E3: </w:t>
            </w:r>
            <w:r w:rsidRPr="005035AF">
              <w:rPr>
                <w:rFonts w:ascii="Arial" w:hAnsi="Arial" w:cs="Arial"/>
                <w:sz w:val="20"/>
                <w:szCs w:val="20"/>
              </w:rPr>
              <w:t xml:space="preserve">Die Schulen gestalten den </w:t>
            </w:r>
            <w:r w:rsidRPr="00E059E9">
              <w:rPr>
                <w:rStyle w:val="Fett"/>
                <w:rFonts w:ascii="Arial" w:hAnsi="Arial" w:cs="Arial"/>
                <w:sz w:val="20"/>
                <w:szCs w:val="20"/>
              </w:rPr>
              <w:t>Sportunterricht</w:t>
            </w:r>
            <w:r w:rsidRPr="005035AF">
              <w:rPr>
                <w:rFonts w:ascii="Arial" w:hAnsi="Arial" w:cs="Arial"/>
                <w:sz w:val="20"/>
                <w:szCs w:val="20"/>
              </w:rPr>
              <w:t xml:space="preserve"> so, dass </w:t>
            </w:r>
            <w:r>
              <w:rPr>
                <w:rFonts w:ascii="Arial" w:hAnsi="Arial" w:cs="Arial"/>
                <w:sz w:val="20"/>
                <w:szCs w:val="20"/>
              </w:rPr>
              <w:t>die</w:t>
            </w:r>
            <w:r w:rsidRPr="005035AF">
              <w:rPr>
                <w:rFonts w:ascii="Arial" w:hAnsi="Arial" w:cs="Arial"/>
                <w:sz w:val="20"/>
                <w:szCs w:val="20"/>
              </w:rPr>
              <w:t xml:space="preserve"> Hygieneregelungen </w:t>
            </w:r>
            <w:r>
              <w:rPr>
                <w:rFonts w:ascii="Arial" w:hAnsi="Arial" w:cs="Arial"/>
                <w:sz w:val="20"/>
                <w:szCs w:val="20"/>
              </w:rPr>
              <w:t xml:space="preserve">(siehe C) </w:t>
            </w:r>
            <w:r w:rsidRPr="005035AF">
              <w:rPr>
                <w:rFonts w:ascii="Arial" w:hAnsi="Arial" w:cs="Arial"/>
                <w:sz w:val="20"/>
                <w:szCs w:val="20"/>
              </w:rPr>
              <w:t>eingehalten werden</w:t>
            </w:r>
            <w:r>
              <w:rPr>
                <w:rFonts w:ascii="Arial" w:hAnsi="Arial" w:cs="Arial"/>
                <w:sz w:val="20"/>
                <w:szCs w:val="20"/>
              </w:rPr>
              <w:t xml:space="preserve"> können</w:t>
            </w:r>
            <w:r w:rsidRPr="005035AF">
              <w:rPr>
                <w:rFonts w:ascii="Arial" w:hAnsi="Arial" w:cs="Arial"/>
                <w:sz w:val="20"/>
                <w:szCs w:val="20"/>
              </w:rPr>
              <w:t xml:space="preserve">. </w:t>
            </w:r>
          </w:p>
          <w:p w:rsidR="00707113" w:rsidRPr="007E080E" w:rsidRDefault="00707113" w:rsidP="00707113">
            <w:pPr>
              <w:spacing w:before="60" w:after="60"/>
              <w:rPr>
                <w:rFonts w:ascii="Arial" w:eastAsiaTheme="minorEastAsia" w:hAnsi="Arial" w:cs="Arial"/>
                <w:sz w:val="20"/>
                <w:szCs w:val="20"/>
              </w:rPr>
            </w:pPr>
          </w:p>
        </w:tc>
        <w:tc>
          <w:tcPr>
            <w:tcW w:w="5386" w:type="dxa"/>
          </w:tcPr>
          <w:p w:rsidR="00707113" w:rsidRPr="00F437EC" w:rsidRDefault="00707113" w:rsidP="00707113">
            <w:pPr>
              <w:spacing w:before="60" w:after="60"/>
              <w:rPr>
                <w:rFonts w:ascii="Arial" w:hAnsi="Arial" w:cs="Arial"/>
                <w:bCs/>
                <w:sz w:val="20"/>
                <w:szCs w:val="20"/>
              </w:rPr>
            </w:pPr>
            <w:r w:rsidRPr="00F437EC">
              <w:rPr>
                <w:rFonts w:ascii="Arial" w:hAnsi="Arial" w:cs="Arial"/>
                <w:sz w:val="20"/>
                <w:szCs w:val="20"/>
              </w:rPr>
              <w:t xml:space="preserve">Durchführungs- und Hygieneregeln: </w:t>
            </w:r>
          </w:p>
          <w:p w:rsidR="00707113" w:rsidRPr="00F437EC" w:rsidRDefault="00707113" w:rsidP="00707113">
            <w:pPr>
              <w:tabs>
                <w:tab w:val="left" w:pos="1828"/>
              </w:tabs>
              <w:spacing w:before="60" w:after="60"/>
              <w:rPr>
                <w:rFonts w:ascii="Arial" w:eastAsiaTheme="minorEastAsia" w:hAnsi="Arial" w:cs="Arial"/>
                <w:sz w:val="20"/>
                <w:szCs w:val="20"/>
              </w:rPr>
            </w:pPr>
          </w:p>
          <w:p w:rsidR="00707113" w:rsidRPr="00F437EC" w:rsidRDefault="00707113" w:rsidP="00707113">
            <w:pPr>
              <w:pStyle w:val="Listenabsatz"/>
              <w:numPr>
                <w:ilvl w:val="0"/>
                <w:numId w:val="12"/>
              </w:numPr>
              <w:tabs>
                <w:tab w:val="left" w:pos="1828"/>
              </w:tabs>
              <w:spacing w:before="60" w:after="60"/>
              <w:rPr>
                <w:rFonts w:ascii="Arial" w:hAnsi="Arial" w:cs="Arial"/>
                <w:sz w:val="20"/>
                <w:szCs w:val="20"/>
              </w:rPr>
            </w:pPr>
            <w:r w:rsidRPr="00F437EC">
              <w:rPr>
                <w:rFonts w:ascii="Arial" w:hAnsi="Arial" w:cs="Arial"/>
                <w:sz w:val="20"/>
                <w:szCs w:val="20"/>
              </w:rPr>
              <w:t>Durchführung</w:t>
            </w:r>
            <w:r w:rsidR="00F437EC">
              <w:rPr>
                <w:rFonts w:ascii="Arial" w:hAnsi="Arial" w:cs="Arial"/>
                <w:sz w:val="20"/>
                <w:szCs w:val="20"/>
              </w:rPr>
              <w:t>,</w:t>
            </w:r>
            <w:r w:rsidRPr="00F437EC">
              <w:rPr>
                <w:rFonts w:ascii="Arial" w:hAnsi="Arial" w:cs="Arial"/>
                <w:sz w:val="20"/>
                <w:szCs w:val="20"/>
              </w:rPr>
              <w:t xml:space="preserve"> wenn immer möglich im Freien </w:t>
            </w:r>
          </w:p>
          <w:p w:rsidR="00707113" w:rsidRPr="00F437EC" w:rsidRDefault="00707113" w:rsidP="00707113">
            <w:pPr>
              <w:pStyle w:val="Listenabsatz"/>
              <w:numPr>
                <w:ilvl w:val="0"/>
                <w:numId w:val="12"/>
              </w:numPr>
              <w:tabs>
                <w:tab w:val="left" w:pos="1828"/>
              </w:tabs>
              <w:spacing w:before="60" w:after="60"/>
              <w:rPr>
                <w:rFonts w:ascii="Arial" w:hAnsi="Arial" w:cs="Arial"/>
                <w:sz w:val="20"/>
                <w:szCs w:val="20"/>
              </w:rPr>
            </w:pPr>
            <w:r w:rsidRPr="00F437EC">
              <w:rPr>
                <w:rFonts w:ascii="Arial" w:hAnsi="Arial" w:cs="Arial"/>
                <w:sz w:val="20"/>
                <w:szCs w:val="20"/>
              </w:rPr>
              <w:t>Möglichst wenig Austausch von Sportgeräten/Bällen, welche mit den Händen berührt werden</w:t>
            </w:r>
          </w:p>
          <w:p w:rsidR="00707113" w:rsidRPr="00F437EC" w:rsidRDefault="00707113" w:rsidP="00707113">
            <w:pPr>
              <w:pStyle w:val="Listenabsatz"/>
              <w:numPr>
                <w:ilvl w:val="0"/>
                <w:numId w:val="12"/>
              </w:numPr>
              <w:tabs>
                <w:tab w:val="left" w:pos="1828"/>
              </w:tabs>
              <w:spacing w:before="60" w:after="60"/>
              <w:rPr>
                <w:rFonts w:ascii="Arial" w:hAnsi="Arial" w:cs="Arial"/>
                <w:sz w:val="20"/>
                <w:szCs w:val="20"/>
              </w:rPr>
            </w:pPr>
            <w:r w:rsidRPr="00F437EC">
              <w:rPr>
                <w:rFonts w:ascii="Arial" w:hAnsi="Arial" w:cs="Arial"/>
                <w:sz w:val="20"/>
                <w:szCs w:val="20"/>
              </w:rPr>
              <w:t>Wenn möglich personalisierte Sportgeräte oder Desinfektionsmittel zur Reinigung</w:t>
            </w:r>
          </w:p>
          <w:p w:rsidR="00707113" w:rsidRPr="00F437EC" w:rsidRDefault="00707113" w:rsidP="00707113">
            <w:pPr>
              <w:pStyle w:val="Listenabsatz"/>
              <w:numPr>
                <w:ilvl w:val="0"/>
                <w:numId w:val="12"/>
              </w:numPr>
              <w:tabs>
                <w:tab w:val="left" w:pos="1828"/>
              </w:tabs>
              <w:spacing w:before="60" w:after="60"/>
              <w:rPr>
                <w:rFonts w:ascii="Arial" w:hAnsi="Arial" w:cs="Arial"/>
                <w:sz w:val="20"/>
                <w:szCs w:val="20"/>
              </w:rPr>
            </w:pPr>
            <w:r w:rsidRPr="00F437EC">
              <w:rPr>
                <w:rFonts w:ascii="Arial" w:hAnsi="Arial" w:cs="Arial"/>
                <w:sz w:val="20"/>
                <w:szCs w:val="20"/>
              </w:rPr>
              <w:t>Regeln für Garderoben- und Duschen-</w:t>
            </w:r>
            <w:r w:rsidRPr="00F437EC">
              <w:rPr>
                <w:rFonts w:ascii="Arial" w:hAnsi="Arial" w:cs="Arial"/>
                <w:sz w:val="20"/>
                <w:szCs w:val="20"/>
              </w:rPr>
              <w:br/>
              <w:t xml:space="preserve">benutzung (z.B. Höchstanzahl Personen, häufiges Reinigen) </w:t>
            </w:r>
          </w:p>
          <w:p w:rsidR="00707113" w:rsidRPr="00F437EC" w:rsidRDefault="00707113" w:rsidP="00707113">
            <w:pPr>
              <w:pStyle w:val="Listenabsatz"/>
              <w:numPr>
                <w:ilvl w:val="0"/>
                <w:numId w:val="12"/>
              </w:numPr>
              <w:tabs>
                <w:tab w:val="left" w:pos="1828"/>
              </w:tabs>
              <w:spacing w:before="60" w:after="60"/>
              <w:rPr>
                <w:rFonts w:ascii="Arial" w:eastAsiaTheme="minorEastAsia" w:hAnsi="Arial" w:cs="Arial"/>
                <w:sz w:val="20"/>
                <w:szCs w:val="20"/>
              </w:rPr>
            </w:pPr>
            <w:r w:rsidRPr="00F437EC">
              <w:rPr>
                <w:rFonts w:ascii="Arial" w:hAnsi="Arial" w:cs="Arial"/>
                <w:sz w:val="20"/>
                <w:szCs w:val="20"/>
              </w:rPr>
              <w:t>Im Schwimmunterricht gelten zusätzlich die Regelungen des entsprechenden Bades</w:t>
            </w:r>
          </w:p>
          <w:p w:rsidR="00707113" w:rsidRPr="00094C54" w:rsidRDefault="00707113" w:rsidP="00707113">
            <w:pPr>
              <w:pStyle w:val="Listenabsatz"/>
              <w:numPr>
                <w:ilvl w:val="0"/>
                <w:numId w:val="12"/>
              </w:numPr>
              <w:tabs>
                <w:tab w:val="left" w:pos="1828"/>
              </w:tabs>
              <w:spacing w:before="60" w:after="60"/>
              <w:rPr>
                <w:rFonts w:ascii="Arial" w:eastAsiaTheme="minorEastAsia" w:hAnsi="Arial" w:cs="Arial"/>
                <w:color w:val="A6A6A6" w:themeColor="background1" w:themeShade="A6"/>
                <w:sz w:val="20"/>
                <w:szCs w:val="20"/>
              </w:rPr>
            </w:pPr>
            <w:r w:rsidRPr="00F437EC">
              <w:rPr>
                <w:rFonts w:ascii="Arial" w:hAnsi="Arial" w:cs="Arial"/>
                <w:sz w:val="20"/>
                <w:szCs w:val="20"/>
              </w:rPr>
              <w:t>Der Schwimmunterricht in Hallenbädern ist für Schülerinnen und Schüler aller Volksschulstufen unter Berücksichtigung der Schutzvorgaben der Bäder wieder gestattet.</w:t>
            </w:r>
          </w:p>
        </w:tc>
        <w:tc>
          <w:tcPr>
            <w:tcW w:w="1413" w:type="dxa"/>
          </w:tcPr>
          <w:p w:rsidR="00707113" w:rsidRPr="00F1488E" w:rsidRDefault="00707113" w:rsidP="00707113">
            <w:pPr>
              <w:spacing w:before="60" w:after="60"/>
              <w:rPr>
                <w:rFonts w:ascii="Arial" w:hAnsi="Arial" w:cs="Arial"/>
                <w:sz w:val="20"/>
                <w:szCs w:val="20"/>
              </w:rPr>
            </w:pPr>
            <w:r w:rsidRPr="00F1488E">
              <w:rPr>
                <w:rFonts w:ascii="Arial" w:hAnsi="Arial" w:cs="Arial"/>
                <w:sz w:val="20"/>
                <w:szCs w:val="20"/>
              </w:rPr>
              <w:t>Lehr- und Betreuungspersonen</w:t>
            </w:r>
          </w:p>
        </w:tc>
        <w:tc>
          <w:tcPr>
            <w:tcW w:w="2273" w:type="dxa"/>
          </w:tcPr>
          <w:p w:rsidR="00707113" w:rsidRPr="00F1488E" w:rsidRDefault="00707113" w:rsidP="00707113">
            <w:pPr>
              <w:spacing w:before="60" w:after="60"/>
              <w:rPr>
                <w:rFonts w:ascii="Arial" w:hAnsi="Arial" w:cs="Arial"/>
                <w:sz w:val="20"/>
                <w:szCs w:val="20"/>
              </w:rPr>
            </w:pPr>
            <w:r w:rsidRPr="00F1488E">
              <w:rPr>
                <w:rFonts w:ascii="Arial" w:hAnsi="Arial" w:cs="Arial"/>
                <w:sz w:val="20"/>
                <w:szCs w:val="20"/>
              </w:rPr>
              <w:t>Durch: Sportamt</w:t>
            </w:r>
          </w:p>
        </w:tc>
      </w:tr>
      <w:tr w:rsidR="00707113" w:rsidRPr="005035AF" w:rsidTr="00426F3B">
        <w:tc>
          <w:tcPr>
            <w:tcW w:w="4962" w:type="dxa"/>
          </w:tcPr>
          <w:p w:rsidR="00707113" w:rsidRPr="005035AF" w:rsidRDefault="00707113" w:rsidP="00707113">
            <w:pPr>
              <w:spacing w:before="60" w:after="60"/>
              <w:rPr>
                <w:rFonts w:ascii="Arial" w:hAnsi="Arial" w:cs="Arial"/>
                <w:sz w:val="20"/>
                <w:szCs w:val="20"/>
              </w:rPr>
            </w:pPr>
            <w:r>
              <w:rPr>
                <w:rFonts w:ascii="Arial" w:hAnsi="Arial" w:cs="Arial"/>
                <w:sz w:val="20"/>
                <w:szCs w:val="20"/>
              </w:rPr>
              <w:t>E4: Schutzkonzept für Therapien</w:t>
            </w:r>
          </w:p>
        </w:tc>
        <w:tc>
          <w:tcPr>
            <w:tcW w:w="5386" w:type="dxa"/>
          </w:tcPr>
          <w:p w:rsidR="00707113" w:rsidRPr="00570913" w:rsidRDefault="00707113" w:rsidP="00707113">
            <w:pPr>
              <w:spacing w:before="60" w:after="60"/>
              <w:rPr>
                <w:rFonts w:ascii="Arial" w:hAnsi="Arial" w:cs="Arial"/>
                <w:sz w:val="20"/>
                <w:szCs w:val="20"/>
              </w:rPr>
            </w:pPr>
            <w:r w:rsidRPr="00570913">
              <w:rPr>
                <w:rFonts w:ascii="Arial" w:hAnsi="Arial" w:cs="Arial"/>
                <w:sz w:val="20"/>
                <w:szCs w:val="20"/>
              </w:rPr>
              <w:t>Bei Therapien werden die Schutzkonzepte der entsprechenden</w:t>
            </w:r>
            <w:r>
              <w:rPr>
                <w:rFonts w:ascii="Arial" w:hAnsi="Arial" w:cs="Arial"/>
                <w:sz w:val="20"/>
                <w:szCs w:val="20"/>
              </w:rPr>
              <w:t xml:space="preserve"> Berufsverbänden berücksichtigt.</w:t>
            </w:r>
          </w:p>
        </w:tc>
        <w:tc>
          <w:tcPr>
            <w:tcW w:w="1413" w:type="dxa"/>
          </w:tcPr>
          <w:p w:rsidR="00707113" w:rsidRPr="00570913" w:rsidRDefault="00707113" w:rsidP="00707113">
            <w:pPr>
              <w:spacing w:before="60" w:after="60"/>
              <w:rPr>
                <w:rFonts w:ascii="Arial" w:hAnsi="Arial" w:cs="Arial"/>
                <w:sz w:val="20"/>
                <w:szCs w:val="20"/>
              </w:rPr>
            </w:pPr>
            <w:r w:rsidRPr="00570913">
              <w:rPr>
                <w:rFonts w:ascii="Arial" w:hAnsi="Arial" w:cs="Arial"/>
                <w:sz w:val="20"/>
                <w:szCs w:val="20"/>
              </w:rPr>
              <w:t>Therapeutisch Tätige</w:t>
            </w:r>
          </w:p>
        </w:tc>
        <w:tc>
          <w:tcPr>
            <w:tcW w:w="2273" w:type="dxa"/>
          </w:tcPr>
          <w:p w:rsidR="00707113" w:rsidRPr="00570913" w:rsidRDefault="00707113" w:rsidP="00707113">
            <w:pPr>
              <w:spacing w:before="60" w:after="60"/>
              <w:rPr>
                <w:rFonts w:ascii="Arial" w:hAnsi="Arial" w:cs="Arial"/>
                <w:sz w:val="20"/>
                <w:szCs w:val="20"/>
              </w:rPr>
            </w:pPr>
            <w:r w:rsidRPr="00570913">
              <w:rPr>
                <w:rFonts w:ascii="Arial" w:hAnsi="Arial" w:cs="Arial"/>
                <w:sz w:val="20"/>
                <w:szCs w:val="20"/>
              </w:rPr>
              <w:t>Durch:</w:t>
            </w:r>
            <w:r>
              <w:rPr>
                <w:rFonts w:ascii="Arial" w:hAnsi="Arial" w:cs="Arial"/>
                <w:sz w:val="20"/>
                <w:szCs w:val="20"/>
              </w:rPr>
              <w:t xml:space="preserve"> SL / Leitung Fachstelle Therapien</w:t>
            </w:r>
          </w:p>
        </w:tc>
      </w:tr>
      <w:tr w:rsidR="00707113" w:rsidRPr="005035AF" w:rsidTr="00426F3B">
        <w:tc>
          <w:tcPr>
            <w:tcW w:w="4962" w:type="dxa"/>
          </w:tcPr>
          <w:p w:rsidR="00707113" w:rsidRPr="005035AF" w:rsidRDefault="00707113" w:rsidP="00707113">
            <w:pPr>
              <w:spacing w:before="60" w:after="60"/>
              <w:rPr>
                <w:rFonts w:ascii="Arial" w:hAnsi="Arial" w:cs="Arial"/>
                <w:sz w:val="20"/>
                <w:szCs w:val="20"/>
              </w:rPr>
            </w:pPr>
            <w:r>
              <w:rPr>
                <w:rFonts w:ascii="Arial" w:hAnsi="Arial" w:cs="Arial"/>
                <w:sz w:val="20"/>
                <w:szCs w:val="20"/>
              </w:rPr>
              <w:t>E5: Transporte (Schulbus, Taxi etc.)</w:t>
            </w:r>
          </w:p>
        </w:tc>
        <w:tc>
          <w:tcPr>
            <w:tcW w:w="5386" w:type="dxa"/>
          </w:tcPr>
          <w:p w:rsidR="00707113" w:rsidRPr="00F1488E" w:rsidRDefault="00707113" w:rsidP="00707113">
            <w:pPr>
              <w:spacing w:before="60" w:after="60"/>
              <w:rPr>
                <w:rFonts w:ascii="Arial" w:hAnsi="Arial" w:cs="Arial"/>
                <w:sz w:val="20"/>
                <w:szCs w:val="20"/>
              </w:rPr>
            </w:pPr>
            <w:r w:rsidRPr="00F1488E">
              <w:rPr>
                <w:rFonts w:ascii="Arial" w:hAnsi="Arial" w:cs="Arial"/>
                <w:sz w:val="20"/>
                <w:szCs w:val="20"/>
              </w:rPr>
              <w:t>Für</w:t>
            </w:r>
            <w:r>
              <w:rPr>
                <w:rFonts w:ascii="Arial" w:hAnsi="Arial" w:cs="Arial"/>
                <w:sz w:val="20"/>
                <w:szCs w:val="20"/>
              </w:rPr>
              <w:t xml:space="preserve"> Transporte im Zusammenhang mit </w:t>
            </w:r>
            <w:r w:rsidRPr="00F1488E">
              <w:rPr>
                <w:rFonts w:ascii="Arial" w:hAnsi="Arial" w:cs="Arial"/>
                <w:sz w:val="20"/>
                <w:szCs w:val="20"/>
              </w:rPr>
              <w:t>speziellen Unterrichtsformen und Betreuung gelten dieselben Bestimmungen wie für öV (siehe Hygieneregeln)</w:t>
            </w:r>
            <w:r>
              <w:rPr>
                <w:rFonts w:ascii="Arial" w:hAnsi="Arial" w:cs="Arial"/>
                <w:sz w:val="20"/>
                <w:szCs w:val="20"/>
              </w:rPr>
              <w:t>.</w:t>
            </w:r>
          </w:p>
        </w:tc>
        <w:tc>
          <w:tcPr>
            <w:tcW w:w="1413" w:type="dxa"/>
          </w:tcPr>
          <w:p w:rsidR="00707113" w:rsidRPr="00F1488E" w:rsidRDefault="00707113" w:rsidP="00707113">
            <w:pPr>
              <w:spacing w:before="60" w:after="60"/>
              <w:rPr>
                <w:rFonts w:ascii="Arial" w:hAnsi="Arial" w:cs="Arial"/>
                <w:sz w:val="20"/>
                <w:szCs w:val="20"/>
              </w:rPr>
            </w:pPr>
            <w:r w:rsidRPr="00F1488E">
              <w:rPr>
                <w:rFonts w:ascii="Arial" w:hAnsi="Arial" w:cs="Arial"/>
                <w:sz w:val="20"/>
                <w:szCs w:val="20"/>
              </w:rPr>
              <w:t>Transportunternehmen, Chauffeurinnen und Chauffeure</w:t>
            </w:r>
          </w:p>
        </w:tc>
        <w:tc>
          <w:tcPr>
            <w:tcW w:w="2273" w:type="dxa"/>
          </w:tcPr>
          <w:p w:rsidR="00707113" w:rsidRPr="00F1488E" w:rsidRDefault="00707113" w:rsidP="00707113">
            <w:pPr>
              <w:spacing w:before="60" w:after="60"/>
              <w:rPr>
                <w:rFonts w:ascii="Arial" w:hAnsi="Arial" w:cs="Arial"/>
                <w:sz w:val="20"/>
                <w:szCs w:val="20"/>
              </w:rPr>
            </w:pPr>
            <w:r w:rsidRPr="00F1488E">
              <w:rPr>
                <w:rFonts w:ascii="Arial" w:hAnsi="Arial" w:cs="Arial"/>
                <w:sz w:val="20"/>
                <w:szCs w:val="20"/>
              </w:rPr>
              <w:t>Durch :LB / SL</w:t>
            </w:r>
          </w:p>
        </w:tc>
      </w:tr>
      <w:tr w:rsidR="00707113" w:rsidRPr="005035AF" w:rsidTr="005C30E6">
        <w:tc>
          <w:tcPr>
            <w:tcW w:w="14034" w:type="dxa"/>
            <w:gridSpan w:val="4"/>
            <w:shd w:val="clear" w:color="auto" w:fill="D6E3BC" w:themeFill="accent3" w:themeFillTint="66"/>
          </w:tcPr>
          <w:p w:rsidR="00707113" w:rsidRPr="00D30743" w:rsidRDefault="00707113" w:rsidP="00707113">
            <w:pPr>
              <w:pStyle w:val="berschrift3"/>
              <w:jc w:val="center"/>
              <w:outlineLvl w:val="2"/>
            </w:pPr>
            <w:bookmarkStart w:id="6" w:name="_Toc45141957"/>
            <w:r w:rsidRPr="00D30743">
              <w:t>F:   Arbeitgeberpflicht/Arbeitnehmerschutz</w:t>
            </w:r>
            <w:bookmarkEnd w:id="6"/>
          </w:p>
          <w:p w:rsidR="00707113" w:rsidRPr="00500990" w:rsidRDefault="00707113" w:rsidP="00707113">
            <w:pPr>
              <w:spacing w:before="60" w:after="60"/>
              <w:jc w:val="center"/>
              <w:rPr>
                <w:rFonts w:ascii="Arial" w:hAnsi="Arial" w:cs="Arial"/>
                <w:color w:val="A6A6A6" w:themeColor="background1" w:themeShade="A6"/>
                <w:sz w:val="18"/>
                <w:szCs w:val="18"/>
              </w:rPr>
            </w:pPr>
            <w:r>
              <w:rPr>
                <w:rFonts w:ascii="Arial" w:hAnsi="Arial" w:cs="Arial"/>
                <w:sz w:val="18"/>
                <w:szCs w:val="18"/>
              </w:rPr>
              <w:t>Die Arbeitgeber müssen gewährleisten</w:t>
            </w:r>
            <w:r w:rsidRPr="00500990">
              <w:rPr>
                <w:rFonts w:ascii="Arial" w:hAnsi="Arial" w:cs="Arial"/>
                <w:sz w:val="18"/>
                <w:szCs w:val="18"/>
              </w:rPr>
              <w:t>, dass di</w:t>
            </w:r>
            <w:r>
              <w:rPr>
                <w:rFonts w:ascii="Arial" w:hAnsi="Arial" w:cs="Arial"/>
                <w:sz w:val="18"/>
                <w:szCs w:val="18"/>
              </w:rPr>
              <w:t>e Arbeitnehmerinnen und Arbeit</w:t>
            </w:r>
            <w:r w:rsidRPr="00500990">
              <w:rPr>
                <w:rFonts w:ascii="Arial" w:hAnsi="Arial" w:cs="Arial"/>
                <w:sz w:val="18"/>
                <w:szCs w:val="18"/>
              </w:rPr>
              <w:t>nehmer die Empfehlungen des BAG betreffend H</w:t>
            </w:r>
            <w:r>
              <w:rPr>
                <w:rFonts w:ascii="Arial" w:hAnsi="Arial" w:cs="Arial"/>
                <w:sz w:val="18"/>
                <w:szCs w:val="18"/>
              </w:rPr>
              <w:t>ygiene und Abstand einhalten können</w:t>
            </w:r>
            <w:r w:rsidRPr="00500990">
              <w:rPr>
                <w:rFonts w:ascii="Arial" w:hAnsi="Arial" w:cs="Arial"/>
                <w:sz w:val="18"/>
                <w:szCs w:val="18"/>
              </w:rPr>
              <w:t>. Hierzu sind entsprechende Massnahmen vorzusehen und umzusetzen.</w:t>
            </w:r>
          </w:p>
        </w:tc>
      </w:tr>
      <w:tr w:rsidR="00707113" w:rsidRPr="005035AF" w:rsidTr="00426F3B">
        <w:tc>
          <w:tcPr>
            <w:tcW w:w="4962" w:type="dxa"/>
          </w:tcPr>
          <w:p w:rsidR="00707113" w:rsidRDefault="00707113" w:rsidP="00707113">
            <w:pPr>
              <w:spacing w:before="60" w:after="60"/>
              <w:rPr>
                <w:rFonts w:ascii="Arial" w:hAnsi="Arial" w:cs="Arial"/>
                <w:sz w:val="20"/>
                <w:szCs w:val="20"/>
              </w:rPr>
            </w:pPr>
            <w:r>
              <w:rPr>
                <w:rFonts w:ascii="Arial" w:hAnsi="Arial" w:cs="Arial"/>
                <w:sz w:val="20"/>
                <w:szCs w:val="20"/>
              </w:rPr>
              <w:t>F1: Alle Mitarbeitenden sind über die Schutzmassnahmen des BAG und das Schutzkonzept und die Aktualisierungen informiert (siehe auch A1/A3).</w:t>
            </w:r>
          </w:p>
        </w:tc>
        <w:tc>
          <w:tcPr>
            <w:tcW w:w="5386" w:type="dxa"/>
          </w:tcPr>
          <w:p w:rsidR="00707113" w:rsidRPr="00570913" w:rsidRDefault="00707113" w:rsidP="00707113">
            <w:pPr>
              <w:pStyle w:val="Listenabsatz"/>
              <w:numPr>
                <w:ilvl w:val="0"/>
                <w:numId w:val="12"/>
              </w:numPr>
              <w:tabs>
                <w:tab w:val="left" w:pos="1828"/>
              </w:tabs>
              <w:spacing w:before="60" w:after="60"/>
              <w:rPr>
                <w:rFonts w:ascii="Arial" w:hAnsi="Arial" w:cs="Arial"/>
                <w:sz w:val="20"/>
                <w:szCs w:val="20"/>
              </w:rPr>
            </w:pPr>
            <w:r w:rsidRPr="00570913">
              <w:rPr>
                <w:rFonts w:ascii="Arial" w:hAnsi="Arial" w:cs="Arial"/>
                <w:sz w:val="20"/>
                <w:szCs w:val="20"/>
              </w:rPr>
              <w:t>Aushang der Schutzmassnahmen des BAG an geeigneten Orten.</w:t>
            </w:r>
          </w:p>
          <w:p w:rsidR="00707113" w:rsidRPr="00570913" w:rsidRDefault="00707113" w:rsidP="00707113">
            <w:pPr>
              <w:pStyle w:val="Listenabsatz"/>
              <w:numPr>
                <w:ilvl w:val="0"/>
                <w:numId w:val="12"/>
              </w:numPr>
              <w:tabs>
                <w:tab w:val="left" w:pos="1828"/>
              </w:tabs>
              <w:spacing w:before="60" w:after="60"/>
              <w:rPr>
                <w:rFonts w:ascii="Arial" w:hAnsi="Arial" w:cs="Arial"/>
                <w:sz w:val="20"/>
                <w:szCs w:val="20"/>
              </w:rPr>
            </w:pPr>
            <w:r w:rsidRPr="00570913">
              <w:rPr>
                <w:rFonts w:ascii="Arial" w:hAnsi="Arial" w:cs="Arial"/>
                <w:sz w:val="20"/>
                <w:szCs w:val="20"/>
              </w:rPr>
              <w:t>Schriftliche/mündliche Information Schutzkonzept</w:t>
            </w:r>
          </w:p>
        </w:tc>
        <w:tc>
          <w:tcPr>
            <w:tcW w:w="1413" w:type="dxa"/>
          </w:tcPr>
          <w:p w:rsidR="00707113" w:rsidRPr="00570913" w:rsidRDefault="00707113" w:rsidP="00707113">
            <w:pPr>
              <w:spacing w:before="60" w:after="60"/>
              <w:rPr>
                <w:rFonts w:ascii="Arial" w:hAnsi="Arial" w:cs="Arial"/>
                <w:sz w:val="20"/>
                <w:szCs w:val="20"/>
              </w:rPr>
            </w:pPr>
            <w:r w:rsidRPr="00570913">
              <w:rPr>
                <w:rFonts w:ascii="Arial" w:hAnsi="Arial" w:cs="Arial"/>
                <w:sz w:val="20"/>
                <w:szCs w:val="20"/>
              </w:rPr>
              <w:t>Schulpflege, Schulleitung</w:t>
            </w:r>
          </w:p>
        </w:tc>
        <w:tc>
          <w:tcPr>
            <w:tcW w:w="2273" w:type="dxa"/>
          </w:tcPr>
          <w:p w:rsidR="00707113" w:rsidRPr="00570913" w:rsidRDefault="00707113" w:rsidP="00707113">
            <w:pPr>
              <w:spacing w:before="60" w:after="60"/>
              <w:rPr>
                <w:rFonts w:ascii="Arial" w:hAnsi="Arial" w:cs="Arial"/>
                <w:sz w:val="20"/>
                <w:szCs w:val="20"/>
              </w:rPr>
            </w:pPr>
            <w:r w:rsidRPr="00570913">
              <w:rPr>
                <w:rFonts w:ascii="Arial" w:hAnsi="Arial" w:cs="Arial"/>
                <w:sz w:val="20"/>
                <w:szCs w:val="20"/>
              </w:rPr>
              <w:t>Durch:</w:t>
            </w:r>
            <w:r>
              <w:rPr>
                <w:rFonts w:ascii="Arial" w:hAnsi="Arial" w:cs="Arial"/>
                <w:sz w:val="20"/>
                <w:szCs w:val="20"/>
              </w:rPr>
              <w:t xml:space="preserve"> SL / LB / LHT</w:t>
            </w:r>
          </w:p>
        </w:tc>
      </w:tr>
      <w:tr w:rsidR="00707113" w:rsidRPr="005035AF" w:rsidTr="00426F3B">
        <w:tc>
          <w:tcPr>
            <w:tcW w:w="4962" w:type="dxa"/>
          </w:tcPr>
          <w:p w:rsidR="00707113" w:rsidRPr="0035138E" w:rsidRDefault="00707113" w:rsidP="00707113">
            <w:pPr>
              <w:spacing w:before="60" w:after="60"/>
              <w:rPr>
                <w:rFonts w:ascii="Arial" w:hAnsi="Arial" w:cs="Arial"/>
                <w:sz w:val="20"/>
                <w:szCs w:val="20"/>
              </w:rPr>
            </w:pPr>
            <w:r>
              <w:rPr>
                <w:rFonts w:ascii="Arial" w:hAnsi="Arial" w:cs="Arial"/>
                <w:sz w:val="20"/>
                <w:szCs w:val="20"/>
              </w:rPr>
              <w:t xml:space="preserve">F2: Schutzmassnahmen für Mitarbeitende (siehe auch B): </w:t>
            </w:r>
          </w:p>
        </w:tc>
        <w:tc>
          <w:tcPr>
            <w:tcW w:w="5386" w:type="dxa"/>
          </w:tcPr>
          <w:p w:rsidR="00707113" w:rsidRPr="00FF2929" w:rsidRDefault="00707113" w:rsidP="00F437EC">
            <w:pPr>
              <w:pStyle w:val="ListeBindestrich"/>
              <w:rPr>
                <w:color w:val="auto"/>
                <w:sz w:val="20"/>
              </w:rPr>
            </w:pPr>
            <w:r w:rsidRPr="00FF2929">
              <w:rPr>
                <w:color w:val="auto"/>
                <w:sz w:val="20"/>
              </w:rPr>
              <w:t>Für Lehr- und Kontaktsituationen, in denen der Mindestabstand über längere Zeit nicht eingehalten werden kann, wird ein der Situation angepassten Schutz (Schutzscheibe, Gesichtsvisier etc</w:t>
            </w:r>
            <w:r>
              <w:rPr>
                <w:color w:val="auto"/>
                <w:sz w:val="20"/>
              </w:rPr>
              <w:t>.</w:t>
            </w:r>
            <w:r w:rsidRPr="00FF2929">
              <w:rPr>
                <w:color w:val="auto"/>
                <w:sz w:val="20"/>
              </w:rPr>
              <w:t>) gewährleistet.</w:t>
            </w:r>
          </w:p>
        </w:tc>
        <w:tc>
          <w:tcPr>
            <w:tcW w:w="1413" w:type="dxa"/>
          </w:tcPr>
          <w:p w:rsidR="00707113" w:rsidRPr="00FF2929" w:rsidRDefault="00707113" w:rsidP="00707113">
            <w:pPr>
              <w:spacing w:before="60" w:after="60"/>
              <w:rPr>
                <w:rFonts w:ascii="Arial" w:hAnsi="Arial" w:cs="Arial"/>
                <w:sz w:val="20"/>
                <w:szCs w:val="20"/>
              </w:rPr>
            </w:pPr>
            <w:r w:rsidRPr="00FF2929">
              <w:rPr>
                <w:rFonts w:ascii="Arial" w:hAnsi="Arial" w:cs="Arial"/>
                <w:sz w:val="20"/>
                <w:szCs w:val="20"/>
              </w:rPr>
              <w:t>Schulpflege, Schulleitung, Hausdienst</w:t>
            </w:r>
          </w:p>
        </w:tc>
        <w:tc>
          <w:tcPr>
            <w:tcW w:w="2273" w:type="dxa"/>
          </w:tcPr>
          <w:p w:rsidR="00707113" w:rsidRPr="00FF2929" w:rsidRDefault="00707113" w:rsidP="00707113">
            <w:pPr>
              <w:spacing w:before="60" w:after="60"/>
              <w:rPr>
                <w:rFonts w:ascii="Arial" w:hAnsi="Arial" w:cs="Arial"/>
                <w:sz w:val="20"/>
                <w:szCs w:val="20"/>
              </w:rPr>
            </w:pPr>
            <w:r w:rsidRPr="00FF2929">
              <w:rPr>
                <w:rFonts w:ascii="Arial" w:hAnsi="Arial" w:cs="Arial"/>
                <w:sz w:val="20"/>
                <w:szCs w:val="20"/>
              </w:rPr>
              <w:t>Durch:</w:t>
            </w:r>
            <w:r>
              <w:rPr>
                <w:rFonts w:ascii="Arial" w:hAnsi="Arial" w:cs="Arial"/>
                <w:sz w:val="20"/>
                <w:szCs w:val="20"/>
              </w:rPr>
              <w:t xml:space="preserve"> SL / LB</w:t>
            </w:r>
          </w:p>
        </w:tc>
      </w:tr>
      <w:tr w:rsidR="00707113" w:rsidRPr="005035AF" w:rsidTr="00426F3B">
        <w:tc>
          <w:tcPr>
            <w:tcW w:w="4962" w:type="dxa"/>
          </w:tcPr>
          <w:p w:rsidR="00707113" w:rsidRPr="0035138E" w:rsidRDefault="00707113" w:rsidP="00707113">
            <w:pPr>
              <w:spacing w:before="60" w:after="60"/>
              <w:rPr>
                <w:rFonts w:ascii="Arial" w:hAnsi="Arial" w:cs="Arial"/>
                <w:sz w:val="20"/>
                <w:szCs w:val="20"/>
              </w:rPr>
            </w:pPr>
            <w:r>
              <w:rPr>
                <w:rFonts w:ascii="Arial" w:hAnsi="Arial" w:cs="Arial"/>
                <w:sz w:val="20"/>
                <w:szCs w:val="20"/>
              </w:rPr>
              <w:t xml:space="preserve">F3: </w:t>
            </w:r>
            <w:r w:rsidRPr="0035138E">
              <w:rPr>
                <w:rFonts w:ascii="Arial" w:hAnsi="Arial" w:cs="Arial"/>
                <w:sz w:val="20"/>
                <w:szCs w:val="20"/>
              </w:rPr>
              <w:t>Spezialregelungen bezüglich Mindestabstand (zwischen Erwachsenen oder zwischen Erwachsenen und Kindern/Jugendlichen) für spezielle Situationen unter Zuhilfenahme anderer Schutzmassnahmen.</w:t>
            </w:r>
            <w:r w:rsidRPr="0035138E">
              <w:rPr>
                <w:rFonts w:ascii="Arial" w:hAnsi="Arial" w:cs="Arial"/>
                <w:sz w:val="20"/>
                <w:szCs w:val="20"/>
              </w:rPr>
              <w:br/>
            </w:r>
            <w:r w:rsidRPr="0035138E">
              <w:rPr>
                <w:rFonts w:ascii="Arial" w:hAnsi="Arial" w:cs="Arial"/>
                <w:i/>
                <w:sz w:val="20"/>
                <w:szCs w:val="20"/>
              </w:rPr>
              <w:t>(Art. 4 Covid-Verordnung besondere Lage)</w:t>
            </w:r>
          </w:p>
        </w:tc>
        <w:tc>
          <w:tcPr>
            <w:tcW w:w="5386" w:type="dxa"/>
          </w:tcPr>
          <w:p w:rsidR="00707113" w:rsidRPr="007718DA" w:rsidRDefault="00707113" w:rsidP="00707113">
            <w:pPr>
              <w:pStyle w:val="ListeBindestrich"/>
              <w:numPr>
                <w:ilvl w:val="0"/>
                <w:numId w:val="0"/>
              </w:numPr>
              <w:rPr>
                <w:color w:val="auto"/>
                <w:sz w:val="20"/>
              </w:rPr>
            </w:pPr>
            <w:r w:rsidRPr="007718DA">
              <w:rPr>
                <w:color w:val="auto"/>
                <w:sz w:val="20"/>
              </w:rPr>
              <w:t>Können die Vorgaben zum Mindestabstand über längere Zeit nicht eingehalten werden, sind folgende Schutzmassnahmen zu treffen:</w:t>
            </w:r>
          </w:p>
          <w:p w:rsidR="00707113" w:rsidRPr="007718DA" w:rsidRDefault="00707113" w:rsidP="00707113">
            <w:pPr>
              <w:pStyle w:val="ListeBindestrich"/>
              <w:rPr>
                <w:color w:val="auto"/>
                <w:sz w:val="20"/>
              </w:rPr>
            </w:pPr>
            <w:r w:rsidRPr="007718DA">
              <w:rPr>
                <w:color w:val="auto"/>
                <w:sz w:val="20"/>
              </w:rPr>
              <w:t>Elternabende: Beschränkung auf einen Elternteil und bei Bedarf Schutzmaske und führen einer Präsenzliste</w:t>
            </w:r>
            <w:r>
              <w:rPr>
                <w:color w:val="auto"/>
                <w:sz w:val="20"/>
              </w:rPr>
              <w:t>.</w:t>
            </w:r>
          </w:p>
          <w:p w:rsidR="00707113" w:rsidRPr="007718DA" w:rsidRDefault="00707113" w:rsidP="00707113">
            <w:pPr>
              <w:pStyle w:val="ListeBindestrich"/>
              <w:rPr>
                <w:color w:val="auto"/>
                <w:sz w:val="20"/>
              </w:rPr>
            </w:pPr>
            <w:r w:rsidRPr="007718DA">
              <w:rPr>
                <w:color w:val="auto"/>
                <w:sz w:val="20"/>
              </w:rPr>
              <w:t xml:space="preserve">Für weitere Spezialregelungen werden jeweils aktuell die entsprechenden Schutzmassnahmen definiert. </w:t>
            </w:r>
          </w:p>
        </w:tc>
        <w:tc>
          <w:tcPr>
            <w:tcW w:w="1413" w:type="dxa"/>
          </w:tcPr>
          <w:p w:rsidR="00707113" w:rsidRPr="007718DA" w:rsidRDefault="00707113" w:rsidP="00707113">
            <w:pPr>
              <w:spacing w:before="60" w:after="60"/>
              <w:rPr>
                <w:rFonts w:ascii="Arial" w:hAnsi="Arial" w:cs="Arial"/>
                <w:sz w:val="20"/>
                <w:szCs w:val="20"/>
              </w:rPr>
            </w:pPr>
            <w:r w:rsidRPr="007718DA">
              <w:rPr>
                <w:rFonts w:ascii="Arial" w:hAnsi="Arial" w:cs="Arial"/>
                <w:sz w:val="20"/>
                <w:szCs w:val="20"/>
              </w:rPr>
              <w:t>Schulpflege, Schulleitung</w:t>
            </w:r>
          </w:p>
        </w:tc>
        <w:tc>
          <w:tcPr>
            <w:tcW w:w="2273" w:type="dxa"/>
          </w:tcPr>
          <w:p w:rsidR="00707113" w:rsidRPr="007718DA" w:rsidRDefault="00707113" w:rsidP="00707113">
            <w:pPr>
              <w:spacing w:before="60" w:after="60"/>
              <w:rPr>
                <w:rFonts w:ascii="Arial" w:hAnsi="Arial" w:cs="Arial"/>
                <w:sz w:val="20"/>
                <w:szCs w:val="20"/>
              </w:rPr>
            </w:pPr>
            <w:r w:rsidRPr="007718DA">
              <w:rPr>
                <w:rFonts w:ascii="Arial" w:hAnsi="Arial" w:cs="Arial"/>
                <w:sz w:val="20"/>
                <w:szCs w:val="20"/>
              </w:rPr>
              <w:t>Durch: SL / LB</w:t>
            </w:r>
          </w:p>
        </w:tc>
      </w:tr>
      <w:tr w:rsidR="00707113" w:rsidRPr="005035AF" w:rsidTr="00426F3B">
        <w:tc>
          <w:tcPr>
            <w:tcW w:w="4962" w:type="dxa"/>
          </w:tcPr>
          <w:p w:rsidR="00707113" w:rsidRPr="00C922BC" w:rsidRDefault="00707113" w:rsidP="00707113">
            <w:pPr>
              <w:spacing w:before="60" w:after="60"/>
              <w:rPr>
                <w:rFonts w:ascii="Arial" w:hAnsi="Arial" w:cs="Arial"/>
                <w:sz w:val="20"/>
                <w:szCs w:val="20"/>
              </w:rPr>
            </w:pPr>
            <w:r>
              <w:rPr>
                <w:rFonts w:ascii="Arial" w:hAnsi="Arial" w:cs="Arial"/>
                <w:sz w:val="20"/>
                <w:szCs w:val="20"/>
              </w:rPr>
              <w:t xml:space="preserve">F4: </w:t>
            </w:r>
            <w:r w:rsidRPr="00C922BC">
              <w:rPr>
                <w:rFonts w:ascii="Arial" w:hAnsi="Arial" w:cs="Arial"/>
                <w:sz w:val="20"/>
                <w:szCs w:val="20"/>
              </w:rPr>
              <w:t>Mindestabstand von 1.5 Metern bei allen interpersonellen Kontakten zwischen erwachsenen Personen</w:t>
            </w:r>
            <w:r>
              <w:rPr>
                <w:rFonts w:ascii="Arial" w:hAnsi="Arial" w:cs="Arial"/>
                <w:sz w:val="20"/>
                <w:szCs w:val="20"/>
              </w:rPr>
              <w:t xml:space="preserve"> (siehe auch B)</w:t>
            </w:r>
          </w:p>
        </w:tc>
        <w:tc>
          <w:tcPr>
            <w:tcW w:w="5386" w:type="dxa"/>
          </w:tcPr>
          <w:p w:rsidR="00707113" w:rsidRPr="007718DA" w:rsidRDefault="00707113" w:rsidP="00707113">
            <w:pPr>
              <w:pStyle w:val="ListeBindestrich"/>
              <w:numPr>
                <w:ilvl w:val="0"/>
                <w:numId w:val="0"/>
              </w:numPr>
              <w:rPr>
                <w:color w:val="auto"/>
                <w:sz w:val="20"/>
              </w:rPr>
            </w:pPr>
            <w:r w:rsidRPr="007718DA">
              <w:rPr>
                <w:color w:val="auto"/>
                <w:sz w:val="20"/>
              </w:rPr>
              <w:t>Erwachsene Personen halten untereinander sowie gegenüber SuS wenn immer möglich einen Abstand von 1.5 Metern ein und befolgen die Hygieneregeln des BAG.</w:t>
            </w:r>
          </w:p>
          <w:p w:rsidR="00707113" w:rsidRPr="007718DA" w:rsidRDefault="00707113" w:rsidP="00707113">
            <w:pPr>
              <w:pStyle w:val="ListeBindestrich"/>
              <w:numPr>
                <w:ilvl w:val="0"/>
                <w:numId w:val="0"/>
              </w:numPr>
              <w:rPr>
                <w:color w:val="auto"/>
                <w:sz w:val="20"/>
              </w:rPr>
            </w:pPr>
            <w:r w:rsidRPr="007718DA">
              <w:rPr>
                <w:color w:val="auto"/>
                <w:sz w:val="20"/>
              </w:rPr>
              <w:t>Massnahmen:</w:t>
            </w:r>
          </w:p>
          <w:p w:rsidR="00707113" w:rsidRPr="007718DA" w:rsidRDefault="00707113" w:rsidP="00707113">
            <w:pPr>
              <w:spacing w:before="60" w:after="60"/>
              <w:rPr>
                <w:rFonts w:ascii="Arial" w:hAnsi="Arial" w:cs="Arial"/>
                <w:sz w:val="20"/>
                <w:szCs w:val="20"/>
              </w:rPr>
            </w:pPr>
            <w:r w:rsidRPr="007718DA">
              <w:rPr>
                <w:rFonts w:ascii="Arial" w:hAnsi="Arial" w:cs="Arial"/>
                <w:sz w:val="20"/>
                <w:szCs w:val="20"/>
              </w:rPr>
              <w:t xml:space="preserve">Teamzimmer, Vorbereitungs- und Sitzungsräume: </w:t>
            </w:r>
          </w:p>
          <w:p w:rsidR="00707113" w:rsidRPr="007718DA" w:rsidRDefault="00707113" w:rsidP="00707113">
            <w:pPr>
              <w:pStyle w:val="ListeBindestrich"/>
              <w:rPr>
                <w:color w:val="auto"/>
                <w:sz w:val="20"/>
              </w:rPr>
            </w:pPr>
            <w:r w:rsidRPr="007718DA">
              <w:rPr>
                <w:color w:val="auto"/>
                <w:sz w:val="20"/>
              </w:rPr>
              <w:t>Die Aufenthalts- und Arbeitsräume des Schulteams sind so eingerichtet, dass die Einhaltung des Abstands möglich ist</w:t>
            </w:r>
            <w:r>
              <w:rPr>
                <w:color w:val="auto"/>
                <w:sz w:val="20"/>
              </w:rPr>
              <w:t xml:space="preserve"> (5 Personenregel).</w:t>
            </w:r>
            <w:r w:rsidRPr="007718DA">
              <w:rPr>
                <w:color w:val="auto"/>
                <w:sz w:val="20"/>
              </w:rPr>
              <w:t xml:space="preserve"> </w:t>
            </w:r>
          </w:p>
          <w:p w:rsidR="00707113" w:rsidRPr="007718DA" w:rsidRDefault="00707113" w:rsidP="00707113">
            <w:pPr>
              <w:pStyle w:val="ListeBindestrich"/>
              <w:rPr>
                <w:color w:val="auto"/>
                <w:sz w:val="20"/>
              </w:rPr>
            </w:pPr>
            <w:r w:rsidRPr="007718DA">
              <w:rPr>
                <w:color w:val="auto"/>
                <w:sz w:val="20"/>
              </w:rPr>
              <w:t>Das Schulteam achtet darauf, dass keine Ansammlungen entstehen und zieht sich bei Bedarf zurück.</w:t>
            </w:r>
          </w:p>
          <w:p w:rsidR="00707113" w:rsidRPr="007718DA" w:rsidRDefault="00707113" w:rsidP="00707113">
            <w:pPr>
              <w:pStyle w:val="ListeBindestrich"/>
              <w:numPr>
                <w:ilvl w:val="0"/>
                <w:numId w:val="0"/>
              </w:numPr>
              <w:rPr>
                <w:color w:val="auto"/>
                <w:sz w:val="20"/>
              </w:rPr>
            </w:pPr>
          </w:p>
          <w:p w:rsidR="00707113" w:rsidRDefault="00707113" w:rsidP="00707113">
            <w:pPr>
              <w:pStyle w:val="ListeBindestrich"/>
              <w:numPr>
                <w:ilvl w:val="0"/>
                <w:numId w:val="0"/>
              </w:numPr>
              <w:rPr>
                <w:color w:val="auto"/>
                <w:sz w:val="20"/>
              </w:rPr>
            </w:pPr>
          </w:p>
          <w:p w:rsidR="00707113" w:rsidRPr="007718DA" w:rsidRDefault="00707113" w:rsidP="00707113">
            <w:pPr>
              <w:pStyle w:val="ListeBindestrich"/>
              <w:numPr>
                <w:ilvl w:val="0"/>
                <w:numId w:val="0"/>
              </w:numPr>
              <w:rPr>
                <w:color w:val="auto"/>
                <w:sz w:val="20"/>
              </w:rPr>
            </w:pPr>
            <w:r w:rsidRPr="007718DA">
              <w:rPr>
                <w:color w:val="auto"/>
                <w:sz w:val="20"/>
              </w:rPr>
              <w:t>Teamteaching und andere Zusammenarbeitsformen:</w:t>
            </w:r>
          </w:p>
          <w:p w:rsidR="00707113" w:rsidRPr="007718DA" w:rsidRDefault="00707113" w:rsidP="00707113">
            <w:pPr>
              <w:pStyle w:val="ListeBindestrich"/>
              <w:rPr>
                <w:color w:val="auto"/>
                <w:sz w:val="20"/>
              </w:rPr>
            </w:pPr>
            <w:r w:rsidRPr="007718DA">
              <w:rPr>
                <w:color w:val="auto"/>
                <w:sz w:val="20"/>
              </w:rPr>
              <w:t xml:space="preserve"> Auch hier gilt, wenn immer möglich die Einhaltung der Abstandsregel, ist die Einhaltung über eine längere Zeit nicht möglich, tragen die betroffenen Personen eine Maske</w:t>
            </w:r>
            <w:r>
              <w:rPr>
                <w:color w:val="auto"/>
                <w:sz w:val="20"/>
              </w:rPr>
              <w:t>.</w:t>
            </w:r>
          </w:p>
          <w:p w:rsidR="00707113" w:rsidRPr="007718DA" w:rsidRDefault="00707113" w:rsidP="00707113">
            <w:pPr>
              <w:spacing w:before="60" w:after="60"/>
              <w:rPr>
                <w:rFonts w:ascii="Arial" w:hAnsi="Arial" w:cs="Arial"/>
                <w:sz w:val="20"/>
                <w:szCs w:val="20"/>
              </w:rPr>
            </w:pPr>
            <w:r w:rsidRPr="007718DA">
              <w:rPr>
                <w:rFonts w:ascii="Arial" w:hAnsi="Arial" w:cs="Arial"/>
                <w:sz w:val="20"/>
                <w:szCs w:val="20"/>
              </w:rPr>
              <w:t xml:space="preserve">Weiterbildungen: </w:t>
            </w:r>
          </w:p>
          <w:p w:rsidR="00707113" w:rsidRPr="007718DA" w:rsidRDefault="00707113" w:rsidP="00707113">
            <w:pPr>
              <w:pStyle w:val="ListeBindestrich"/>
              <w:rPr>
                <w:color w:val="auto"/>
                <w:sz w:val="20"/>
              </w:rPr>
            </w:pPr>
            <w:r w:rsidRPr="007718DA">
              <w:rPr>
                <w:color w:val="auto"/>
                <w:sz w:val="20"/>
              </w:rPr>
              <w:t>Hier gilt die Sitzordnung mit Abstand von mind. ein</w:t>
            </w:r>
            <w:r>
              <w:rPr>
                <w:color w:val="auto"/>
                <w:sz w:val="20"/>
              </w:rPr>
              <w:t>em</w:t>
            </w:r>
            <w:r w:rsidRPr="007718DA">
              <w:rPr>
                <w:color w:val="auto"/>
                <w:sz w:val="20"/>
              </w:rPr>
              <w:t xml:space="preserve"> Sitzplatz dazwischen, zusätzlich wird eine Präsenzliste geführt. </w:t>
            </w:r>
          </w:p>
        </w:tc>
        <w:tc>
          <w:tcPr>
            <w:tcW w:w="1413" w:type="dxa"/>
          </w:tcPr>
          <w:p w:rsidR="00707113" w:rsidRPr="007718DA" w:rsidRDefault="00707113" w:rsidP="00707113">
            <w:pPr>
              <w:spacing w:before="60" w:after="60"/>
              <w:rPr>
                <w:rFonts w:ascii="Arial" w:hAnsi="Arial" w:cs="Arial"/>
                <w:sz w:val="20"/>
                <w:szCs w:val="20"/>
              </w:rPr>
            </w:pPr>
            <w:r w:rsidRPr="007718DA">
              <w:rPr>
                <w:rFonts w:ascii="Arial" w:hAnsi="Arial" w:cs="Arial"/>
                <w:sz w:val="20"/>
                <w:szCs w:val="20"/>
              </w:rPr>
              <w:t>Alle Erwachsenen</w:t>
            </w:r>
          </w:p>
        </w:tc>
        <w:tc>
          <w:tcPr>
            <w:tcW w:w="2273" w:type="dxa"/>
          </w:tcPr>
          <w:p w:rsidR="00707113" w:rsidRPr="007718DA" w:rsidRDefault="00707113" w:rsidP="00707113">
            <w:pPr>
              <w:spacing w:before="60" w:after="60"/>
              <w:rPr>
                <w:rFonts w:ascii="Arial" w:hAnsi="Arial" w:cs="Arial"/>
                <w:sz w:val="20"/>
                <w:szCs w:val="20"/>
              </w:rPr>
            </w:pPr>
            <w:r w:rsidRPr="007718DA">
              <w:rPr>
                <w:rFonts w:ascii="Arial" w:hAnsi="Arial" w:cs="Arial"/>
                <w:sz w:val="20"/>
                <w:szCs w:val="20"/>
              </w:rPr>
              <w:t>Durch: SL / LB</w:t>
            </w:r>
          </w:p>
        </w:tc>
      </w:tr>
      <w:tr w:rsidR="00707113" w:rsidRPr="005035AF" w:rsidTr="00426F3B">
        <w:tc>
          <w:tcPr>
            <w:tcW w:w="4962" w:type="dxa"/>
          </w:tcPr>
          <w:p w:rsidR="00707113" w:rsidRPr="00F11DA9" w:rsidRDefault="00707113" w:rsidP="00707113">
            <w:pPr>
              <w:spacing w:before="60" w:after="60"/>
              <w:rPr>
                <w:rFonts w:ascii="Arial" w:hAnsi="Arial" w:cs="Arial"/>
                <w:sz w:val="20"/>
                <w:szCs w:val="20"/>
              </w:rPr>
            </w:pPr>
            <w:r w:rsidRPr="00F11DA9">
              <w:rPr>
                <w:rFonts w:ascii="Arial" w:hAnsi="Arial" w:cs="Arial"/>
                <w:sz w:val="20"/>
                <w:szCs w:val="20"/>
              </w:rPr>
              <w:t>F5: Schutz von besonders gefährdeten Personen</w:t>
            </w:r>
          </w:p>
        </w:tc>
        <w:tc>
          <w:tcPr>
            <w:tcW w:w="5386" w:type="dxa"/>
          </w:tcPr>
          <w:p w:rsidR="00707113" w:rsidRPr="00F11DA9" w:rsidRDefault="00707113" w:rsidP="00707113">
            <w:pPr>
              <w:spacing w:before="60" w:after="60"/>
              <w:rPr>
                <w:rFonts w:ascii="Arial" w:hAnsi="Arial" w:cs="Arial"/>
                <w:color w:val="A6A6A6" w:themeColor="background1" w:themeShade="A6"/>
                <w:sz w:val="20"/>
                <w:szCs w:val="20"/>
              </w:rPr>
            </w:pPr>
            <w:r w:rsidRPr="00115377">
              <w:rPr>
                <w:rFonts w:ascii="Arial" w:eastAsia="Times New Roman" w:hAnsi="Arial" w:cs="Arial"/>
                <w:sz w:val="20"/>
                <w:szCs w:val="20"/>
              </w:rPr>
              <w:t>Besonders gefährdete Personen müssen am Arbeitsplatz spezifisch geschützt werden. Dazu soll wie im Frühjahr 2020 das Recht auf Homeoffice bzw. ein gleichwertiger Schutz am Arbeitsplatz oder eine Beurlaubung für besonders gefährdete Personen eingeführt werden. Die Bestimmungen dafür sind in der personalrechtlichen Weisung zur Coronasituation (https://www.zh.ch/de/gesundheit/coronavirus/informationen-rund-um-schulen-kitas-heime/coronavirus-volksschule.html) festgelegt.</w:t>
            </w:r>
          </w:p>
        </w:tc>
        <w:tc>
          <w:tcPr>
            <w:tcW w:w="1413" w:type="dxa"/>
          </w:tcPr>
          <w:p w:rsidR="00707113" w:rsidRDefault="00707113" w:rsidP="00707113">
            <w:pPr>
              <w:spacing w:before="60" w:after="60"/>
              <w:rPr>
                <w:rFonts w:ascii="Arial" w:hAnsi="Arial" w:cs="Arial"/>
                <w:sz w:val="20"/>
                <w:szCs w:val="20"/>
              </w:rPr>
            </w:pPr>
            <w:r w:rsidRPr="009E6F9A">
              <w:rPr>
                <w:rFonts w:ascii="Arial" w:hAnsi="Arial" w:cs="Arial"/>
                <w:sz w:val="20"/>
                <w:szCs w:val="20"/>
              </w:rPr>
              <w:t>Schulpflege, Schulleitung,</w:t>
            </w:r>
          </w:p>
          <w:p w:rsidR="00707113" w:rsidRPr="005035AF" w:rsidRDefault="00707113" w:rsidP="00707113">
            <w:pPr>
              <w:spacing w:before="60" w:after="60"/>
              <w:rPr>
                <w:rFonts w:ascii="Arial" w:hAnsi="Arial" w:cs="Arial"/>
                <w:sz w:val="20"/>
                <w:szCs w:val="20"/>
              </w:rPr>
            </w:pPr>
            <w:r>
              <w:rPr>
                <w:rFonts w:ascii="Arial" w:hAnsi="Arial" w:cs="Arial"/>
                <w:sz w:val="20"/>
                <w:szCs w:val="20"/>
              </w:rPr>
              <w:t>Leitung Betreuung,</w:t>
            </w:r>
            <w:r w:rsidRPr="009E6F9A">
              <w:rPr>
                <w:rFonts w:ascii="Arial" w:hAnsi="Arial" w:cs="Arial"/>
                <w:sz w:val="20"/>
                <w:szCs w:val="20"/>
              </w:rPr>
              <w:t xml:space="preserve"> Hausdienst</w:t>
            </w:r>
          </w:p>
        </w:tc>
        <w:tc>
          <w:tcPr>
            <w:tcW w:w="2273" w:type="dxa"/>
          </w:tcPr>
          <w:p w:rsidR="00707113" w:rsidRPr="006C2857" w:rsidRDefault="00707113" w:rsidP="00707113">
            <w:pPr>
              <w:spacing w:before="60" w:after="60"/>
              <w:rPr>
                <w:rFonts w:ascii="Arial" w:hAnsi="Arial" w:cs="Arial"/>
                <w:color w:val="A6A6A6" w:themeColor="background1" w:themeShade="A6"/>
                <w:sz w:val="20"/>
                <w:szCs w:val="20"/>
              </w:rPr>
            </w:pPr>
            <w:r w:rsidRPr="00CC6993">
              <w:rPr>
                <w:rFonts w:ascii="Arial" w:hAnsi="Arial" w:cs="Arial"/>
                <w:sz w:val="20"/>
                <w:szCs w:val="20"/>
              </w:rPr>
              <w:t>Durch:</w:t>
            </w:r>
            <w:r>
              <w:rPr>
                <w:rFonts w:ascii="Arial" w:hAnsi="Arial" w:cs="Arial"/>
                <w:sz w:val="20"/>
                <w:szCs w:val="20"/>
              </w:rPr>
              <w:t xml:space="preserve"> SL / LB / LHT</w:t>
            </w:r>
          </w:p>
        </w:tc>
      </w:tr>
    </w:tbl>
    <w:p w:rsidR="00164DB6" w:rsidRDefault="00164DB6">
      <w:bookmarkStart w:id="7" w:name="_Toc45141958"/>
      <w:r>
        <w:rPr>
          <w:bCs/>
        </w:rPr>
        <w:br w:type="page"/>
      </w:r>
    </w:p>
    <w:tbl>
      <w:tblPr>
        <w:tblStyle w:val="Tabellenraster1"/>
        <w:tblW w:w="14034" w:type="dxa"/>
        <w:tblInd w:w="-1139" w:type="dxa"/>
        <w:tblLook w:val="04A0" w:firstRow="1" w:lastRow="0" w:firstColumn="1" w:lastColumn="0" w:noHBand="0" w:noVBand="1"/>
      </w:tblPr>
      <w:tblGrid>
        <w:gridCol w:w="4962"/>
        <w:gridCol w:w="5386"/>
        <w:gridCol w:w="1413"/>
        <w:gridCol w:w="2273"/>
      </w:tblGrid>
      <w:tr w:rsidR="00430FCD" w:rsidRPr="005035AF" w:rsidTr="005C30E6">
        <w:tc>
          <w:tcPr>
            <w:tcW w:w="14034" w:type="dxa"/>
            <w:gridSpan w:val="4"/>
            <w:shd w:val="clear" w:color="auto" w:fill="D6E3BC" w:themeFill="accent3" w:themeFillTint="66"/>
          </w:tcPr>
          <w:p w:rsidR="00430FCD" w:rsidRPr="00D30743" w:rsidRDefault="00430FCD" w:rsidP="009425C9">
            <w:pPr>
              <w:pStyle w:val="berschrift3"/>
              <w:jc w:val="center"/>
              <w:outlineLvl w:val="2"/>
            </w:pPr>
            <w:r w:rsidRPr="00D30743">
              <w:t xml:space="preserve">G:   Isolations- und </w:t>
            </w:r>
            <w:hyperlink r:id="rId13" w:history="1">
              <w:r w:rsidRPr="00D30743">
                <w:rPr>
                  <w:rStyle w:val="Hyperlink"/>
                </w:rPr>
                <w:t>Quarantänemassnahmen</w:t>
              </w:r>
              <w:bookmarkEnd w:id="7"/>
            </w:hyperlink>
          </w:p>
          <w:p w:rsidR="00E059E9" w:rsidRPr="00E059E9" w:rsidRDefault="00E059E9" w:rsidP="001225CB">
            <w:pPr>
              <w:spacing w:before="60" w:after="60"/>
              <w:jc w:val="center"/>
              <w:rPr>
                <w:rFonts w:ascii="Arial" w:hAnsi="Arial" w:cs="Arial"/>
                <w:color w:val="A6A6A6" w:themeColor="background1" w:themeShade="A6"/>
                <w:sz w:val="18"/>
                <w:szCs w:val="18"/>
              </w:rPr>
            </w:pPr>
            <w:r w:rsidRPr="00E059E9">
              <w:rPr>
                <w:rFonts w:ascii="Arial" w:hAnsi="Arial" w:cs="Arial"/>
                <w:sz w:val="18"/>
                <w:szCs w:val="18"/>
              </w:rPr>
              <w:t xml:space="preserve">Isolations- und Quarantänemassnahmen werden nicht von der Schule verordnet. Es </w:t>
            </w:r>
            <w:r>
              <w:rPr>
                <w:rFonts w:ascii="Arial" w:hAnsi="Arial" w:cs="Arial"/>
                <w:sz w:val="18"/>
                <w:szCs w:val="18"/>
              </w:rPr>
              <w:t>sind die Weisungen der medizinischen Fachpersonen (Contact-Traicing, Schulärztlicher Dienst, Kantonsärztlicher Dienst) einzuhalten</w:t>
            </w:r>
            <w:r w:rsidR="00F5586E">
              <w:rPr>
                <w:rFonts w:ascii="Arial" w:hAnsi="Arial" w:cs="Arial"/>
                <w:sz w:val="18"/>
                <w:szCs w:val="18"/>
              </w:rPr>
              <w:t>.</w:t>
            </w:r>
          </w:p>
        </w:tc>
      </w:tr>
      <w:tr w:rsidR="00430FCD" w:rsidRPr="005035AF" w:rsidTr="00426F3B">
        <w:tc>
          <w:tcPr>
            <w:tcW w:w="4962" w:type="dxa"/>
          </w:tcPr>
          <w:p w:rsidR="00430FCD" w:rsidRPr="00C922BC" w:rsidRDefault="00430FCD" w:rsidP="001225CB">
            <w:pPr>
              <w:spacing w:before="60" w:after="60"/>
              <w:rPr>
                <w:rFonts w:ascii="Arial" w:eastAsiaTheme="minorEastAsia" w:hAnsi="Arial" w:cs="Arial"/>
                <w:sz w:val="20"/>
                <w:szCs w:val="20"/>
              </w:rPr>
            </w:pPr>
            <w:r>
              <w:rPr>
                <w:rFonts w:ascii="Arial" w:hAnsi="Arial" w:cs="Arial"/>
                <w:sz w:val="20"/>
                <w:szCs w:val="20"/>
              </w:rPr>
              <w:t xml:space="preserve">G1: </w:t>
            </w:r>
            <w:r w:rsidRPr="00C922BC">
              <w:rPr>
                <w:rFonts w:ascii="Arial" w:hAnsi="Arial" w:cs="Arial"/>
                <w:sz w:val="20"/>
                <w:szCs w:val="20"/>
              </w:rPr>
              <w:t>Isolation einer anwesenden Person mit Krankheitssymptomen und Abgabe von Schutzmasken</w:t>
            </w:r>
          </w:p>
          <w:p w:rsidR="00430FCD" w:rsidRPr="00C922BC" w:rsidRDefault="00430FCD" w:rsidP="001225CB">
            <w:pPr>
              <w:spacing w:before="60" w:after="60"/>
              <w:rPr>
                <w:rFonts w:ascii="Arial" w:hAnsi="Arial" w:cs="Arial"/>
                <w:sz w:val="20"/>
                <w:szCs w:val="20"/>
              </w:rPr>
            </w:pPr>
          </w:p>
        </w:tc>
        <w:tc>
          <w:tcPr>
            <w:tcW w:w="5386" w:type="dxa"/>
          </w:tcPr>
          <w:p w:rsidR="00430FCD" w:rsidRPr="007718DA" w:rsidRDefault="005E6E0C" w:rsidP="001225CB">
            <w:pPr>
              <w:spacing w:before="60" w:after="60"/>
              <w:rPr>
                <w:rFonts w:ascii="Arial" w:hAnsi="Arial" w:cs="Arial"/>
                <w:sz w:val="20"/>
                <w:szCs w:val="20"/>
              </w:rPr>
            </w:pPr>
            <w:r w:rsidRPr="007718DA">
              <w:rPr>
                <w:rFonts w:ascii="Arial" w:hAnsi="Arial" w:cs="Arial"/>
                <w:sz w:val="20"/>
                <w:szCs w:val="20"/>
              </w:rPr>
              <w:t>Quarantäneo</w:t>
            </w:r>
            <w:r w:rsidR="00430FCD" w:rsidRPr="007718DA">
              <w:rPr>
                <w:rFonts w:ascii="Arial" w:hAnsi="Arial" w:cs="Arial"/>
                <w:sz w:val="20"/>
                <w:szCs w:val="20"/>
              </w:rPr>
              <w:t>rt:</w:t>
            </w:r>
            <w:r w:rsidR="008D5063" w:rsidRPr="007718DA">
              <w:rPr>
                <w:rFonts w:ascii="Arial" w:hAnsi="Arial" w:cs="Arial"/>
                <w:sz w:val="20"/>
                <w:szCs w:val="20"/>
              </w:rPr>
              <w:t xml:space="preserve"> Betreuungsraum 5</w:t>
            </w:r>
          </w:p>
          <w:p w:rsidR="009A534C" w:rsidRPr="007718DA" w:rsidRDefault="009A534C" w:rsidP="009A534C">
            <w:pPr>
              <w:spacing w:before="60" w:after="60"/>
              <w:rPr>
                <w:rFonts w:ascii="Arial" w:hAnsi="Arial" w:cs="Arial"/>
                <w:sz w:val="20"/>
                <w:szCs w:val="20"/>
              </w:rPr>
            </w:pPr>
            <w:r w:rsidRPr="007718DA">
              <w:rPr>
                <w:rFonts w:ascii="Arial" w:hAnsi="Arial" w:cs="Arial"/>
                <w:sz w:val="20"/>
                <w:szCs w:val="20"/>
              </w:rPr>
              <w:t>Prozess:</w:t>
            </w:r>
          </w:p>
          <w:p w:rsidR="009A534C" w:rsidRPr="007718DA" w:rsidRDefault="009A534C" w:rsidP="00906DD9">
            <w:pPr>
              <w:pStyle w:val="ListeBindestrich"/>
              <w:rPr>
                <w:color w:val="auto"/>
                <w:sz w:val="20"/>
              </w:rPr>
            </w:pPr>
            <w:r w:rsidRPr="007718DA">
              <w:rPr>
                <w:color w:val="auto"/>
                <w:sz w:val="20"/>
              </w:rPr>
              <w:t>Zeigen sich bei einem Kind in der Schule Symptome einer COVID-19-Erkrankung, wird das Kind sofort in einen separaten, gut belüftbaren Quarantäneraum untergebracht.</w:t>
            </w:r>
          </w:p>
          <w:p w:rsidR="009A534C" w:rsidRPr="007718DA" w:rsidRDefault="009A534C" w:rsidP="00906DD9">
            <w:pPr>
              <w:pStyle w:val="ListeBindestrich"/>
              <w:rPr>
                <w:color w:val="auto"/>
                <w:sz w:val="20"/>
              </w:rPr>
            </w:pPr>
            <w:r w:rsidRPr="007718DA">
              <w:rPr>
                <w:color w:val="auto"/>
                <w:sz w:val="20"/>
              </w:rPr>
              <w:t>Zeigen sich bei einer Mitarbeiterin oder einem Mitarbeiter in der Schule Symptome einer COVID-19-Erkrankung, meidet sie oder er sofort jeglichen Kontakt zu anderen Mitarbeiterinnen und Mitarbeitern und den Kindern oder zieht eine Hygienemaske</w:t>
            </w:r>
            <w:r w:rsidR="00142EC4">
              <w:rPr>
                <w:color w:val="auto"/>
                <w:sz w:val="20"/>
              </w:rPr>
              <w:t xml:space="preserve"> an</w:t>
            </w:r>
            <w:r w:rsidRPr="007718DA">
              <w:rPr>
                <w:color w:val="auto"/>
                <w:sz w:val="20"/>
              </w:rPr>
              <w:t>.</w:t>
            </w:r>
          </w:p>
          <w:p w:rsidR="009A534C" w:rsidRPr="007718DA" w:rsidRDefault="009A534C" w:rsidP="009A534C">
            <w:pPr>
              <w:spacing w:before="60" w:after="60"/>
              <w:rPr>
                <w:rFonts w:ascii="Arial" w:hAnsi="Arial" w:cs="Arial"/>
                <w:sz w:val="20"/>
                <w:szCs w:val="20"/>
              </w:rPr>
            </w:pPr>
            <w:r w:rsidRPr="007718DA">
              <w:rPr>
                <w:rFonts w:ascii="Arial" w:hAnsi="Arial" w:cs="Arial"/>
                <w:sz w:val="20"/>
                <w:szCs w:val="20"/>
              </w:rPr>
              <w:t>Betreuung durch:</w:t>
            </w:r>
          </w:p>
          <w:p w:rsidR="009A534C" w:rsidRPr="007718DA" w:rsidRDefault="009A534C" w:rsidP="00906DD9">
            <w:pPr>
              <w:pStyle w:val="ListeBindestrich"/>
              <w:rPr>
                <w:color w:val="auto"/>
                <w:sz w:val="20"/>
              </w:rPr>
            </w:pPr>
            <w:r w:rsidRPr="007718DA">
              <w:rPr>
                <w:color w:val="auto"/>
                <w:sz w:val="20"/>
              </w:rPr>
              <w:t>Je nach Alter wird das Kind durch eine erwachsene Person betreut, bis die Eltern eintreffen. Diese hält den Abstand von 1.5 Metern ein und/oder trägt eine Maske.</w:t>
            </w:r>
          </w:p>
          <w:p w:rsidR="009A534C" w:rsidRPr="007718DA" w:rsidRDefault="009A534C" w:rsidP="009A534C">
            <w:pPr>
              <w:spacing w:before="60" w:after="60"/>
              <w:rPr>
                <w:rFonts w:ascii="Arial" w:hAnsi="Arial" w:cs="Arial"/>
                <w:sz w:val="20"/>
                <w:szCs w:val="20"/>
              </w:rPr>
            </w:pPr>
            <w:r w:rsidRPr="007718DA">
              <w:rPr>
                <w:rFonts w:ascii="Arial" w:hAnsi="Arial" w:cs="Arial"/>
                <w:sz w:val="20"/>
                <w:szCs w:val="20"/>
              </w:rPr>
              <w:t>Nachricht an:</w:t>
            </w:r>
          </w:p>
          <w:p w:rsidR="009A534C" w:rsidRPr="007718DA" w:rsidRDefault="009A534C" w:rsidP="00906DD9">
            <w:pPr>
              <w:pStyle w:val="ListeBindestrich"/>
              <w:rPr>
                <w:color w:val="auto"/>
                <w:sz w:val="20"/>
              </w:rPr>
            </w:pPr>
            <w:r w:rsidRPr="007718DA">
              <w:rPr>
                <w:color w:val="auto"/>
                <w:sz w:val="20"/>
              </w:rPr>
              <w:t>Die Eltern des Kindes werden informiert, damit sie das Kind so schnell als möglich abholen. Die Schulleitung wird informiert, damit sie die Schul</w:t>
            </w:r>
            <w:r w:rsidR="007C48B3">
              <w:rPr>
                <w:color w:val="auto"/>
                <w:sz w:val="20"/>
              </w:rPr>
              <w:t>behörde</w:t>
            </w:r>
            <w:r w:rsidRPr="007718DA">
              <w:rPr>
                <w:color w:val="auto"/>
                <w:sz w:val="20"/>
              </w:rPr>
              <w:t xml:space="preserve"> und den Leitenden Schularzt/die leitende Schulärztin über den Verdachtsfall informieren kann.</w:t>
            </w:r>
          </w:p>
          <w:p w:rsidR="00430FCD" w:rsidRPr="007718DA" w:rsidRDefault="009A534C" w:rsidP="0018089E">
            <w:pPr>
              <w:pStyle w:val="ListeBindestrich"/>
              <w:rPr>
                <w:color w:val="auto"/>
                <w:sz w:val="20"/>
              </w:rPr>
            </w:pPr>
            <w:r w:rsidRPr="007718DA">
              <w:rPr>
                <w:color w:val="auto"/>
                <w:sz w:val="20"/>
              </w:rPr>
              <w:t xml:space="preserve">Fachpersonen </w:t>
            </w:r>
            <w:r w:rsidR="00906DD9" w:rsidRPr="007718DA">
              <w:rPr>
                <w:color w:val="auto"/>
                <w:sz w:val="20"/>
              </w:rPr>
              <w:t xml:space="preserve">an der </w:t>
            </w:r>
            <w:r w:rsidRPr="007718DA">
              <w:rPr>
                <w:color w:val="auto"/>
                <w:sz w:val="20"/>
              </w:rPr>
              <w:t>Schule</w:t>
            </w:r>
            <w:r w:rsidR="00906DD9" w:rsidRPr="007718DA">
              <w:rPr>
                <w:color w:val="auto"/>
                <w:sz w:val="20"/>
              </w:rPr>
              <w:t>, z.B. M</w:t>
            </w:r>
            <w:r w:rsidR="0018089E">
              <w:rPr>
                <w:color w:val="auto"/>
                <w:sz w:val="20"/>
              </w:rPr>
              <w:t>GA</w:t>
            </w:r>
            <w:r w:rsidR="00906DD9" w:rsidRPr="007718DA">
              <w:rPr>
                <w:color w:val="auto"/>
                <w:sz w:val="20"/>
              </w:rPr>
              <w:t xml:space="preserve"> LP,</w:t>
            </w:r>
            <w:r w:rsidRPr="007718DA">
              <w:rPr>
                <w:color w:val="auto"/>
                <w:sz w:val="20"/>
              </w:rPr>
              <w:t xml:space="preserve"> informieren ihre/ihren direkten Vorgesetzten und gehen dann wie erkrankte Schülerinnen/Schüler vor. Die Schulleitung informiert die Kreisschulbehörde und den Leitenden Schularzt/die leitende Schulärztin über den Verdachtsfall.</w:t>
            </w:r>
          </w:p>
        </w:tc>
        <w:tc>
          <w:tcPr>
            <w:tcW w:w="1413" w:type="dxa"/>
          </w:tcPr>
          <w:p w:rsidR="00430FCD" w:rsidRPr="007718DA" w:rsidRDefault="00AA4441" w:rsidP="001225CB">
            <w:pPr>
              <w:spacing w:before="60" w:after="60"/>
              <w:rPr>
                <w:rFonts w:ascii="Arial" w:hAnsi="Arial" w:cs="Arial"/>
                <w:sz w:val="20"/>
                <w:szCs w:val="20"/>
              </w:rPr>
            </w:pPr>
            <w:r w:rsidRPr="007718DA">
              <w:rPr>
                <w:rFonts w:ascii="Arial" w:hAnsi="Arial" w:cs="Arial"/>
                <w:sz w:val="20"/>
                <w:szCs w:val="20"/>
              </w:rPr>
              <w:t>Schulleitung, Lehr- und Betreuungsp</w:t>
            </w:r>
            <w:r w:rsidR="00430FCD" w:rsidRPr="007718DA">
              <w:rPr>
                <w:rFonts w:ascii="Arial" w:hAnsi="Arial" w:cs="Arial"/>
                <w:sz w:val="20"/>
                <w:szCs w:val="20"/>
              </w:rPr>
              <w:t>ersonen</w:t>
            </w:r>
          </w:p>
        </w:tc>
        <w:tc>
          <w:tcPr>
            <w:tcW w:w="2273" w:type="dxa"/>
          </w:tcPr>
          <w:p w:rsidR="00430FCD" w:rsidRPr="007718DA" w:rsidRDefault="006C2857" w:rsidP="001225CB">
            <w:pPr>
              <w:spacing w:before="60" w:after="60"/>
              <w:rPr>
                <w:rFonts w:ascii="Arial" w:hAnsi="Arial" w:cs="Arial"/>
                <w:sz w:val="20"/>
                <w:szCs w:val="20"/>
              </w:rPr>
            </w:pPr>
            <w:r w:rsidRPr="007718DA">
              <w:rPr>
                <w:rFonts w:ascii="Arial" w:hAnsi="Arial" w:cs="Arial"/>
                <w:sz w:val="20"/>
                <w:szCs w:val="20"/>
              </w:rPr>
              <w:t>Durch:</w:t>
            </w:r>
            <w:r w:rsidR="008D5063" w:rsidRPr="007718DA">
              <w:rPr>
                <w:rFonts w:ascii="Arial" w:hAnsi="Arial" w:cs="Arial"/>
                <w:sz w:val="20"/>
                <w:szCs w:val="20"/>
              </w:rPr>
              <w:t xml:space="preserve"> SL / LB</w:t>
            </w:r>
          </w:p>
        </w:tc>
      </w:tr>
      <w:tr w:rsidR="006C2857" w:rsidRPr="005035AF" w:rsidTr="00426F3B">
        <w:tc>
          <w:tcPr>
            <w:tcW w:w="4962" w:type="dxa"/>
          </w:tcPr>
          <w:p w:rsidR="006C2857" w:rsidRPr="00C922BC" w:rsidRDefault="006C2857" w:rsidP="006C2857">
            <w:pPr>
              <w:spacing w:before="60" w:after="60"/>
              <w:rPr>
                <w:rFonts w:ascii="Arial" w:hAnsi="Arial" w:cs="Arial"/>
                <w:sz w:val="20"/>
                <w:szCs w:val="20"/>
              </w:rPr>
            </w:pPr>
            <w:r>
              <w:rPr>
                <w:rFonts w:ascii="Arial" w:hAnsi="Arial" w:cs="Arial"/>
                <w:sz w:val="20"/>
                <w:szCs w:val="20"/>
              </w:rPr>
              <w:t xml:space="preserve">G2: </w:t>
            </w:r>
            <w:r w:rsidRPr="00C922BC">
              <w:rPr>
                <w:rFonts w:ascii="Arial" w:hAnsi="Arial" w:cs="Arial"/>
                <w:sz w:val="20"/>
                <w:szCs w:val="20"/>
              </w:rPr>
              <w:t>Organisation Heimweg (unverzüglich und möglichst ohne ÖV-Nutzung)</w:t>
            </w:r>
          </w:p>
        </w:tc>
        <w:tc>
          <w:tcPr>
            <w:tcW w:w="5386" w:type="dxa"/>
          </w:tcPr>
          <w:p w:rsidR="006C2857" w:rsidRPr="007718DA" w:rsidRDefault="006C2857" w:rsidP="006C2857">
            <w:pPr>
              <w:spacing w:before="60" w:after="60"/>
              <w:rPr>
                <w:rFonts w:ascii="Arial" w:hAnsi="Arial" w:cs="Arial"/>
                <w:sz w:val="20"/>
                <w:szCs w:val="20"/>
              </w:rPr>
            </w:pPr>
            <w:r w:rsidRPr="007718DA">
              <w:rPr>
                <w:rFonts w:ascii="Arial" w:hAnsi="Arial" w:cs="Arial"/>
                <w:sz w:val="20"/>
                <w:szCs w:val="20"/>
              </w:rPr>
              <w:t>Kurzbeschrieb:</w:t>
            </w:r>
          </w:p>
          <w:p w:rsidR="002F5352" w:rsidRPr="007718DA" w:rsidRDefault="002F5352" w:rsidP="00FE26B4">
            <w:pPr>
              <w:pStyle w:val="ListeBindestrich"/>
              <w:rPr>
                <w:color w:val="auto"/>
                <w:sz w:val="20"/>
              </w:rPr>
            </w:pPr>
            <w:r w:rsidRPr="007718DA">
              <w:rPr>
                <w:color w:val="auto"/>
                <w:sz w:val="20"/>
              </w:rPr>
              <w:t>Die Kinder werden in der Regel von den Eltern oder weiteren Angehörigen gemäss telefonsicher Vereinbarung</w:t>
            </w:r>
            <w:r w:rsidR="007E4C60" w:rsidRPr="007718DA">
              <w:rPr>
                <w:color w:val="auto"/>
                <w:sz w:val="20"/>
              </w:rPr>
              <w:t xml:space="preserve"> so rasch wie möglich</w:t>
            </w:r>
            <w:r w:rsidRPr="007718DA">
              <w:rPr>
                <w:color w:val="auto"/>
                <w:sz w:val="20"/>
              </w:rPr>
              <w:t xml:space="preserve"> abgeholt.</w:t>
            </w:r>
          </w:p>
          <w:p w:rsidR="002C2C35" w:rsidRPr="007718DA" w:rsidRDefault="002C2C35" w:rsidP="00FE26B4">
            <w:pPr>
              <w:pStyle w:val="ListeBindestrich"/>
              <w:rPr>
                <w:color w:val="auto"/>
                <w:sz w:val="20"/>
              </w:rPr>
            </w:pPr>
            <w:r w:rsidRPr="007718DA">
              <w:rPr>
                <w:color w:val="auto"/>
                <w:sz w:val="20"/>
              </w:rPr>
              <w:t>Grundsätzlich werden alle Erkrankten unter Vermeidung des ÖV nach Hause gebracht oder gehen nach Hause und melden sich telefonisch bei der Hausärztin/dem Hausarzt für eine Untersuchung an.</w:t>
            </w:r>
          </w:p>
        </w:tc>
        <w:tc>
          <w:tcPr>
            <w:tcW w:w="1413" w:type="dxa"/>
          </w:tcPr>
          <w:p w:rsidR="006C2857" w:rsidRPr="007718DA" w:rsidRDefault="006C2857" w:rsidP="006C2857">
            <w:pPr>
              <w:spacing w:before="60" w:after="60"/>
              <w:rPr>
                <w:rFonts w:ascii="Arial" w:hAnsi="Arial" w:cs="Arial"/>
                <w:sz w:val="20"/>
                <w:szCs w:val="20"/>
              </w:rPr>
            </w:pPr>
            <w:r w:rsidRPr="007718DA">
              <w:rPr>
                <w:rFonts w:ascii="Arial" w:hAnsi="Arial" w:cs="Arial"/>
                <w:sz w:val="20"/>
                <w:szCs w:val="20"/>
              </w:rPr>
              <w:t>Schulleitung, Lehr</w:t>
            </w:r>
            <w:r w:rsidR="002F5352" w:rsidRPr="007718DA">
              <w:rPr>
                <w:rFonts w:ascii="Arial" w:hAnsi="Arial" w:cs="Arial"/>
                <w:sz w:val="20"/>
                <w:szCs w:val="20"/>
              </w:rPr>
              <w:t>- und Betreuungs</w:t>
            </w:r>
            <w:r w:rsidRPr="007718DA">
              <w:rPr>
                <w:rFonts w:ascii="Arial" w:hAnsi="Arial" w:cs="Arial"/>
                <w:sz w:val="20"/>
                <w:szCs w:val="20"/>
              </w:rPr>
              <w:t>personen</w:t>
            </w:r>
          </w:p>
        </w:tc>
        <w:tc>
          <w:tcPr>
            <w:tcW w:w="2273" w:type="dxa"/>
          </w:tcPr>
          <w:p w:rsidR="006C2857" w:rsidRPr="007718DA" w:rsidRDefault="006C2857" w:rsidP="006C2857">
            <w:pPr>
              <w:spacing w:before="60" w:after="60"/>
              <w:rPr>
                <w:rFonts w:ascii="Arial" w:hAnsi="Arial" w:cs="Arial"/>
                <w:sz w:val="20"/>
                <w:szCs w:val="20"/>
              </w:rPr>
            </w:pPr>
            <w:r w:rsidRPr="007718DA">
              <w:rPr>
                <w:rFonts w:ascii="Arial" w:hAnsi="Arial" w:cs="Arial"/>
                <w:sz w:val="20"/>
                <w:szCs w:val="20"/>
              </w:rPr>
              <w:t>Durch:</w:t>
            </w:r>
            <w:r w:rsidR="002F5352" w:rsidRPr="007718DA">
              <w:rPr>
                <w:rFonts w:ascii="Arial" w:hAnsi="Arial" w:cs="Arial"/>
                <w:sz w:val="20"/>
                <w:szCs w:val="20"/>
              </w:rPr>
              <w:t xml:space="preserve"> SL / LB</w:t>
            </w:r>
          </w:p>
        </w:tc>
      </w:tr>
      <w:tr w:rsidR="006C2857" w:rsidRPr="005035AF" w:rsidTr="00426F3B">
        <w:tc>
          <w:tcPr>
            <w:tcW w:w="4962" w:type="dxa"/>
          </w:tcPr>
          <w:p w:rsidR="006C2857" w:rsidRPr="00C922BC" w:rsidRDefault="006C2857" w:rsidP="006C2857">
            <w:pPr>
              <w:spacing w:before="60" w:after="60"/>
              <w:rPr>
                <w:rFonts w:ascii="Arial" w:hAnsi="Arial" w:cs="Arial"/>
                <w:sz w:val="20"/>
                <w:szCs w:val="20"/>
              </w:rPr>
            </w:pPr>
            <w:r>
              <w:rPr>
                <w:rFonts w:ascii="Arial" w:hAnsi="Arial" w:cs="Arial"/>
                <w:sz w:val="20"/>
                <w:szCs w:val="20"/>
              </w:rPr>
              <w:t xml:space="preserve">G3: </w:t>
            </w:r>
            <w:r w:rsidRPr="00C922BC">
              <w:rPr>
                <w:rFonts w:ascii="Arial" w:hAnsi="Arial" w:cs="Arial"/>
                <w:sz w:val="20"/>
                <w:szCs w:val="20"/>
              </w:rPr>
              <w:t>Informationen/Empfehlung weiteres Vorgehen an Betroffene</w:t>
            </w:r>
            <w:r>
              <w:rPr>
                <w:rFonts w:ascii="Arial" w:hAnsi="Arial" w:cs="Arial"/>
                <w:sz w:val="20"/>
                <w:szCs w:val="20"/>
              </w:rPr>
              <w:t xml:space="preserve"> (siehe auch A3)</w:t>
            </w:r>
          </w:p>
        </w:tc>
        <w:tc>
          <w:tcPr>
            <w:tcW w:w="5386" w:type="dxa"/>
          </w:tcPr>
          <w:p w:rsidR="00D8079F" w:rsidRPr="007718DA" w:rsidRDefault="00D8079F" w:rsidP="00FE26B4">
            <w:pPr>
              <w:pStyle w:val="ListeBindestrich"/>
              <w:rPr>
                <w:color w:val="auto"/>
                <w:sz w:val="20"/>
              </w:rPr>
            </w:pPr>
            <w:r w:rsidRPr="007718DA">
              <w:rPr>
                <w:color w:val="auto"/>
                <w:sz w:val="20"/>
              </w:rPr>
              <w:t>Kind betroffen: Empfehlung an Eltern, Ärztin/Arzt nach telefonischer Voranmeldung aufzusuchen und deren/dessen Weisungen Folge zu leisten.</w:t>
            </w:r>
          </w:p>
          <w:p w:rsidR="00D8079F" w:rsidRPr="007718DA" w:rsidRDefault="00D8079F" w:rsidP="00FE26B4">
            <w:pPr>
              <w:pStyle w:val="ListeBindestrich"/>
              <w:rPr>
                <w:color w:val="auto"/>
                <w:sz w:val="20"/>
              </w:rPr>
            </w:pPr>
            <w:r w:rsidRPr="007718DA">
              <w:rPr>
                <w:color w:val="auto"/>
                <w:sz w:val="20"/>
              </w:rPr>
              <w:t>Erwachsene Person betroffen: Empfehlung, Ärztin/Arzt nach telefonischer Voranmeldung aufzusuchen und deren/dessen Weisungen Folge zu leisten.</w:t>
            </w:r>
          </w:p>
          <w:p w:rsidR="00D8079F" w:rsidRPr="007718DA" w:rsidRDefault="00D8079F" w:rsidP="00FE26B4">
            <w:pPr>
              <w:pStyle w:val="ListeBindestrich"/>
              <w:rPr>
                <w:color w:val="auto"/>
                <w:sz w:val="20"/>
              </w:rPr>
            </w:pPr>
            <w:r w:rsidRPr="007718DA">
              <w:rPr>
                <w:color w:val="auto"/>
                <w:sz w:val="20"/>
              </w:rPr>
              <w:t>Ordnet die medizinische Fachperson einen Test an, bleibt das erkrankte Kind / die erkrankte Person mindestens so lange in Isolation, bis das Testergebnis vorliegt. Fällt der Test negativ aus, kann das Kind / die erkrankte Person 24 Stunden nach dem vollständigen Abklingen der Symptome in die Klasse zurückkehren.</w:t>
            </w:r>
          </w:p>
          <w:p w:rsidR="006C2857" w:rsidRPr="007718DA" w:rsidRDefault="00D8079F" w:rsidP="00FE26B4">
            <w:pPr>
              <w:pStyle w:val="ListeBindestrich"/>
              <w:rPr>
                <w:color w:val="auto"/>
                <w:sz w:val="20"/>
              </w:rPr>
            </w:pPr>
            <w:r w:rsidRPr="007718DA">
              <w:rPr>
                <w:color w:val="auto"/>
                <w:sz w:val="20"/>
              </w:rPr>
              <w:t>Die Eltern informieren / die erkrankte Person informiert die Schule so schnell als möglich über das Testergebnis.</w:t>
            </w:r>
          </w:p>
        </w:tc>
        <w:tc>
          <w:tcPr>
            <w:tcW w:w="1413" w:type="dxa"/>
          </w:tcPr>
          <w:p w:rsidR="006C2857" w:rsidRPr="007718DA" w:rsidRDefault="006C2857" w:rsidP="009E33AB">
            <w:pPr>
              <w:spacing w:before="60" w:after="60"/>
              <w:rPr>
                <w:rFonts w:ascii="Arial" w:hAnsi="Arial" w:cs="Arial"/>
                <w:sz w:val="20"/>
                <w:szCs w:val="20"/>
              </w:rPr>
            </w:pPr>
            <w:r w:rsidRPr="007718DA">
              <w:rPr>
                <w:rFonts w:ascii="Arial" w:hAnsi="Arial" w:cs="Arial"/>
                <w:sz w:val="20"/>
                <w:szCs w:val="20"/>
              </w:rPr>
              <w:t xml:space="preserve">Schulleitung, </w:t>
            </w:r>
            <w:r w:rsidR="009E33AB" w:rsidRPr="007718DA">
              <w:rPr>
                <w:rFonts w:ascii="Arial" w:hAnsi="Arial" w:cs="Arial"/>
                <w:sz w:val="20"/>
                <w:szCs w:val="20"/>
              </w:rPr>
              <w:t>Leitung Betreuu</w:t>
            </w:r>
            <w:r w:rsidR="00AA4441" w:rsidRPr="007718DA">
              <w:rPr>
                <w:rFonts w:ascii="Arial" w:hAnsi="Arial" w:cs="Arial"/>
                <w:sz w:val="20"/>
                <w:szCs w:val="20"/>
              </w:rPr>
              <w:t>n</w:t>
            </w:r>
            <w:r w:rsidR="009E33AB" w:rsidRPr="007718DA">
              <w:rPr>
                <w:rFonts w:ascii="Arial" w:hAnsi="Arial" w:cs="Arial"/>
                <w:sz w:val="20"/>
                <w:szCs w:val="20"/>
              </w:rPr>
              <w:t xml:space="preserve">g, </w:t>
            </w:r>
            <w:r w:rsidRPr="007718DA">
              <w:rPr>
                <w:rFonts w:ascii="Arial" w:hAnsi="Arial" w:cs="Arial"/>
                <w:sz w:val="20"/>
                <w:szCs w:val="20"/>
              </w:rPr>
              <w:t>Leh</w:t>
            </w:r>
            <w:r w:rsidR="009E33AB" w:rsidRPr="007718DA">
              <w:rPr>
                <w:rFonts w:ascii="Arial" w:hAnsi="Arial" w:cs="Arial"/>
                <w:sz w:val="20"/>
                <w:szCs w:val="20"/>
              </w:rPr>
              <w:t>r- und Betreuungs</w:t>
            </w:r>
            <w:r w:rsidRPr="007718DA">
              <w:rPr>
                <w:rFonts w:ascii="Arial" w:hAnsi="Arial" w:cs="Arial"/>
                <w:sz w:val="20"/>
                <w:szCs w:val="20"/>
              </w:rPr>
              <w:t>personen</w:t>
            </w:r>
            <w:r w:rsidR="009E33AB" w:rsidRPr="007718DA">
              <w:rPr>
                <w:rFonts w:ascii="Arial" w:hAnsi="Arial" w:cs="Arial"/>
                <w:sz w:val="20"/>
                <w:szCs w:val="20"/>
              </w:rPr>
              <w:t>, SSR</w:t>
            </w:r>
          </w:p>
        </w:tc>
        <w:tc>
          <w:tcPr>
            <w:tcW w:w="2273" w:type="dxa"/>
          </w:tcPr>
          <w:p w:rsidR="006C2857" w:rsidRPr="007718DA" w:rsidRDefault="006C2857" w:rsidP="006C2857">
            <w:pPr>
              <w:spacing w:before="60" w:after="60"/>
              <w:rPr>
                <w:rFonts w:ascii="Arial" w:hAnsi="Arial" w:cs="Arial"/>
                <w:sz w:val="20"/>
                <w:szCs w:val="20"/>
              </w:rPr>
            </w:pPr>
            <w:r w:rsidRPr="007718DA">
              <w:rPr>
                <w:rFonts w:ascii="Arial" w:hAnsi="Arial" w:cs="Arial"/>
                <w:sz w:val="20"/>
                <w:szCs w:val="20"/>
              </w:rPr>
              <w:t>Durch:</w:t>
            </w:r>
            <w:r w:rsidR="009E33AB" w:rsidRPr="007718DA">
              <w:rPr>
                <w:rFonts w:ascii="Arial" w:hAnsi="Arial" w:cs="Arial"/>
                <w:sz w:val="20"/>
                <w:szCs w:val="20"/>
              </w:rPr>
              <w:t xml:space="preserve"> SL</w:t>
            </w:r>
            <w:r w:rsidR="00AA4441" w:rsidRPr="007718DA">
              <w:rPr>
                <w:rFonts w:ascii="Arial" w:hAnsi="Arial" w:cs="Arial"/>
                <w:sz w:val="20"/>
                <w:szCs w:val="20"/>
              </w:rPr>
              <w:t xml:space="preserve"> / LB</w:t>
            </w:r>
          </w:p>
        </w:tc>
      </w:tr>
      <w:tr w:rsidR="006C2857" w:rsidRPr="005035AF" w:rsidTr="00935B4E">
        <w:tc>
          <w:tcPr>
            <w:tcW w:w="4962" w:type="dxa"/>
          </w:tcPr>
          <w:p w:rsidR="006C2857" w:rsidRPr="00C922BC" w:rsidRDefault="006C2857" w:rsidP="006C2857">
            <w:pPr>
              <w:spacing w:before="60" w:after="60"/>
              <w:rPr>
                <w:rFonts w:ascii="Arial" w:hAnsi="Arial" w:cs="Arial"/>
                <w:sz w:val="20"/>
                <w:szCs w:val="20"/>
              </w:rPr>
            </w:pPr>
            <w:r>
              <w:rPr>
                <w:rFonts w:ascii="Arial" w:hAnsi="Arial" w:cs="Arial"/>
                <w:sz w:val="20"/>
                <w:szCs w:val="20"/>
              </w:rPr>
              <w:t xml:space="preserve">G4: </w:t>
            </w:r>
            <w:r w:rsidRPr="00C922BC">
              <w:rPr>
                <w:rFonts w:ascii="Arial" w:hAnsi="Arial" w:cs="Arial"/>
                <w:sz w:val="20"/>
                <w:szCs w:val="20"/>
              </w:rPr>
              <w:t>Meldung von positiv getesteten Personen durch zuständige Behörden an Schule</w:t>
            </w:r>
          </w:p>
        </w:tc>
        <w:tc>
          <w:tcPr>
            <w:tcW w:w="5386" w:type="dxa"/>
            <w:shd w:val="clear" w:color="auto" w:fill="FFFFFF" w:themeFill="background1"/>
          </w:tcPr>
          <w:p w:rsidR="006C2857" w:rsidRPr="00935B4E" w:rsidRDefault="006C2857" w:rsidP="006C2857">
            <w:pPr>
              <w:spacing w:before="60" w:after="60"/>
              <w:rPr>
                <w:rFonts w:ascii="Arial" w:hAnsi="Arial" w:cs="Arial"/>
                <w:sz w:val="20"/>
                <w:szCs w:val="20"/>
              </w:rPr>
            </w:pPr>
            <w:r w:rsidRPr="00935B4E">
              <w:rPr>
                <w:rFonts w:ascii="Arial" w:hAnsi="Arial" w:cs="Arial"/>
                <w:sz w:val="20"/>
                <w:szCs w:val="20"/>
              </w:rPr>
              <w:t>Massnahmen gemäss Anweisungen schulärztlichen/kantonsärztlichen Dienst/Arzt/Ärztin</w:t>
            </w:r>
          </w:p>
        </w:tc>
        <w:tc>
          <w:tcPr>
            <w:tcW w:w="1413" w:type="dxa"/>
          </w:tcPr>
          <w:p w:rsidR="006C2857" w:rsidRPr="006161BB" w:rsidRDefault="006C2857" w:rsidP="00AA4441">
            <w:pPr>
              <w:spacing w:before="60" w:after="60"/>
              <w:rPr>
                <w:rFonts w:ascii="Arial" w:hAnsi="Arial" w:cs="Arial"/>
                <w:sz w:val="20"/>
                <w:szCs w:val="20"/>
              </w:rPr>
            </w:pPr>
            <w:r w:rsidRPr="006161BB">
              <w:rPr>
                <w:rFonts w:ascii="Arial" w:hAnsi="Arial" w:cs="Arial"/>
                <w:sz w:val="20"/>
                <w:szCs w:val="20"/>
              </w:rPr>
              <w:t xml:space="preserve">Meldung an: </w:t>
            </w:r>
            <w:r w:rsidR="00AA4441" w:rsidRPr="006161BB">
              <w:rPr>
                <w:rFonts w:ascii="Arial" w:hAnsi="Arial" w:cs="Arial"/>
                <w:sz w:val="20"/>
                <w:szCs w:val="20"/>
              </w:rPr>
              <w:t>SL oder LB</w:t>
            </w:r>
          </w:p>
        </w:tc>
        <w:tc>
          <w:tcPr>
            <w:tcW w:w="2273" w:type="dxa"/>
          </w:tcPr>
          <w:p w:rsidR="006C2857" w:rsidRPr="006161BB" w:rsidRDefault="006C2857" w:rsidP="006C2857">
            <w:pPr>
              <w:spacing w:before="60" w:after="60"/>
              <w:rPr>
                <w:rFonts w:ascii="Arial" w:hAnsi="Arial" w:cs="Arial"/>
                <w:sz w:val="20"/>
                <w:szCs w:val="20"/>
              </w:rPr>
            </w:pPr>
            <w:r w:rsidRPr="006161BB">
              <w:rPr>
                <w:rFonts w:ascii="Arial" w:hAnsi="Arial" w:cs="Arial"/>
                <w:sz w:val="20"/>
                <w:szCs w:val="20"/>
              </w:rPr>
              <w:t>Durch:</w:t>
            </w:r>
            <w:r w:rsidR="00AA4441" w:rsidRPr="006161BB">
              <w:rPr>
                <w:rFonts w:ascii="Arial" w:hAnsi="Arial" w:cs="Arial"/>
                <w:sz w:val="20"/>
                <w:szCs w:val="20"/>
              </w:rPr>
              <w:t xml:space="preserve"> SL / LB</w:t>
            </w:r>
          </w:p>
        </w:tc>
      </w:tr>
      <w:tr w:rsidR="006C2857" w:rsidRPr="005035AF" w:rsidTr="00935B4E">
        <w:tc>
          <w:tcPr>
            <w:tcW w:w="4962" w:type="dxa"/>
          </w:tcPr>
          <w:p w:rsidR="006C2857" w:rsidRPr="00C922BC" w:rsidRDefault="006C2857" w:rsidP="006C2857">
            <w:pPr>
              <w:spacing w:before="60" w:after="60"/>
              <w:rPr>
                <w:rFonts w:ascii="Arial" w:hAnsi="Arial" w:cs="Arial"/>
                <w:sz w:val="20"/>
                <w:szCs w:val="20"/>
              </w:rPr>
            </w:pPr>
            <w:r>
              <w:rPr>
                <w:rFonts w:ascii="Arial" w:hAnsi="Arial" w:cs="Arial"/>
                <w:sz w:val="20"/>
                <w:szCs w:val="20"/>
              </w:rPr>
              <w:t xml:space="preserve">G5: </w:t>
            </w:r>
            <w:r w:rsidRPr="00C922BC">
              <w:rPr>
                <w:rFonts w:ascii="Arial" w:hAnsi="Arial" w:cs="Arial"/>
                <w:sz w:val="20"/>
                <w:szCs w:val="20"/>
              </w:rPr>
              <w:t>Umsetzung der vom schulärztlichen/kantonsärztlichen Dienst via Arzt/Ärztin oder VSA angeordneten Massnahmen</w:t>
            </w:r>
          </w:p>
        </w:tc>
        <w:tc>
          <w:tcPr>
            <w:tcW w:w="5386" w:type="dxa"/>
            <w:shd w:val="clear" w:color="auto" w:fill="FFFFFF" w:themeFill="background1"/>
          </w:tcPr>
          <w:p w:rsidR="006C2857" w:rsidRPr="00935B4E" w:rsidRDefault="006C2857" w:rsidP="006C2857">
            <w:pPr>
              <w:spacing w:before="60" w:after="60"/>
              <w:rPr>
                <w:rFonts w:ascii="Arial" w:hAnsi="Arial" w:cs="Arial"/>
                <w:sz w:val="20"/>
                <w:szCs w:val="20"/>
              </w:rPr>
            </w:pPr>
            <w:r w:rsidRPr="00935B4E">
              <w:rPr>
                <w:rFonts w:ascii="Arial" w:hAnsi="Arial" w:cs="Arial"/>
                <w:sz w:val="20"/>
                <w:szCs w:val="20"/>
              </w:rPr>
              <w:t>Massnahmen gemäss Anweisungen schulärztlichen/kantonsärztlichen Dienst/Arzt/Ärztin</w:t>
            </w:r>
          </w:p>
        </w:tc>
        <w:tc>
          <w:tcPr>
            <w:tcW w:w="1413" w:type="dxa"/>
          </w:tcPr>
          <w:p w:rsidR="006C2857" w:rsidRPr="00937ACC" w:rsidRDefault="006C2857" w:rsidP="006C2857">
            <w:pPr>
              <w:spacing w:before="60" w:after="60"/>
              <w:rPr>
                <w:rFonts w:ascii="Arial" w:hAnsi="Arial" w:cs="Arial"/>
                <w:sz w:val="20"/>
                <w:szCs w:val="20"/>
              </w:rPr>
            </w:pPr>
            <w:r w:rsidRPr="00937ACC">
              <w:rPr>
                <w:rFonts w:ascii="Arial" w:hAnsi="Arial" w:cs="Arial"/>
                <w:sz w:val="20"/>
                <w:szCs w:val="20"/>
              </w:rPr>
              <w:t>Alle Beteiligten</w:t>
            </w:r>
          </w:p>
        </w:tc>
        <w:tc>
          <w:tcPr>
            <w:tcW w:w="2273" w:type="dxa"/>
          </w:tcPr>
          <w:p w:rsidR="006C2857" w:rsidRPr="00937ACC" w:rsidRDefault="006C2857" w:rsidP="006C2857">
            <w:pPr>
              <w:spacing w:before="60" w:after="60"/>
              <w:rPr>
                <w:rFonts w:ascii="Arial" w:hAnsi="Arial" w:cs="Arial"/>
                <w:sz w:val="20"/>
                <w:szCs w:val="20"/>
              </w:rPr>
            </w:pPr>
            <w:r w:rsidRPr="00937ACC">
              <w:rPr>
                <w:rFonts w:ascii="Arial" w:hAnsi="Arial" w:cs="Arial"/>
                <w:sz w:val="20"/>
                <w:szCs w:val="20"/>
              </w:rPr>
              <w:t>Durch:</w:t>
            </w:r>
            <w:r w:rsidR="00937ACC" w:rsidRPr="00937ACC">
              <w:rPr>
                <w:rFonts w:ascii="Arial" w:hAnsi="Arial" w:cs="Arial"/>
                <w:sz w:val="20"/>
                <w:szCs w:val="20"/>
              </w:rPr>
              <w:t xml:space="preserve"> SL / LB / LHT</w:t>
            </w:r>
          </w:p>
        </w:tc>
      </w:tr>
      <w:tr w:rsidR="006C2857" w:rsidRPr="005035AF" w:rsidTr="00426F3B">
        <w:tc>
          <w:tcPr>
            <w:tcW w:w="4962" w:type="dxa"/>
          </w:tcPr>
          <w:p w:rsidR="006C2857" w:rsidRPr="00C922BC" w:rsidRDefault="006C2857" w:rsidP="006C2857">
            <w:pPr>
              <w:spacing w:before="60" w:after="60"/>
              <w:rPr>
                <w:rFonts w:ascii="Arial" w:hAnsi="Arial" w:cs="Arial"/>
                <w:sz w:val="20"/>
                <w:szCs w:val="20"/>
              </w:rPr>
            </w:pPr>
            <w:r>
              <w:rPr>
                <w:rFonts w:ascii="Arial" w:hAnsi="Arial" w:cs="Arial"/>
                <w:sz w:val="20"/>
                <w:szCs w:val="20"/>
              </w:rPr>
              <w:t xml:space="preserve">G6: </w:t>
            </w:r>
            <w:r w:rsidRPr="00C922BC">
              <w:rPr>
                <w:rFonts w:ascii="Arial" w:hAnsi="Arial" w:cs="Arial"/>
                <w:sz w:val="20"/>
                <w:szCs w:val="20"/>
              </w:rPr>
              <w:t>Kommunikation durch die Schule</w:t>
            </w:r>
            <w:r>
              <w:rPr>
                <w:rFonts w:ascii="Arial" w:hAnsi="Arial" w:cs="Arial"/>
                <w:sz w:val="20"/>
                <w:szCs w:val="20"/>
              </w:rPr>
              <w:t xml:space="preserve"> (siehe auch A3)</w:t>
            </w:r>
          </w:p>
        </w:tc>
        <w:tc>
          <w:tcPr>
            <w:tcW w:w="5386" w:type="dxa"/>
          </w:tcPr>
          <w:p w:rsidR="006C2857" w:rsidRPr="007718DA" w:rsidRDefault="006C2857" w:rsidP="006C2857">
            <w:pPr>
              <w:pStyle w:val="ListeBindestrich"/>
              <w:numPr>
                <w:ilvl w:val="0"/>
                <w:numId w:val="0"/>
              </w:numPr>
              <w:rPr>
                <w:color w:val="auto"/>
                <w:sz w:val="20"/>
              </w:rPr>
            </w:pPr>
            <w:r w:rsidRPr="007718DA">
              <w:rPr>
                <w:color w:val="auto"/>
                <w:sz w:val="20"/>
              </w:rPr>
              <w:t>Die Informationen für einen Fall von Isolation/Quarantäne sind vorbereitet.</w:t>
            </w:r>
          </w:p>
          <w:p w:rsidR="006C2857" w:rsidRPr="007718DA" w:rsidRDefault="006C2857" w:rsidP="006C2857">
            <w:pPr>
              <w:pStyle w:val="ListeBindestrich"/>
              <w:rPr>
                <w:color w:val="auto"/>
                <w:sz w:val="20"/>
              </w:rPr>
            </w:pPr>
            <w:r w:rsidRPr="007718DA">
              <w:rPr>
                <w:color w:val="auto"/>
                <w:sz w:val="20"/>
              </w:rPr>
              <w:t>Kommunikation an Team:</w:t>
            </w:r>
            <w:r w:rsidR="003340AD" w:rsidRPr="007718DA">
              <w:rPr>
                <w:color w:val="auto"/>
                <w:sz w:val="20"/>
              </w:rPr>
              <w:t xml:space="preserve"> </w:t>
            </w:r>
            <w:r w:rsidR="00286F9E" w:rsidRPr="007718DA">
              <w:rPr>
                <w:color w:val="auto"/>
                <w:sz w:val="20"/>
              </w:rPr>
              <w:t>Erfolgt via Mail, wenn machbar auch in mündlicher Form</w:t>
            </w:r>
          </w:p>
          <w:p w:rsidR="006C2857" w:rsidRPr="007718DA" w:rsidRDefault="006C2857" w:rsidP="006C2857">
            <w:pPr>
              <w:pStyle w:val="ListeBindestrich"/>
              <w:rPr>
                <w:color w:val="auto"/>
                <w:sz w:val="20"/>
              </w:rPr>
            </w:pPr>
            <w:r w:rsidRPr="007718DA">
              <w:rPr>
                <w:color w:val="auto"/>
                <w:sz w:val="20"/>
              </w:rPr>
              <w:t>Kommunikation Eltern:</w:t>
            </w:r>
            <w:r w:rsidR="003340AD" w:rsidRPr="007718DA">
              <w:rPr>
                <w:color w:val="auto"/>
                <w:sz w:val="20"/>
              </w:rPr>
              <w:t xml:space="preserve"> Erfolgt in schriftliche</w:t>
            </w:r>
            <w:r w:rsidR="00286F9E" w:rsidRPr="007718DA">
              <w:rPr>
                <w:color w:val="auto"/>
                <w:sz w:val="20"/>
              </w:rPr>
              <w:t>r</w:t>
            </w:r>
            <w:r w:rsidR="003340AD" w:rsidRPr="007718DA">
              <w:rPr>
                <w:color w:val="auto"/>
                <w:sz w:val="20"/>
              </w:rPr>
              <w:t xml:space="preserve"> Form</w:t>
            </w:r>
            <w:r w:rsidR="00820CC3" w:rsidRPr="007718DA">
              <w:rPr>
                <w:color w:val="auto"/>
                <w:sz w:val="20"/>
              </w:rPr>
              <w:t xml:space="preserve"> per Mail</w:t>
            </w:r>
            <w:r w:rsidR="003340AD" w:rsidRPr="007718DA">
              <w:rPr>
                <w:color w:val="auto"/>
                <w:sz w:val="20"/>
              </w:rPr>
              <w:t>, siehe Briefvorlagen</w:t>
            </w:r>
            <w:r w:rsidR="00D8079F" w:rsidRPr="007718DA">
              <w:rPr>
                <w:color w:val="auto"/>
                <w:sz w:val="20"/>
              </w:rPr>
              <w:t xml:space="preserve"> gemäss Vorlage Musterbriefe SG/ SAD</w:t>
            </w:r>
          </w:p>
          <w:p w:rsidR="00F33EBE" w:rsidRPr="00FE3CB3" w:rsidRDefault="00F33EBE" w:rsidP="00F33EBE">
            <w:pPr>
              <w:pStyle w:val="ListeBindestrich"/>
              <w:numPr>
                <w:ilvl w:val="0"/>
                <w:numId w:val="16"/>
              </w:numPr>
              <w:rPr>
                <w:color w:val="auto"/>
                <w:sz w:val="20"/>
              </w:rPr>
            </w:pPr>
            <w:r w:rsidRPr="00FE3CB3">
              <w:rPr>
                <w:color w:val="auto"/>
                <w:sz w:val="20"/>
              </w:rPr>
              <w:t>Musterbrief 1 Kind erkrankt</w:t>
            </w:r>
          </w:p>
          <w:p w:rsidR="00F33EBE" w:rsidRPr="00FE3CB3" w:rsidRDefault="00F33EBE" w:rsidP="00F33EBE">
            <w:pPr>
              <w:pStyle w:val="ListeBindestrich"/>
              <w:numPr>
                <w:ilvl w:val="0"/>
                <w:numId w:val="16"/>
              </w:numPr>
              <w:rPr>
                <w:color w:val="auto"/>
                <w:sz w:val="20"/>
              </w:rPr>
            </w:pPr>
            <w:r w:rsidRPr="00FE3CB3">
              <w:rPr>
                <w:color w:val="auto"/>
                <w:sz w:val="20"/>
              </w:rPr>
              <w:t>Musterbrief 2 Kinder erkrankt</w:t>
            </w:r>
          </w:p>
          <w:p w:rsidR="00F33EBE" w:rsidRPr="00FE3CB3" w:rsidRDefault="00F33EBE" w:rsidP="00F33EBE">
            <w:pPr>
              <w:pStyle w:val="ListeBindestrich"/>
              <w:numPr>
                <w:ilvl w:val="0"/>
                <w:numId w:val="16"/>
              </w:numPr>
              <w:rPr>
                <w:color w:val="auto"/>
                <w:sz w:val="20"/>
              </w:rPr>
            </w:pPr>
            <w:r w:rsidRPr="00FE3CB3">
              <w:rPr>
                <w:color w:val="auto"/>
                <w:sz w:val="20"/>
              </w:rPr>
              <w:t>Musterbrief 1 Fachperson Schule erkrankt</w:t>
            </w:r>
          </w:p>
          <w:p w:rsidR="00F33EBE" w:rsidRPr="00FE3CB3" w:rsidRDefault="00F33EBE" w:rsidP="00F33EBE">
            <w:pPr>
              <w:pStyle w:val="ListeBindestrich"/>
              <w:numPr>
                <w:ilvl w:val="0"/>
                <w:numId w:val="17"/>
              </w:numPr>
              <w:rPr>
                <w:color w:val="auto"/>
                <w:sz w:val="20"/>
              </w:rPr>
            </w:pPr>
            <w:r w:rsidRPr="00FE3CB3">
              <w:rPr>
                <w:color w:val="auto"/>
                <w:sz w:val="20"/>
              </w:rPr>
              <w:t>Musterbrief Quarantäne</w:t>
            </w:r>
          </w:p>
          <w:p w:rsidR="005C7347" w:rsidRPr="007718DA" w:rsidRDefault="006C2857" w:rsidP="006C2857">
            <w:pPr>
              <w:pStyle w:val="ListeBindestrich"/>
              <w:rPr>
                <w:color w:val="auto"/>
                <w:sz w:val="20"/>
              </w:rPr>
            </w:pPr>
            <w:r w:rsidRPr="007718DA">
              <w:rPr>
                <w:color w:val="auto"/>
                <w:sz w:val="20"/>
              </w:rPr>
              <w:t>Kommunikation weitere:</w:t>
            </w:r>
            <w:r w:rsidR="005C7347" w:rsidRPr="007718DA">
              <w:rPr>
                <w:color w:val="auto"/>
                <w:sz w:val="20"/>
              </w:rPr>
              <w:t xml:space="preserve"> </w:t>
            </w:r>
          </w:p>
          <w:p w:rsidR="006C2857" w:rsidRPr="007718DA" w:rsidRDefault="005C7347" w:rsidP="00FE26B4">
            <w:pPr>
              <w:pStyle w:val="ListeBindestrich"/>
              <w:numPr>
                <w:ilvl w:val="0"/>
                <w:numId w:val="13"/>
              </w:numPr>
              <w:rPr>
                <w:color w:val="auto"/>
                <w:sz w:val="20"/>
              </w:rPr>
            </w:pPr>
            <w:r w:rsidRPr="007718DA">
              <w:rPr>
                <w:color w:val="auto"/>
                <w:sz w:val="20"/>
              </w:rPr>
              <w:t>Behörde: Erfolgt nach Rücksprache mit der KSB in schriftlicher Form</w:t>
            </w:r>
          </w:p>
          <w:p w:rsidR="005C7347" w:rsidRPr="007718DA" w:rsidRDefault="005C7347" w:rsidP="00FE26B4">
            <w:pPr>
              <w:pStyle w:val="ListeBindestrich"/>
              <w:numPr>
                <w:ilvl w:val="0"/>
                <w:numId w:val="13"/>
              </w:numPr>
              <w:rPr>
                <w:color w:val="auto"/>
                <w:sz w:val="20"/>
              </w:rPr>
            </w:pPr>
            <w:r w:rsidRPr="007718DA">
              <w:rPr>
                <w:color w:val="auto"/>
                <w:sz w:val="20"/>
              </w:rPr>
              <w:t>Drittanbieter: Erfolgt in schriftlicher Form</w:t>
            </w:r>
          </w:p>
          <w:p w:rsidR="005C7347" w:rsidRPr="007718DA" w:rsidRDefault="005C7347" w:rsidP="00F33EBE">
            <w:pPr>
              <w:pStyle w:val="ListeBindestrich"/>
              <w:numPr>
                <w:ilvl w:val="0"/>
                <w:numId w:val="13"/>
              </w:numPr>
              <w:rPr>
                <w:color w:val="auto"/>
                <w:sz w:val="20"/>
              </w:rPr>
            </w:pPr>
            <w:r w:rsidRPr="007718DA">
              <w:rPr>
                <w:color w:val="auto"/>
                <w:sz w:val="20"/>
              </w:rPr>
              <w:t xml:space="preserve">MKZ, HSK: </w:t>
            </w:r>
            <w:r w:rsidR="00F33EBE" w:rsidRPr="007718DA">
              <w:rPr>
                <w:color w:val="auto"/>
                <w:sz w:val="20"/>
              </w:rPr>
              <w:t>Erfolgt in schriftlicher Form</w:t>
            </w:r>
          </w:p>
        </w:tc>
        <w:tc>
          <w:tcPr>
            <w:tcW w:w="1413" w:type="dxa"/>
          </w:tcPr>
          <w:p w:rsidR="006C2857" w:rsidRPr="007718DA" w:rsidRDefault="006C2857" w:rsidP="00286F9E">
            <w:pPr>
              <w:spacing w:before="60" w:after="60"/>
              <w:rPr>
                <w:rFonts w:ascii="Arial" w:hAnsi="Arial" w:cs="Arial"/>
                <w:sz w:val="20"/>
                <w:szCs w:val="20"/>
              </w:rPr>
            </w:pPr>
            <w:r w:rsidRPr="007718DA">
              <w:rPr>
                <w:rFonts w:ascii="Arial" w:hAnsi="Arial" w:cs="Arial"/>
                <w:sz w:val="20"/>
                <w:szCs w:val="20"/>
              </w:rPr>
              <w:t>Schul</w:t>
            </w:r>
            <w:r w:rsidR="00286F9E" w:rsidRPr="007718DA">
              <w:rPr>
                <w:rFonts w:ascii="Arial" w:hAnsi="Arial" w:cs="Arial"/>
                <w:sz w:val="20"/>
                <w:szCs w:val="20"/>
              </w:rPr>
              <w:t>behörde</w:t>
            </w:r>
            <w:r w:rsidRPr="007718DA">
              <w:rPr>
                <w:rFonts w:ascii="Arial" w:hAnsi="Arial" w:cs="Arial"/>
                <w:sz w:val="20"/>
                <w:szCs w:val="20"/>
              </w:rPr>
              <w:t>, Schulleitung</w:t>
            </w:r>
            <w:r w:rsidR="00286F9E" w:rsidRPr="007718DA">
              <w:rPr>
                <w:rFonts w:ascii="Arial" w:hAnsi="Arial" w:cs="Arial"/>
                <w:sz w:val="20"/>
                <w:szCs w:val="20"/>
              </w:rPr>
              <w:t xml:space="preserve">, </w:t>
            </w:r>
            <w:r w:rsidR="005C7347" w:rsidRPr="007718DA">
              <w:rPr>
                <w:rFonts w:ascii="Arial" w:hAnsi="Arial" w:cs="Arial"/>
                <w:sz w:val="20"/>
                <w:szCs w:val="20"/>
              </w:rPr>
              <w:t>Leitung Betreuung</w:t>
            </w:r>
            <w:r w:rsidR="00906DD9" w:rsidRPr="007718DA">
              <w:rPr>
                <w:rFonts w:ascii="Arial" w:hAnsi="Arial" w:cs="Arial"/>
                <w:sz w:val="20"/>
                <w:szCs w:val="20"/>
              </w:rPr>
              <w:t xml:space="preserve"> /</w:t>
            </w:r>
            <w:r w:rsidR="00906DD9" w:rsidRPr="007718DA">
              <w:t xml:space="preserve"> </w:t>
            </w:r>
            <w:r w:rsidR="00906DD9" w:rsidRPr="007718DA">
              <w:rPr>
                <w:rFonts w:ascii="Arial" w:hAnsi="Arial" w:cs="Arial"/>
                <w:sz w:val="20"/>
                <w:szCs w:val="20"/>
              </w:rPr>
              <w:t>bei Quarantäne zusätzlich Leitende/r Schulärztin/Schularzt</w:t>
            </w:r>
          </w:p>
        </w:tc>
        <w:tc>
          <w:tcPr>
            <w:tcW w:w="2273" w:type="dxa"/>
          </w:tcPr>
          <w:p w:rsidR="006C2857" w:rsidRPr="007718DA" w:rsidRDefault="006C2857" w:rsidP="006C2857">
            <w:pPr>
              <w:spacing w:before="60" w:after="60"/>
              <w:rPr>
                <w:rFonts w:ascii="Arial" w:hAnsi="Arial" w:cs="Arial"/>
                <w:sz w:val="20"/>
                <w:szCs w:val="20"/>
              </w:rPr>
            </w:pPr>
            <w:r w:rsidRPr="007718DA">
              <w:rPr>
                <w:rFonts w:ascii="Arial" w:hAnsi="Arial" w:cs="Arial"/>
                <w:sz w:val="20"/>
                <w:szCs w:val="20"/>
              </w:rPr>
              <w:t>Durch:</w:t>
            </w:r>
            <w:r w:rsidR="005C7347" w:rsidRPr="007718DA">
              <w:rPr>
                <w:rFonts w:ascii="Arial" w:hAnsi="Arial" w:cs="Arial"/>
                <w:sz w:val="20"/>
                <w:szCs w:val="20"/>
              </w:rPr>
              <w:t xml:space="preserve"> KSB / SL / LB</w:t>
            </w:r>
          </w:p>
        </w:tc>
      </w:tr>
      <w:tr w:rsidR="004050E6" w:rsidRPr="005035AF" w:rsidTr="00426F3B">
        <w:tc>
          <w:tcPr>
            <w:tcW w:w="4962" w:type="dxa"/>
          </w:tcPr>
          <w:p w:rsidR="004050E6" w:rsidRPr="00C922BC" w:rsidRDefault="004050E6" w:rsidP="004050E6">
            <w:pPr>
              <w:spacing w:before="60" w:after="60"/>
              <w:rPr>
                <w:rFonts w:ascii="Arial" w:hAnsi="Arial" w:cs="Arial"/>
                <w:sz w:val="20"/>
                <w:szCs w:val="20"/>
              </w:rPr>
            </w:pPr>
            <w:r>
              <w:rPr>
                <w:rFonts w:ascii="Arial" w:hAnsi="Arial" w:cs="Arial"/>
                <w:sz w:val="20"/>
                <w:szCs w:val="20"/>
              </w:rPr>
              <w:t xml:space="preserve">G7: </w:t>
            </w:r>
            <w:r w:rsidRPr="00595B51">
              <w:rPr>
                <w:rFonts w:ascii="Arial" w:hAnsi="Arial" w:cs="Arial"/>
                <w:sz w:val="20"/>
                <w:szCs w:val="20"/>
              </w:rPr>
              <w:t>Positiv getestete Lehrpersonen, Schülerinnen und Schüler werden umgehend dem Contact Tracing des Volksschulamtes gemeldet</w:t>
            </w:r>
          </w:p>
        </w:tc>
        <w:tc>
          <w:tcPr>
            <w:tcW w:w="5386" w:type="dxa"/>
          </w:tcPr>
          <w:p w:rsidR="004050E6" w:rsidRPr="00483435" w:rsidRDefault="004050E6" w:rsidP="004050E6">
            <w:pPr>
              <w:spacing w:before="60" w:after="60"/>
              <w:rPr>
                <w:rFonts w:ascii="Arial" w:hAnsi="Arial" w:cs="Arial"/>
                <w:sz w:val="20"/>
                <w:szCs w:val="20"/>
              </w:rPr>
            </w:pPr>
            <w:r w:rsidRPr="00483435">
              <w:rPr>
                <w:rFonts w:ascii="Arial" w:hAnsi="Arial" w:cs="Arial"/>
                <w:sz w:val="20"/>
                <w:szCs w:val="20"/>
              </w:rPr>
              <w:t xml:space="preserve">Meldung an: </w:t>
            </w:r>
            <w:hyperlink r:id="rId14" w:history="1">
              <w:r w:rsidRPr="00483435">
                <w:rPr>
                  <w:rStyle w:val="Hyperlink"/>
                  <w:rFonts w:ascii="Arial" w:hAnsi="Arial" w:cs="Arial"/>
                  <w:sz w:val="20"/>
                  <w:szCs w:val="20"/>
                </w:rPr>
                <w:t>ct@lunge-zuerich.ch</w:t>
              </w:r>
            </w:hyperlink>
            <w:r w:rsidRPr="00483435">
              <w:rPr>
                <w:rFonts w:ascii="Arial" w:hAnsi="Arial" w:cs="Arial"/>
                <w:sz w:val="20"/>
                <w:szCs w:val="20"/>
              </w:rPr>
              <w:t>,</w:t>
            </w:r>
          </w:p>
          <w:p w:rsidR="004050E6" w:rsidRPr="00483435" w:rsidRDefault="004050E6" w:rsidP="004050E6">
            <w:pPr>
              <w:spacing w:before="60" w:after="60"/>
              <w:rPr>
                <w:rFonts w:ascii="Arial" w:hAnsi="Arial" w:cs="Arial"/>
                <w:sz w:val="20"/>
                <w:szCs w:val="20"/>
                <w:shd w:val="clear" w:color="auto" w:fill="FFFFFF"/>
              </w:rPr>
            </w:pPr>
            <w:r w:rsidRPr="00483435">
              <w:rPr>
                <w:rFonts w:ascii="Arial" w:hAnsi="Arial" w:cs="Arial"/>
                <w:sz w:val="20"/>
                <w:szCs w:val="20"/>
              </w:rPr>
              <w:t xml:space="preserve"> Tel. </w:t>
            </w:r>
            <w:r w:rsidRPr="00483435">
              <w:rPr>
                <w:rFonts w:ascii="Arial" w:hAnsi="Arial" w:cs="Arial"/>
                <w:sz w:val="20"/>
                <w:szCs w:val="20"/>
                <w:shd w:val="clear" w:color="auto" w:fill="FFFFFF"/>
              </w:rPr>
              <w:t>+41 44 268 20 90</w:t>
            </w:r>
          </w:p>
          <w:p w:rsidR="004050E6" w:rsidRPr="00483435" w:rsidRDefault="004050E6" w:rsidP="004050E6">
            <w:pPr>
              <w:spacing w:before="60" w:after="60"/>
              <w:rPr>
                <w:rFonts w:ascii="Arial" w:hAnsi="Arial" w:cs="Arial"/>
                <w:sz w:val="20"/>
                <w:szCs w:val="20"/>
                <w:shd w:val="clear" w:color="auto" w:fill="FFFFFF"/>
              </w:rPr>
            </w:pPr>
            <w:r w:rsidRPr="00483435">
              <w:rPr>
                <w:rFonts w:ascii="Arial" w:hAnsi="Arial" w:cs="Arial"/>
                <w:sz w:val="20"/>
                <w:szCs w:val="20"/>
                <w:shd w:val="clear" w:color="auto" w:fill="FFFFFF"/>
              </w:rPr>
              <w:t>Stadt Zürich: SAD Stadt Zürich</w:t>
            </w:r>
          </w:p>
          <w:p w:rsidR="004050E6" w:rsidRPr="00500990" w:rsidRDefault="004050E6" w:rsidP="004050E6">
            <w:pPr>
              <w:spacing w:before="60" w:after="60"/>
              <w:rPr>
                <w:rFonts w:ascii="Arial" w:hAnsi="Arial" w:cs="Arial"/>
                <w:color w:val="A6A6A6" w:themeColor="background1" w:themeShade="A6"/>
                <w:sz w:val="20"/>
                <w:szCs w:val="20"/>
              </w:rPr>
            </w:pPr>
            <w:r w:rsidRPr="00483435">
              <w:rPr>
                <w:rFonts w:ascii="Arial" w:hAnsi="Arial" w:cs="Arial"/>
                <w:sz w:val="20"/>
                <w:szCs w:val="20"/>
              </w:rPr>
              <w:t>Kurzbeschrieb:</w:t>
            </w:r>
            <w:r w:rsidR="00483435" w:rsidRPr="00483435">
              <w:rPr>
                <w:rFonts w:ascii="Arial" w:hAnsi="Arial" w:cs="Arial"/>
                <w:sz w:val="20"/>
                <w:szCs w:val="20"/>
              </w:rPr>
              <w:t xml:space="preserve"> Siehe VSZ</w:t>
            </w:r>
          </w:p>
        </w:tc>
        <w:tc>
          <w:tcPr>
            <w:tcW w:w="1413" w:type="dxa"/>
          </w:tcPr>
          <w:p w:rsidR="004050E6" w:rsidRPr="005035AF" w:rsidRDefault="00483435" w:rsidP="00483435">
            <w:pPr>
              <w:spacing w:before="60" w:after="60"/>
              <w:rPr>
                <w:rFonts w:ascii="Arial" w:hAnsi="Arial" w:cs="Arial"/>
                <w:sz w:val="20"/>
                <w:szCs w:val="20"/>
              </w:rPr>
            </w:pPr>
            <w:r w:rsidRPr="00483435">
              <w:rPr>
                <w:rFonts w:ascii="Arial" w:hAnsi="Arial" w:cs="Arial"/>
                <w:sz w:val="20"/>
                <w:szCs w:val="20"/>
              </w:rPr>
              <w:t>Schulbehör-de, Schullei-tung, Leitung Betreuung / bei Quaran-täne zusätz-lich Leiten-de/r Schul-ärztin/Schularzt</w:t>
            </w:r>
          </w:p>
        </w:tc>
        <w:tc>
          <w:tcPr>
            <w:tcW w:w="2273" w:type="dxa"/>
          </w:tcPr>
          <w:p w:rsidR="004050E6" w:rsidRPr="006C2857" w:rsidRDefault="004050E6" w:rsidP="004050E6">
            <w:pPr>
              <w:spacing w:before="60" w:after="60"/>
              <w:rPr>
                <w:rFonts w:ascii="Arial" w:hAnsi="Arial" w:cs="Arial"/>
                <w:color w:val="A6A6A6" w:themeColor="background1" w:themeShade="A6"/>
                <w:sz w:val="20"/>
                <w:szCs w:val="20"/>
              </w:rPr>
            </w:pPr>
            <w:r w:rsidRPr="00483435">
              <w:rPr>
                <w:rFonts w:ascii="Arial" w:hAnsi="Arial" w:cs="Arial"/>
                <w:sz w:val="20"/>
                <w:szCs w:val="20"/>
              </w:rPr>
              <w:t>Durch:</w:t>
            </w:r>
            <w:r w:rsidR="00483435">
              <w:rPr>
                <w:rFonts w:ascii="Arial" w:hAnsi="Arial" w:cs="Arial"/>
                <w:sz w:val="20"/>
                <w:szCs w:val="20"/>
              </w:rPr>
              <w:t xml:space="preserve"> SL / LB</w:t>
            </w:r>
          </w:p>
        </w:tc>
      </w:tr>
      <w:tr w:rsidR="004050E6" w:rsidRPr="005035AF" w:rsidTr="00426F3B">
        <w:tc>
          <w:tcPr>
            <w:tcW w:w="4962" w:type="dxa"/>
          </w:tcPr>
          <w:p w:rsidR="004050E6" w:rsidRDefault="004050E6" w:rsidP="004050E6">
            <w:pPr>
              <w:spacing w:before="60" w:after="60"/>
              <w:rPr>
                <w:rFonts w:ascii="Arial" w:hAnsi="Arial" w:cs="Arial"/>
                <w:sz w:val="20"/>
                <w:szCs w:val="20"/>
              </w:rPr>
            </w:pPr>
            <w:r w:rsidRPr="004050E6">
              <w:rPr>
                <w:rFonts w:ascii="Arial" w:hAnsi="Arial" w:cs="Arial"/>
                <w:sz w:val="20"/>
                <w:szCs w:val="20"/>
              </w:rPr>
              <w:t>G8: Repetitives Testen als Präventionsmassnahme</w:t>
            </w:r>
          </w:p>
        </w:tc>
        <w:tc>
          <w:tcPr>
            <w:tcW w:w="5386" w:type="dxa"/>
          </w:tcPr>
          <w:p w:rsidR="004050E6" w:rsidRPr="004050E6" w:rsidRDefault="004050E6" w:rsidP="004050E6">
            <w:pPr>
              <w:spacing w:before="60" w:after="60"/>
              <w:rPr>
                <w:rFonts w:ascii="Arial" w:hAnsi="Arial" w:cs="Arial"/>
                <w:sz w:val="20"/>
                <w:szCs w:val="20"/>
              </w:rPr>
            </w:pPr>
            <w:r w:rsidRPr="004050E6">
              <w:rPr>
                <w:rFonts w:ascii="Arial" w:hAnsi="Arial" w:cs="Arial"/>
                <w:sz w:val="20"/>
                <w:szCs w:val="20"/>
              </w:rPr>
              <w:t>Defninieren, welche Klassen / Schulen das repetitive Testen durchführen. Verantwortung für Koordination, Instruktion von LP, SuS, weiteren Beteiligten, Info Eltern klären.</w:t>
            </w:r>
          </w:p>
          <w:p w:rsidR="004050E6" w:rsidRPr="00595B51" w:rsidRDefault="004050E6" w:rsidP="004050E6">
            <w:pPr>
              <w:spacing w:before="60" w:after="60"/>
              <w:rPr>
                <w:rFonts w:ascii="Arial" w:hAnsi="Arial" w:cs="Arial"/>
                <w:color w:val="A6A6A6" w:themeColor="background1" w:themeShade="A6"/>
                <w:sz w:val="20"/>
                <w:szCs w:val="20"/>
              </w:rPr>
            </w:pPr>
            <w:r w:rsidRPr="004050E6">
              <w:rPr>
                <w:rFonts w:ascii="Arial" w:hAnsi="Arial" w:cs="Arial"/>
                <w:sz w:val="20"/>
                <w:szCs w:val="20"/>
              </w:rPr>
              <w:t xml:space="preserve">Die Schule </w:t>
            </w:r>
            <w:r>
              <w:rPr>
                <w:rFonts w:ascii="Arial" w:hAnsi="Arial" w:cs="Arial"/>
                <w:sz w:val="20"/>
                <w:szCs w:val="20"/>
              </w:rPr>
              <w:t>Blumenfeld</w:t>
            </w:r>
            <w:r w:rsidRPr="004050E6">
              <w:rPr>
                <w:rFonts w:ascii="Arial" w:hAnsi="Arial" w:cs="Arial"/>
                <w:sz w:val="20"/>
                <w:szCs w:val="20"/>
              </w:rPr>
              <w:t xml:space="preserve"> nimmt momentan noch nicht an den repetitiven Tests teil (ausschliessliche Durchführung in ausgewählten Pilotschulen im Schulkreis Glattal).</w:t>
            </w:r>
          </w:p>
        </w:tc>
        <w:tc>
          <w:tcPr>
            <w:tcW w:w="1413" w:type="dxa"/>
          </w:tcPr>
          <w:p w:rsidR="004050E6" w:rsidRPr="005035AF" w:rsidRDefault="004050E6" w:rsidP="004050E6">
            <w:pPr>
              <w:spacing w:before="60" w:after="60"/>
              <w:rPr>
                <w:rFonts w:ascii="Arial" w:hAnsi="Arial" w:cs="Arial"/>
                <w:sz w:val="20"/>
                <w:szCs w:val="20"/>
              </w:rPr>
            </w:pPr>
          </w:p>
        </w:tc>
        <w:tc>
          <w:tcPr>
            <w:tcW w:w="2273" w:type="dxa"/>
          </w:tcPr>
          <w:p w:rsidR="004050E6" w:rsidRPr="006C2857" w:rsidRDefault="004050E6" w:rsidP="004050E6">
            <w:pPr>
              <w:spacing w:before="60" w:after="60"/>
              <w:rPr>
                <w:rFonts w:ascii="Arial" w:hAnsi="Arial" w:cs="Arial"/>
                <w:color w:val="A6A6A6" w:themeColor="background1" w:themeShade="A6"/>
                <w:sz w:val="20"/>
                <w:szCs w:val="20"/>
              </w:rPr>
            </w:pPr>
          </w:p>
        </w:tc>
      </w:tr>
    </w:tbl>
    <w:p w:rsidR="00430FCD" w:rsidRDefault="00430FCD" w:rsidP="000F2FC4">
      <w:pPr>
        <w:pStyle w:val="Grundtext"/>
      </w:pPr>
    </w:p>
    <w:sectPr w:rsidR="00430FCD" w:rsidSect="00994F99">
      <w:headerReference w:type="default" r:id="rId15"/>
      <w:footerReference w:type="default" r:id="rId16"/>
      <w:headerReference w:type="first" r:id="rId17"/>
      <w:footerReference w:type="first" r:id="rId18"/>
      <w:pgSz w:w="16838" w:h="11906" w:orient="landscape"/>
      <w:pgMar w:top="1418" w:right="936" w:bottom="567" w:left="2466"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D919" w16cex:dateUtc="2020-06-29T19:18:00Z"/>
  <w16cex:commentExtensible w16cex:durableId="22A4DA1B" w16cex:dateUtc="2020-06-29T19:22:00Z"/>
  <w16cex:commentExtensible w16cex:durableId="22A4DA51" w16cex:dateUtc="2020-06-29T19:23:00Z"/>
  <w16cex:commentExtensible w16cex:durableId="22A4DFB3" w16cex:dateUtc="2020-06-29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4FA969" w16cid:durableId="22A4D919"/>
  <w16cid:commentId w16cid:paraId="286E409F" w16cid:durableId="22A4DA1B"/>
  <w16cid:commentId w16cid:paraId="30B1D631" w16cid:durableId="22A4DA51"/>
  <w16cid:commentId w16cid:paraId="7056E55D" w16cid:durableId="22A4DF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54" w:rsidRDefault="00973454" w:rsidP="005F4621">
      <w:pPr>
        <w:spacing w:after="0"/>
      </w:pPr>
      <w:r>
        <w:separator/>
      </w:r>
    </w:p>
  </w:endnote>
  <w:endnote w:type="continuationSeparator" w:id="0">
    <w:p w:rsidR="00973454" w:rsidRDefault="00973454"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font1482">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IN OT">
    <w:altName w:val="DIN O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79278"/>
      <w:docPartObj>
        <w:docPartGallery w:val="Page Numbers (Bottom of Page)"/>
        <w:docPartUnique/>
      </w:docPartObj>
    </w:sdtPr>
    <w:sdtEndPr/>
    <w:sdtContent>
      <w:p w:rsidR="006161BB" w:rsidRDefault="006161BB">
        <w:pPr>
          <w:pStyle w:val="Fuzeile"/>
          <w:jc w:val="right"/>
        </w:pPr>
        <w:r>
          <w:fldChar w:fldCharType="begin"/>
        </w:r>
        <w:r>
          <w:instrText>PAGE   \* MERGEFORMAT</w:instrText>
        </w:r>
        <w:r>
          <w:fldChar w:fldCharType="separate"/>
        </w:r>
        <w:r w:rsidR="00445AE9" w:rsidRPr="00445AE9">
          <w:rPr>
            <w:noProof/>
            <w:lang w:val="de-DE"/>
          </w:rPr>
          <w:t>20</w:t>
        </w:r>
        <w:r>
          <w:fldChar w:fldCharType="end"/>
        </w:r>
      </w:p>
    </w:sdtContent>
  </w:sdt>
  <w:p w:rsidR="006161BB" w:rsidRDefault="006161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9C" w:rsidRPr="00D7276A" w:rsidRDefault="00963D98" w:rsidP="005502B8">
    <w:pPr>
      <w:pStyle w:val="Fuzeile"/>
    </w:pPr>
    <w:sdt>
      <w:sdtPr>
        <w:alias w:val="CustomElements.Footer.Nr"/>
        <w:tag w:val="CustomElements.Footer.Nr"/>
        <w:id w:val="264969695"/>
        <w:temporary/>
        <w:dataBinding w:xpath="//Text[@id='CustomElements.Footer.Nr']" w:storeItemID="{C850C9D9-CD15-4D4A-A63E-C6DC1D2F8558}"/>
        <w:text w:multiLine="1"/>
      </w:sdtPr>
      <w:sdtEndPr/>
      <w:sdtContent>
        <w:r w:rsidR="0006569C">
          <w:t xml:space="preserve"> </w:t>
        </w:r>
      </w:sdtContent>
    </w:sdt>
    <w:sdt>
      <w:sdtPr>
        <w:alias w:val="CustomElements.Footer.Path"/>
        <w:id w:val="264969698"/>
        <w:dataBinding w:xpath="//Text[@id='CustomElements.Footer.Path']" w:storeItemID="{C850C9D9-CD15-4D4A-A63E-C6DC1D2F8558}"/>
        <w:text w:multiLine="1"/>
      </w:sdtPr>
      <w:sdtEndPr/>
      <w:sdtContent>
        <w:r w:rsidR="0006569C">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54" w:rsidRDefault="00973454" w:rsidP="005F4621">
      <w:pPr>
        <w:spacing w:after="0"/>
      </w:pPr>
      <w:r>
        <w:separator/>
      </w:r>
    </w:p>
  </w:footnote>
  <w:footnote w:type="continuationSeparator" w:id="0">
    <w:p w:rsidR="00973454" w:rsidRDefault="00973454"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61" w:rsidRDefault="00476361">
    <w:pPr>
      <w:pStyle w:val="Kopfzeile"/>
    </w:pPr>
    <w:r w:rsidRPr="00476361">
      <w:rPr>
        <w:noProof/>
        <w:lang w:eastAsia="de-CH"/>
      </w:rPr>
      <w:drawing>
        <wp:anchor distT="0" distB="0" distL="114300" distR="114300" simplePos="0" relativeHeight="251834368" behindDoc="1" locked="0" layoutInCell="1" allowOverlap="1">
          <wp:simplePos x="0" y="0"/>
          <wp:positionH relativeFrom="column">
            <wp:posOffset>-750570</wp:posOffset>
          </wp:positionH>
          <wp:positionV relativeFrom="paragraph">
            <wp:posOffset>205740</wp:posOffset>
          </wp:positionV>
          <wp:extent cx="1699200" cy="450000"/>
          <wp:effectExtent l="0" t="0" r="0" b="7620"/>
          <wp:wrapTight wrapText="bothSides">
            <wp:wrapPolygon edited="0">
              <wp:start x="0" y="0"/>
              <wp:lineTo x="0" y="21051"/>
              <wp:lineTo x="21317" y="21051"/>
              <wp:lineTo x="21317" y="0"/>
              <wp:lineTo x="0" y="0"/>
            </wp:wrapPolygon>
          </wp:wrapTight>
          <wp:docPr id="101" name="Grafik 101" descr="C:\Users\a029265l\AppData\Local\Temp\7zO03B40AD4\Schule_Blumenfel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029265l\AppData\Local\Temp\7zO03B40AD4\Schule_Blumenfeld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9C" w:rsidRDefault="0006569C" w:rsidP="005502B8">
    <w:pPr>
      <w:pStyle w:val="Neutral"/>
      <w:rPr>
        <w:rFonts w:ascii="Arial" w:hAnsi="Arial" w:cs="Arial"/>
      </w:rPr>
    </w:pPr>
    <w:r w:rsidRPr="00977443">
      <w:rPr>
        <w:rFonts w:ascii="Arial" w:hAnsi="Arial" w:cs="Arial"/>
        <w:noProof/>
        <w:lang w:eastAsia="de-CH"/>
      </w:rPr>
      <mc:AlternateContent>
        <mc:Choice Requires="wps">
          <w:drawing>
            <wp:anchor distT="0" distB="0" distL="114300" distR="114300" simplePos="0" relativeHeight="251819008" behindDoc="0" locked="0" layoutInCell="1" allowOverlap="1" wp14:anchorId="1D6A9335" wp14:editId="1C9E24C2">
              <wp:simplePos x="0" y="0"/>
              <wp:positionH relativeFrom="column">
                <wp:posOffset>0</wp:posOffset>
              </wp:positionH>
              <wp:positionV relativeFrom="paragraph">
                <wp:posOffset>0</wp:posOffset>
              </wp:positionV>
              <wp:extent cx="635000" cy="635000"/>
              <wp:effectExtent l="0" t="0" r="0" b="0"/>
              <wp:wrapNone/>
              <wp:docPr id="12"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6569C" w:rsidRDefault="00065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A9335" id="_x0000_t202" coordsize="21600,21600" o:spt="202" path="m,l,21600r21600,l21600,xe">
              <v:stroke joinstyle="miter"/>
              <v:path gradientshapeok="t" o:connecttype="rect"/>
            </v:shapetype>
            <v:shape id="_s2" o:spid="_x0000_s1026" type="#_x0000_t202" style="position:absolute;margin-left:0;margin-top:0;width:50pt;height:5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JG18ewxAgAAYQQAAA4AAAAAAAAAAAAAAAAALgIAAGRycy9l&#10;Mm9Eb2MueG1sUEsBAi0AFAAGAAgAAAAhAI6gc+XXAAAABQEAAA8AAAAAAAAAAAAAAAAAiwQAAGRy&#10;cy9kb3ducmV2LnhtbFBLBQYAAAAABAAEAPMAAACPBQAAAAA=&#10;">
              <o:lock v:ext="edit" selection="t"/>
              <v:textbox>
                <w:txbxContent>
                  <w:p w:rsidR="0006569C" w:rsidRDefault="0006569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1056" behindDoc="0" locked="0" layoutInCell="1" allowOverlap="1" wp14:anchorId="79F4EB68" wp14:editId="43F7F92E">
              <wp:simplePos x="0" y="0"/>
              <wp:positionH relativeFrom="column">
                <wp:posOffset>0</wp:posOffset>
              </wp:positionH>
              <wp:positionV relativeFrom="paragraph">
                <wp:posOffset>0</wp:posOffset>
              </wp:positionV>
              <wp:extent cx="635000" cy="635000"/>
              <wp:effectExtent l="0" t="0" r="0" b="0"/>
              <wp:wrapNone/>
              <wp:docPr id="13"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06569C" w:rsidRDefault="00065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EB68" id="_s1" o:spid="_x0000_s1027" type="#_x0000_t202" style="position:absolute;margin-left:0;margin-top:0;width:50pt;height:50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" filled="f">
              <o:lock v:ext="edit" selection="t"/>
              <v:textbox>
                <w:txbxContent>
                  <w:p w:rsidR="0006569C" w:rsidRDefault="0006569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8224" behindDoc="0" locked="0" layoutInCell="1" allowOverlap="1" wp14:anchorId="1B1F320E" wp14:editId="16CFFC7C">
              <wp:simplePos x="0" y="0"/>
              <wp:positionH relativeFrom="column">
                <wp:posOffset>0</wp:posOffset>
              </wp:positionH>
              <wp:positionV relativeFrom="paragraph">
                <wp:posOffset>0</wp:posOffset>
              </wp:positionV>
              <wp:extent cx="635000" cy="635000"/>
              <wp:effectExtent l="0" t="0" r="0" b="0"/>
              <wp:wrapNone/>
              <wp:docPr id="14" name="Text Box 2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6569C" w:rsidRDefault="00065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320E" id="Text Box 269" o:spid="_x0000_s1028" type="#_x0000_t202" style="position:absolute;margin-left:0;margin-top:0;width:50pt;height:5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AMbsVSOwIAAHEEAAAOAAAAAAAAAAAAAAAA&#10;AC4CAABkcnMvZTJvRG9jLnhtbFBLAQItABQABgAIAAAAIQCOoHPl1wAAAAUBAAAPAAAAAAAAAAAA&#10;AAAAAJUEAABkcnMvZG93bnJldi54bWxQSwUGAAAAAAQABADzAAAAmQUAAAAA&#10;">
              <o:lock v:ext="edit" selection="t"/>
              <v:textbox>
                <w:txbxContent>
                  <w:p w:rsidR="0006569C" w:rsidRDefault="0006569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2080" behindDoc="0" locked="0" layoutInCell="1" allowOverlap="1" wp14:anchorId="4415D9C5" wp14:editId="1550214D">
              <wp:simplePos x="0" y="0"/>
              <wp:positionH relativeFrom="column">
                <wp:posOffset>0</wp:posOffset>
              </wp:positionH>
              <wp:positionV relativeFrom="paragraph">
                <wp:posOffset>0</wp:posOffset>
              </wp:positionV>
              <wp:extent cx="635000" cy="635000"/>
              <wp:effectExtent l="0" t="0" r="0" b="0"/>
              <wp:wrapNone/>
              <wp:docPr id="15"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6569C" w:rsidRDefault="00065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D9C5" id="_x0000_s1029" type="#_x0000_t202" style="position:absolute;margin-left:0;margin-top:0;width:50pt;height:50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bhNwIAAGg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OPbFuE3AgAAaAQAAA4AAAAAAAAAAAAAAAAALgIA&#10;AGRycy9lMm9Eb2MueG1sUEsBAi0AFAAGAAgAAAAhAI6gc+XXAAAABQEAAA8AAAAAAAAAAAAAAAAA&#10;kQQAAGRycy9kb3ducmV2LnhtbFBLBQYAAAAABAAEAPMAAACVBQAAAAA=&#10;">
              <o:lock v:ext="edit" selection="t"/>
              <v:textbox>
                <w:txbxContent>
                  <w:p w:rsidR="0006569C" w:rsidRDefault="0006569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31296" behindDoc="0" locked="0" layoutInCell="1" allowOverlap="1" wp14:anchorId="3E1A4C6E" wp14:editId="11F3006A">
              <wp:simplePos x="0" y="0"/>
              <wp:positionH relativeFrom="column">
                <wp:posOffset>0</wp:posOffset>
              </wp:positionH>
              <wp:positionV relativeFrom="paragraph">
                <wp:posOffset>0</wp:posOffset>
              </wp:positionV>
              <wp:extent cx="635000" cy="635000"/>
              <wp:effectExtent l="0" t="0" r="0" b="0"/>
              <wp:wrapNone/>
              <wp:docPr id="16" name="Text Box 2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6569C" w:rsidRDefault="00065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4C6E" id="Text Box 272" o:spid="_x0000_s1030" type="#_x0000_t202" style="position:absolute;margin-left:0;margin-top:0;width:50pt;height:5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abzEpDwCAABxBAAADgAAAAAAAAAAAAAA&#10;AAAuAgAAZHJzL2Uyb0RvYy54bWxQSwECLQAUAAYACAAAACEAjqBz5dcAAAAFAQAADwAAAAAAAAAA&#10;AAAAAACWBAAAZHJzL2Rvd25yZXYueG1sUEsFBgAAAAAEAAQA8wAAAJoFAAAAAA==&#10;">
              <o:lock v:ext="edit" selection="t"/>
              <v:textbox>
                <w:txbxContent>
                  <w:p w:rsidR="0006569C" w:rsidRDefault="0006569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3104" behindDoc="0" locked="0" layoutInCell="1" allowOverlap="1" wp14:anchorId="32639DED" wp14:editId="32AE6883">
              <wp:simplePos x="0" y="0"/>
              <wp:positionH relativeFrom="column">
                <wp:posOffset>0</wp:posOffset>
              </wp:positionH>
              <wp:positionV relativeFrom="paragraph">
                <wp:posOffset>0</wp:posOffset>
              </wp:positionV>
              <wp:extent cx="635000" cy="635000"/>
              <wp:effectExtent l="0" t="0" r="0" b="0"/>
              <wp:wrapNone/>
              <wp:docPr id="1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6569C" w:rsidRDefault="00065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9DED" id="_s3" o:spid="_x0000_s1031" type="#_x0000_t202" style="position:absolute;margin-left:0;margin-top:0;width:50pt;height:50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XnNwIAAGg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JPDtec3AgAAaAQAAA4AAAAAAAAAAAAAAAAALgIA&#10;AGRycy9lMm9Eb2MueG1sUEsBAi0AFAAGAAgAAAAhAI6gc+XXAAAABQEAAA8AAAAAAAAAAAAAAAAA&#10;kQQAAGRycy9kb3ducmV2LnhtbFBLBQYAAAAABAAEAPMAAACVBQAAAAA=&#10;">
              <o:lock v:ext="edit" selection="t"/>
              <v:textbox>
                <w:txbxContent>
                  <w:p w:rsidR="0006569C" w:rsidRDefault="0006569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5152" behindDoc="0" locked="0" layoutInCell="1" allowOverlap="1" wp14:anchorId="67EC3424" wp14:editId="6B993F03">
              <wp:simplePos x="0" y="0"/>
              <wp:positionH relativeFrom="column">
                <wp:posOffset>0</wp:posOffset>
              </wp:positionH>
              <wp:positionV relativeFrom="paragraph">
                <wp:posOffset>0</wp:posOffset>
              </wp:positionV>
              <wp:extent cx="635000" cy="635000"/>
              <wp:effectExtent l="0" t="0" r="3175" b="3175"/>
              <wp:wrapNone/>
              <wp:docPr id="18" name="AutoShape 2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9103F" id="AutoShape 266" o:spid="_x0000_s1026" style="position:absolute;margin-left:0;margin-top:0;width:50pt;height:5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">
              <o:lock v:ext="edit" aspectratio="t" selection="t"/>
            </v:shape>
          </w:pict>
        </mc:Fallback>
      </mc:AlternateContent>
    </w:r>
    <w:r w:rsidRPr="00977443">
      <w:rPr>
        <w:rFonts w:ascii="Arial" w:hAnsi="Arial" w:cs="Arial"/>
        <w:noProof/>
        <w:lang w:eastAsia="de-CH"/>
      </w:rPr>
      <mc:AlternateContent>
        <mc:Choice Requires="wps">
          <w:drawing>
            <wp:anchor distT="0" distB="0" distL="114300" distR="114300" simplePos="0" relativeHeight="251824128" behindDoc="0" locked="0" layoutInCell="1" allowOverlap="1" wp14:anchorId="7113528B" wp14:editId="0D529376">
              <wp:simplePos x="0" y="0"/>
              <wp:positionH relativeFrom="column">
                <wp:posOffset>0</wp:posOffset>
              </wp:positionH>
              <wp:positionV relativeFrom="paragraph">
                <wp:posOffset>0</wp:posOffset>
              </wp:positionV>
              <wp:extent cx="635000" cy="635000"/>
              <wp:effectExtent l="0" t="0" r="0" b="0"/>
              <wp:wrapNone/>
              <wp:docPr id="1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6569C" w:rsidRDefault="00065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528B" id="_s4" o:spid="_x0000_s1032" type="#_x0000_t202" style="position:absolute;margin-left:0;margin-top:0;width:50pt;height:50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axz1DjYCAABoBAAADgAAAAAAAAAAAAAAAAAuAgAA&#10;ZHJzL2Uyb0RvYy54bWxQSwECLQAUAAYACAAAACEAjqBz5dcAAAAFAQAADwAAAAAAAAAAAAAAAACQ&#10;BAAAZHJzL2Rvd25yZXYueG1sUEsFBgAAAAAEAAQA8wAAAJQFAAAAAA==&#10;">
              <o:lock v:ext="edit" selection="t"/>
              <v:textbox>
                <w:txbxContent>
                  <w:p w:rsidR="0006569C" w:rsidRDefault="0006569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30272" behindDoc="0" locked="0" layoutInCell="1" allowOverlap="1" wp14:anchorId="33EFDE2D" wp14:editId="142B22B1">
              <wp:simplePos x="0" y="0"/>
              <wp:positionH relativeFrom="column">
                <wp:posOffset>0</wp:posOffset>
              </wp:positionH>
              <wp:positionV relativeFrom="paragraph">
                <wp:posOffset>0</wp:posOffset>
              </wp:positionV>
              <wp:extent cx="635000" cy="635000"/>
              <wp:effectExtent l="0" t="0" r="3175" b="3175"/>
              <wp:wrapNone/>
              <wp:docPr id="20" name="AutoShape 2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CED2" id="AutoShape 271" o:spid="_x0000_s1026" style="position:absolute;margin-left:0;margin-top:0;width:50pt;height:5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">
              <o:lock v:ext="edit" aspectratio="t" selection="t"/>
            </v:shape>
          </w:pict>
        </mc:Fallback>
      </mc:AlternateContent>
    </w:r>
    <w:r w:rsidRPr="00977443">
      <w:rPr>
        <w:rFonts w:ascii="Arial" w:hAnsi="Arial" w:cs="Arial"/>
        <w:noProof/>
        <w:lang w:eastAsia="de-CH"/>
      </w:rPr>
      <mc:AlternateContent>
        <mc:Choice Requires="wps">
          <w:drawing>
            <wp:anchor distT="0" distB="0" distL="114300" distR="114300" simplePos="0" relativeHeight="251820032" behindDoc="0" locked="0" layoutInCell="1" allowOverlap="1" wp14:anchorId="55DE9892" wp14:editId="579002B0">
              <wp:simplePos x="0" y="0"/>
              <wp:positionH relativeFrom="column">
                <wp:posOffset>0</wp:posOffset>
              </wp:positionH>
              <wp:positionV relativeFrom="paragraph">
                <wp:posOffset>0</wp:posOffset>
              </wp:positionV>
              <wp:extent cx="635000" cy="635000"/>
              <wp:effectExtent l="0" t="0" r="0" b="0"/>
              <wp:wrapNone/>
              <wp:docPr id="21"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6569C" w:rsidRDefault="00065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E9892" id="_x0000_s1033" type="#_x0000_t202" style="position:absolute;margin-left:0;margin-top:0;width:50pt;height:50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lmNwIAAGg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FrAGWY3AgAAaAQAAA4AAAAAAAAAAAAAAAAALgIA&#10;AGRycy9lMm9Eb2MueG1sUEsBAi0AFAAGAAgAAAAhAI6gc+XXAAAABQEAAA8AAAAAAAAAAAAAAAAA&#10;kQQAAGRycy9kb3ducmV2LnhtbFBLBQYAAAAABAAEAPMAAACVBQAAAAA=&#10;">
              <o:lock v:ext="edit" selection="t"/>
              <v:textbox>
                <w:txbxContent>
                  <w:p w:rsidR="0006569C" w:rsidRDefault="0006569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6176" behindDoc="0" locked="0" layoutInCell="1" allowOverlap="1" wp14:anchorId="4AC3F81F" wp14:editId="5B12A376">
              <wp:simplePos x="0" y="0"/>
              <wp:positionH relativeFrom="column">
                <wp:posOffset>0</wp:posOffset>
              </wp:positionH>
              <wp:positionV relativeFrom="paragraph">
                <wp:posOffset>0</wp:posOffset>
              </wp:positionV>
              <wp:extent cx="635000" cy="635000"/>
              <wp:effectExtent l="0" t="0" r="0" b="0"/>
              <wp:wrapNone/>
              <wp:docPr id="22" name="Text Box 2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6569C" w:rsidRDefault="00065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F81F" id="Text Box 267" o:spid="_x0000_s1034" type="#_x0000_t202" style="position:absolute;margin-left:0;margin-top:0;width:50pt;height:5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d+3LcDwCAABxBAAADgAAAAAAAAAAAAAA&#10;AAAuAgAAZHJzL2Uyb0RvYy54bWxQSwECLQAUAAYACAAAACEAjqBz5dcAAAAFAQAADwAAAAAAAAAA&#10;AAAAAACWBAAAZHJzL2Rvd25yZXYueG1sUEsFBgAAAAAEAAQA8wAAAJoFAAAAAA==&#10;">
              <o:lock v:ext="edit" selection="t"/>
              <v:textbox>
                <w:txbxContent>
                  <w:p w:rsidR="0006569C" w:rsidRDefault="0006569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33344" behindDoc="0" locked="0" layoutInCell="1" allowOverlap="1" wp14:anchorId="7515DCC7" wp14:editId="62C3A23F">
              <wp:simplePos x="0" y="0"/>
              <wp:positionH relativeFrom="column">
                <wp:align>right</wp:align>
              </wp:positionH>
              <wp:positionV relativeFrom="page">
                <wp:posOffset>-20119340</wp:posOffset>
              </wp:positionV>
              <wp:extent cx="1058545" cy="264795"/>
              <wp:effectExtent l="0" t="0" r="8255" b="1905"/>
              <wp:wrapNone/>
              <wp:docPr id="23"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06569C" w:rsidTr="005502B8">
                            <w:trPr>
                              <w:trHeight w:val="170"/>
                            </w:trPr>
                            <w:tc>
                              <w:tcPr>
                                <w:tcW w:w="1565" w:type="dxa"/>
                                <w:tcBorders>
                                  <w:top w:val="nil"/>
                                  <w:left w:val="nil"/>
                                  <w:bottom w:val="single" w:sz="4" w:space="0" w:color="auto"/>
                                  <w:right w:val="nil"/>
                                </w:tcBorders>
                                <w:hideMark/>
                              </w:tcPr>
                              <w:p w:rsidR="0006569C" w:rsidRDefault="0006569C">
                                <w:pPr>
                                  <w:pStyle w:val="BriefKopffett"/>
                                </w:pPr>
                                <w:r>
                                  <w:t>Entwurf</w:t>
                                </w:r>
                              </w:p>
                            </w:tc>
                          </w:tr>
                          <w:tr w:rsidR="0006569C" w:rsidTr="005502B8">
                            <w:sdt>
                              <w:sdtPr>
                                <w:alias w:val="DocParam.Hidden.CreationTime"/>
                                <w:tag w:val="DocParam.Hidden.CreationTime"/>
                                <w:id w:val="543208305"/>
                                <w:dataBinding w:xpath="//DateTime[@id='DocParam.Hidden.CreationTime']" w:storeItemID="{C850C9D9-CD15-4D4A-A63E-C6DC1D2F8558}"/>
                                <w:date w:fullDate="2020-06-16T21:4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06569C" w:rsidRDefault="0006569C">
                                    <w:pPr>
                                      <w:pStyle w:val="BriefKopf"/>
                                    </w:pPr>
                                    <w:r>
                                      <w:t>16. Juni 2020</w:t>
                                    </w:r>
                                  </w:p>
                                </w:tc>
                              </w:sdtContent>
                            </w:sdt>
                          </w:tr>
                        </w:tbl>
                        <w:p w:rsidR="0006569C" w:rsidRPr="002F1C35" w:rsidRDefault="0006569C" w:rsidP="00550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5DCC7" id="_x0000_t202" coordsize="21600,21600" o:spt="202" path="m,l,21600r21600,l21600,xe">
              <v:stroke joinstyle="miter"/>
              <v:path gradientshapeok="t" o:connecttype="rect"/>
            </v:shapetype>
            <v:shape id="###DraftMode###1026" o:spid="_x0000_s1035" type="#_x0000_t202" alt="off" style="position:absolute;margin-left:32.15pt;margin-top:-1584.2pt;width:83.35pt;height:20.85pt;z-index:25183334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06569C" w:rsidTr="005502B8">
                      <w:trPr>
                        <w:trHeight w:val="170"/>
                      </w:trPr>
                      <w:tc>
                        <w:tcPr>
                          <w:tcW w:w="1565" w:type="dxa"/>
                          <w:tcBorders>
                            <w:top w:val="nil"/>
                            <w:left w:val="nil"/>
                            <w:bottom w:val="single" w:sz="4" w:space="0" w:color="auto"/>
                            <w:right w:val="nil"/>
                          </w:tcBorders>
                          <w:hideMark/>
                        </w:tcPr>
                        <w:p w:rsidR="0006569C" w:rsidRDefault="0006569C">
                          <w:pPr>
                            <w:pStyle w:val="BriefKopffett"/>
                          </w:pPr>
                          <w:r>
                            <w:t>Entwurf</w:t>
                          </w:r>
                        </w:p>
                      </w:tc>
                    </w:tr>
                    <w:tr w:rsidR="0006569C" w:rsidTr="005502B8">
                      <w:sdt>
                        <w:sdtPr>
                          <w:alias w:val="DocParam.Hidden.CreationTime"/>
                          <w:tag w:val="DocParam.Hidden.CreationTime"/>
                          <w:id w:val="543208305"/>
                          <w:dataBinding w:xpath="//DateTime[@id='DocParam.Hidden.CreationTime']" w:storeItemID="{C850C9D9-CD15-4D4A-A63E-C6DC1D2F8558}"/>
                          <w:date w:fullDate="2020-06-16T21:4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06569C" w:rsidRDefault="0006569C">
                              <w:pPr>
                                <w:pStyle w:val="BriefKopf"/>
                              </w:pPr>
                              <w:r>
                                <w:t>16. Juni 2020</w:t>
                              </w:r>
                            </w:p>
                          </w:tc>
                        </w:sdtContent>
                      </w:sdt>
                    </w:tr>
                  </w:tbl>
                  <w:p w:rsidR="0006569C" w:rsidRPr="002F1C35" w:rsidRDefault="0006569C" w:rsidP="005502B8"/>
                </w:txbxContent>
              </v:textbox>
              <w10:wrap anchory="page"/>
            </v:shape>
          </w:pict>
        </mc:Fallback>
      </mc:AlternateContent>
    </w:r>
    <w:r w:rsidRPr="00977443">
      <w:rPr>
        <w:rFonts w:ascii="Arial" w:hAnsi="Arial" w:cs="Arial"/>
        <w:noProof/>
        <w:lang w:eastAsia="de-CH"/>
      </w:rPr>
      <mc:AlternateContent>
        <mc:Choice Requires="wps">
          <w:drawing>
            <wp:anchor distT="0" distB="0" distL="114300" distR="114300" simplePos="0" relativeHeight="251827200" behindDoc="0" locked="0" layoutInCell="1" allowOverlap="1" wp14:anchorId="063430B8" wp14:editId="1B3DB08D">
              <wp:simplePos x="0" y="0"/>
              <wp:positionH relativeFrom="column">
                <wp:posOffset>0</wp:posOffset>
              </wp:positionH>
              <wp:positionV relativeFrom="paragraph">
                <wp:posOffset>0</wp:posOffset>
              </wp:positionV>
              <wp:extent cx="635000" cy="635000"/>
              <wp:effectExtent l="0" t="0" r="0" b="0"/>
              <wp:wrapNone/>
              <wp:docPr id="24" name="Text Box 2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6569C" w:rsidRDefault="00065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430B8" id="Text Box 268" o:spid="_x0000_s1036" type="#_x0000_t202" style="position:absolute;margin-left:0;margin-top:0;width:50pt;height:5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9L7fCzwCAAByBAAADgAAAAAAAAAAAAAA&#10;AAAuAgAAZHJzL2Uyb0RvYy54bWxQSwECLQAUAAYACAAAACEAjqBz5dcAAAAFAQAADwAAAAAAAAAA&#10;AAAAAACWBAAAZHJzL2Rvd25yZXYueG1sUEsFBgAAAAAEAAQA8wAAAJoFAAAAAA==&#10;">
              <o:lock v:ext="edit" selection="t"/>
              <v:textbox>
                <w:txbxContent>
                  <w:p w:rsidR="0006569C" w:rsidRDefault="0006569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9248" behindDoc="0" locked="0" layoutInCell="1" allowOverlap="1" wp14:anchorId="28AAE36C" wp14:editId="3EE363AD">
              <wp:simplePos x="0" y="0"/>
              <wp:positionH relativeFrom="column">
                <wp:posOffset>0</wp:posOffset>
              </wp:positionH>
              <wp:positionV relativeFrom="paragraph">
                <wp:posOffset>0</wp:posOffset>
              </wp:positionV>
              <wp:extent cx="635000" cy="635000"/>
              <wp:effectExtent l="0" t="0" r="0" b="0"/>
              <wp:wrapNone/>
              <wp:docPr id="25" name="Text Box 2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06569C" w:rsidRDefault="00065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E36C" id="Text Box 270" o:spid="_x0000_s1037" type="#_x0000_t202" style="position:absolute;margin-left:0;margin-top:0;width:50pt;height:5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">
              <o:lock v:ext="edit" selection="t"/>
              <v:textbox>
                <w:txbxContent>
                  <w:p w:rsidR="0006569C" w:rsidRDefault="0006569C"/>
                </w:txbxContent>
              </v:textbox>
            </v:shape>
          </w:pict>
        </mc:Fallback>
      </mc:AlternateContent>
    </w:r>
  </w:p>
  <w:p w:rsidR="0006569C" w:rsidRDefault="0006569C" w:rsidP="005502B8">
    <w:pPr>
      <w:pStyle w:val="Neutral"/>
      <w:rPr>
        <w:rFonts w:ascii="Arial" w:hAnsi="Arial" w:cs="Arial"/>
      </w:rPr>
    </w:pPr>
  </w:p>
  <w:p w:rsidR="0006569C" w:rsidRDefault="0006569C" w:rsidP="005502B8">
    <w:pPr>
      <w:pStyle w:val="Neutral"/>
      <w:rPr>
        <w:rFonts w:ascii="Arial" w:hAnsi="Arial" w:cs="Arial"/>
      </w:rPr>
    </w:pPr>
  </w:p>
  <w:p w:rsidR="0006569C" w:rsidRPr="00977443" w:rsidRDefault="00476361" w:rsidP="005502B8">
    <w:pPr>
      <w:pStyle w:val="Neutral"/>
      <w:rPr>
        <w:rFonts w:ascii="Arial" w:hAnsi="Arial" w:cs="Arial"/>
        <w:color w:val="A6A6A6" w:themeColor="background1" w:themeShade="A6"/>
        <w:sz w:val="20"/>
        <w:szCs w:val="20"/>
      </w:rPr>
    </w:pPr>
    <w:r w:rsidRPr="00476361">
      <w:rPr>
        <w:rFonts w:ascii="Arial" w:hAnsi="Arial" w:cs="Arial"/>
        <w:noProof/>
        <w:color w:val="A6A6A6" w:themeColor="background1" w:themeShade="A6"/>
        <w:sz w:val="20"/>
        <w:szCs w:val="20"/>
        <w:lang w:eastAsia="de-CH"/>
      </w:rPr>
      <w:drawing>
        <wp:inline distT="0" distB="0" distL="0" distR="0">
          <wp:extent cx="2529840" cy="669531"/>
          <wp:effectExtent l="0" t="0" r="3810" b="0"/>
          <wp:docPr id="102" name="Grafik 102" descr="C:\Users\a029265l\AppData\Local\Temp\7zO03B40AD4\Schule_Blumenfel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29265l\AppData\Local\Temp\7zO03B40AD4\Schule_Blumenfel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759" cy="676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2" w15:restartNumberingAfterBreak="0">
    <w:nsid w:val="268A3CED"/>
    <w:multiLevelType w:val="multilevel"/>
    <w:tmpl w:val="30E2D18C"/>
    <w:lvl w:ilvl="0">
      <w:start w:val="1"/>
      <w:numFmt w:val="bullet"/>
      <w:lvlText w:val=""/>
      <w:lvlJc w:val="left"/>
      <w:pPr>
        <w:tabs>
          <w:tab w:val="num" w:pos="1208"/>
        </w:tabs>
        <w:ind w:left="568" w:hanging="284"/>
      </w:pPr>
      <w:rPr>
        <w:rFonts w:ascii="Wingdings" w:hAnsi="Wingdings" w:hint="default"/>
      </w:rPr>
    </w:lvl>
    <w:lvl w:ilvl="1">
      <w:start w:val="1"/>
      <w:numFmt w:val="bullet"/>
      <w:lvlText w:val="–"/>
      <w:lvlJc w:val="left"/>
      <w:pPr>
        <w:tabs>
          <w:tab w:val="num" w:pos="1775"/>
        </w:tabs>
        <w:ind w:left="1135" w:hanging="284"/>
      </w:pPr>
      <w:rPr>
        <w:rFonts w:ascii="Arial" w:hAnsi="Arial" w:hint="default"/>
      </w:rPr>
    </w:lvl>
    <w:lvl w:ilvl="2">
      <w:start w:val="1"/>
      <w:numFmt w:val="bullet"/>
      <w:lvlText w:val="–"/>
      <w:lvlJc w:val="left"/>
      <w:pPr>
        <w:tabs>
          <w:tab w:val="num" w:pos="2342"/>
        </w:tabs>
        <w:ind w:left="1702" w:hanging="284"/>
      </w:pPr>
      <w:rPr>
        <w:rFonts w:ascii="Arial" w:hAnsi="Arial" w:hint="default"/>
      </w:rPr>
    </w:lvl>
    <w:lvl w:ilvl="3">
      <w:start w:val="1"/>
      <w:numFmt w:val="bullet"/>
      <w:lvlText w:val="–"/>
      <w:lvlJc w:val="left"/>
      <w:pPr>
        <w:tabs>
          <w:tab w:val="num" w:pos="2909"/>
        </w:tabs>
        <w:ind w:left="2269" w:hanging="284"/>
      </w:pPr>
      <w:rPr>
        <w:rFonts w:ascii="Arial" w:hAnsi="Arial" w:hint="default"/>
      </w:rPr>
    </w:lvl>
    <w:lvl w:ilvl="4">
      <w:start w:val="1"/>
      <w:numFmt w:val="bullet"/>
      <w:lvlText w:val="–"/>
      <w:lvlJc w:val="left"/>
      <w:pPr>
        <w:tabs>
          <w:tab w:val="num" w:pos="3476"/>
        </w:tabs>
        <w:ind w:left="2836" w:hanging="284"/>
      </w:pPr>
      <w:rPr>
        <w:rFonts w:ascii="Arial" w:hAnsi="Arial" w:hint="default"/>
      </w:rPr>
    </w:lvl>
    <w:lvl w:ilvl="5">
      <w:start w:val="1"/>
      <w:numFmt w:val="bullet"/>
      <w:lvlText w:val="–"/>
      <w:lvlJc w:val="left"/>
      <w:pPr>
        <w:tabs>
          <w:tab w:val="num" w:pos="4043"/>
        </w:tabs>
        <w:ind w:left="3403" w:hanging="284"/>
      </w:pPr>
      <w:rPr>
        <w:rFonts w:ascii="Arial" w:hAnsi="Arial" w:hint="default"/>
      </w:rPr>
    </w:lvl>
    <w:lvl w:ilvl="6">
      <w:start w:val="1"/>
      <w:numFmt w:val="bullet"/>
      <w:lvlText w:val="–"/>
      <w:lvlJc w:val="left"/>
      <w:pPr>
        <w:tabs>
          <w:tab w:val="num" w:pos="4610"/>
        </w:tabs>
        <w:ind w:left="3970" w:hanging="284"/>
      </w:pPr>
      <w:rPr>
        <w:rFonts w:ascii="Arial" w:hAnsi="Arial" w:hint="default"/>
      </w:rPr>
    </w:lvl>
    <w:lvl w:ilvl="7">
      <w:start w:val="1"/>
      <w:numFmt w:val="bullet"/>
      <w:lvlText w:val="–"/>
      <w:lvlJc w:val="left"/>
      <w:pPr>
        <w:tabs>
          <w:tab w:val="num" w:pos="5177"/>
        </w:tabs>
        <w:ind w:left="4537" w:hanging="284"/>
      </w:pPr>
      <w:rPr>
        <w:rFonts w:ascii="Arial" w:hAnsi="Arial" w:hint="default"/>
      </w:rPr>
    </w:lvl>
    <w:lvl w:ilvl="8">
      <w:start w:val="1"/>
      <w:numFmt w:val="bullet"/>
      <w:lvlText w:val="–"/>
      <w:lvlJc w:val="left"/>
      <w:pPr>
        <w:tabs>
          <w:tab w:val="num" w:pos="5744"/>
        </w:tabs>
        <w:ind w:left="5104" w:hanging="284"/>
      </w:pPr>
      <w:rPr>
        <w:rFonts w:ascii="Arial" w:hAnsi="Arial" w:hint="default"/>
      </w:rPr>
    </w:lvl>
  </w:abstractNum>
  <w:abstractNum w:abstractNumId="3"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4"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5" w15:restartNumberingAfterBreak="0">
    <w:nsid w:val="3503017A"/>
    <w:multiLevelType w:val="hybridMultilevel"/>
    <w:tmpl w:val="8834B7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CBF3842"/>
    <w:multiLevelType w:val="hybridMultilevel"/>
    <w:tmpl w:val="7BDC05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03D34AC"/>
    <w:multiLevelType w:val="hybridMultilevel"/>
    <w:tmpl w:val="5A70D280"/>
    <w:lvl w:ilvl="0" w:tplc="751ACB3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1" w15:restartNumberingAfterBreak="0">
    <w:nsid w:val="4BC16EDD"/>
    <w:multiLevelType w:val="hybridMultilevel"/>
    <w:tmpl w:val="01428246"/>
    <w:lvl w:ilvl="0" w:tplc="751ACB3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9"/>
  </w:num>
  <w:num w:numId="2">
    <w:abstractNumId w:val="4"/>
  </w:num>
  <w:num w:numId="3">
    <w:abstractNumId w:val="1"/>
  </w:num>
  <w:num w:numId="4">
    <w:abstractNumId w:val="10"/>
  </w:num>
  <w:num w:numId="5">
    <w:abstractNumId w:val="3"/>
  </w:num>
  <w:num w:numId="6">
    <w:abstractNumId w:val="14"/>
  </w:num>
  <w:num w:numId="7">
    <w:abstractNumId w:val="0"/>
  </w:num>
  <w:num w:numId="8">
    <w:abstractNumId w:val="12"/>
  </w:num>
  <w:num w:numId="9">
    <w:abstractNumId w:val="13"/>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4"/>
  </w:num>
  <w:num w:numId="15">
    <w:abstractNumId w:val="4"/>
  </w:num>
  <w:num w:numId="16">
    <w:abstractNumId w:val="6"/>
  </w:num>
  <w:num w:numId="17">
    <w:abstractNumId w:val="5"/>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1"/>
    <w:rsid w:val="00017127"/>
    <w:rsid w:val="000243C2"/>
    <w:rsid w:val="00025F43"/>
    <w:rsid w:val="00026E99"/>
    <w:rsid w:val="00026EB5"/>
    <w:rsid w:val="0003487B"/>
    <w:rsid w:val="000375C1"/>
    <w:rsid w:val="0003762C"/>
    <w:rsid w:val="0004511F"/>
    <w:rsid w:val="00045E40"/>
    <w:rsid w:val="000537BB"/>
    <w:rsid w:val="00062121"/>
    <w:rsid w:val="0006569C"/>
    <w:rsid w:val="00066408"/>
    <w:rsid w:val="00067657"/>
    <w:rsid w:val="00072C2D"/>
    <w:rsid w:val="0007448A"/>
    <w:rsid w:val="00074549"/>
    <w:rsid w:val="000912AE"/>
    <w:rsid w:val="00095628"/>
    <w:rsid w:val="00096B8A"/>
    <w:rsid w:val="00097E4D"/>
    <w:rsid w:val="000A4EC0"/>
    <w:rsid w:val="000B2AA1"/>
    <w:rsid w:val="000B3197"/>
    <w:rsid w:val="000B4891"/>
    <w:rsid w:val="000B4A60"/>
    <w:rsid w:val="000B55F4"/>
    <w:rsid w:val="000C0BDC"/>
    <w:rsid w:val="000C1B61"/>
    <w:rsid w:val="000C754C"/>
    <w:rsid w:val="000D6C9C"/>
    <w:rsid w:val="000E0491"/>
    <w:rsid w:val="000E45E8"/>
    <w:rsid w:val="000E594D"/>
    <w:rsid w:val="000E7EC1"/>
    <w:rsid w:val="000F098A"/>
    <w:rsid w:val="000F2FC4"/>
    <w:rsid w:val="00100C73"/>
    <w:rsid w:val="00111BDA"/>
    <w:rsid w:val="0011281E"/>
    <w:rsid w:val="00113598"/>
    <w:rsid w:val="00115377"/>
    <w:rsid w:val="001216D5"/>
    <w:rsid w:val="001225CB"/>
    <w:rsid w:val="001225D6"/>
    <w:rsid w:val="00135CED"/>
    <w:rsid w:val="0013641D"/>
    <w:rsid w:val="00142EC4"/>
    <w:rsid w:val="0014747A"/>
    <w:rsid w:val="0016140C"/>
    <w:rsid w:val="00164DB6"/>
    <w:rsid w:val="001677B7"/>
    <w:rsid w:val="00167DD0"/>
    <w:rsid w:val="001710C3"/>
    <w:rsid w:val="00171B09"/>
    <w:rsid w:val="001747C4"/>
    <w:rsid w:val="0018089E"/>
    <w:rsid w:val="001826CC"/>
    <w:rsid w:val="001A6B89"/>
    <w:rsid w:val="001B4425"/>
    <w:rsid w:val="001C2EFC"/>
    <w:rsid w:val="001C47D4"/>
    <w:rsid w:val="001E2446"/>
    <w:rsid w:val="00201608"/>
    <w:rsid w:val="00204E71"/>
    <w:rsid w:val="00206132"/>
    <w:rsid w:val="00206267"/>
    <w:rsid w:val="00211B2F"/>
    <w:rsid w:val="00211EFF"/>
    <w:rsid w:val="00215629"/>
    <w:rsid w:val="00216017"/>
    <w:rsid w:val="00220D9E"/>
    <w:rsid w:val="00224E4D"/>
    <w:rsid w:val="002301CB"/>
    <w:rsid w:val="0023192A"/>
    <w:rsid w:val="00232EA4"/>
    <w:rsid w:val="0023559C"/>
    <w:rsid w:val="00251F8D"/>
    <w:rsid w:val="0025601C"/>
    <w:rsid w:val="00272F87"/>
    <w:rsid w:val="0027560B"/>
    <w:rsid w:val="00276702"/>
    <w:rsid w:val="00276C6E"/>
    <w:rsid w:val="002827FF"/>
    <w:rsid w:val="0028562B"/>
    <w:rsid w:val="00286723"/>
    <w:rsid w:val="00286F9E"/>
    <w:rsid w:val="00295F2A"/>
    <w:rsid w:val="002B3799"/>
    <w:rsid w:val="002B686B"/>
    <w:rsid w:val="002C2C35"/>
    <w:rsid w:val="002C513E"/>
    <w:rsid w:val="002D79AD"/>
    <w:rsid w:val="002E2903"/>
    <w:rsid w:val="002E5BA7"/>
    <w:rsid w:val="002F2B56"/>
    <w:rsid w:val="002F5352"/>
    <w:rsid w:val="002F5D32"/>
    <w:rsid w:val="002F62A5"/>
    <w:rsid w:val="003103C7"/>
    <w:rsid w:val="00320D93"/>
    <w:rsid w:val="003316E0"/>
    <w:rsid w:val="003340AD"/>
    <w:rsid w:val="00335151"/>
    <w:rsid w:val="00342780"/>
    <w:rsid w:val="0035138E"/>
    <w:rsid w:val="00383136"/>
    <w:rsid w:val="00397960"/>
    <w:rsid w:val="003A5173"/>
    <w:rsid w:val="003B0A0A"/>
    <w:rsid w:val="003B2293"/>
    <w:rsid w:val="003C408D"/>
    <w:rsid w:val="003D0C4E"/>
    <w:rsid w:val="003D1C71"/>
    <w:rsid w:val="003D38DD"/>
    <w:rsid w:val="003D3F16"/>
    <w:rsid w:val="003D4A0E"/>
    <w:rsid w:val="003E3EB8"/>
    <w:rsid w:val="003F0B92"/>
    <w:rsid w:val="00401239"/>
    <w:rsid w:val="004050E6"/>
    <w:rsid w:val="00412C47"/>
    <w:rsid w:val="00414AAB"/>
    <w:rsid w:val="00422267"/>
    <w:rsid w:val="00426C97"/>
    <w:rsid w:val="00426F3B"/>
    <w:rsid w:val="00430FCD"/>
    <w:rsid w:val="00431E78"/>
    <w:rsid w:val="00440344"/>
    <w:rsid w:val="00441BDF"/>
    <w:rsid w:val="004427FF"/>
    <w:rsid w:val="00442A48"/>
    <w:rsid w:val="00445AE9"/>
    <w:rsid w:val="00456AA7"/>
    <w:rsid w:val="00462099"/>
    <w:rsid w:val="00471D01"/>
    <w:rsid w:val="00471FC7"/>
    <w:rsid w:val="00476361"/>
    <w:rsid w:val="00483435"/>
    <w:rsid w:val="004846B4"/>
    <w:rsid w:val="00484F82"/>
    <w:rsid w:val="0049239F"/>
    <w:rsid w:val="00494141"/>
    <w:rsid w:val="004A4880"/>
    <w:rsid w:val="004A6AB0"/>
    <w:rsid w:val="004B42F8"/>
    <w:rsid w:val="004B69F5"/>
    <w:rsid w:val="004D5647"/>
    <w:rsid w:val="004E177E"/>
    <w:rsid w:val="004E2153"/>
    <w:rsid w:val="004E41E8"/>
    <w:rsid w:val="004F12A0"/>
    <w:rsid w:val="00500990"/>
    <w:rsid w:val="00502625"/>
    <w:rsid w:val="005047F6"/>
    <w:rsid w:val="00504990"/>
    <w:rsid w:val="00506CF8"/>
    <w:rsid w:val="005078FD"/>
    <w:rsid w:val="00507ABA"/>
    <w:rsid w:val="00520BB4"/>
    <w:rsid w:val="00521A4D"/>
    <w:rsid w:val="005325BE"/>
    <w:rsid w:val="005377D6"/>
    <w:rsid w:val="00542559"/>
    <w:rsid w:val="005471F3"/>
    <w:rsid w:val="005502B8"/>
    <w:rsid w:val="00560671"/>
    <w:rsid w:val="0056697D"/>
    <w:rsid w:val="00567D22"/>
    <w:rsid w:val="005700F6"/>
    <w:rsid w:val="00570913"/>
    <w:rsid w:val="00570B7D"/>
    <w:rsid w:val="00573161"/>
    <w:rsid w:val="005747AF"/>
    <w:rsid w:val="005750DD"/>
    <w:rsid w:val="0057550F"/>
    <w:rsid w:val="00577787"/>
    <w:rsid w:val="00583F13"/>
    <w:rsid w:val="00590E7E"/>
    <w:rsid w:val="00592137"/>
    <w:rsid w:val="005A11B8"/>
    <w:rsid w:val="005A711F"/>
    <w:rsid w:val="005C30E6"/>
    <w:rsid w:val="005C357E"/>
    <w:rsid w:val="005C6EF3"/>
    <w:rsid w:val="005C7347"/>
    <w:rsid w:val="005C7383"/>
    <w:rsid w:val="005D10CE"/>
    <w:rsid w:val="005D12EA"/>
    <w:rsid w:val="005D3DC7"/>
    <w:rsid w:val="005D6FE8"/>
    <w:rsid w:val="005E252D"/>
    <w:rsid w:val="005E425F"/>
    <w:rsid w:val="005E5E43"/>
    <w:rsid w:val="005E6E0C"/>
    <w:rsid w:val="005F27B8"/>
    <w:rsid w:val="005F4621"/>
    <w:rsid w:val="005F4DFB"/>
    <w:rsid w:val="005F5859"/>
    <w:rsid w:val="00605B6C"/>
    <w:rsid w:val="00610824"/>
    <w:rsid w:val="006161BB"/>
    <w:rsid w:val="00626FC3"/>
    <w:rsid w:val="00631EA7"/>
    <w:rsid w:val="00637A9D"/>
    <w:rsid w:val="006412DA"/>
    <w:rsid w:val="00653810"/>
    <w:rsid w:val="00655658"/>
    <w:rsid w:val="006713EE"/>
    <w:rsid w:val="00673F1F"/>
    <w:rsid w:val="006745F2"/>
    <w:rsid w:val="006803B5"/>
    <w:rsid w:val="006A55DF"/>
    <w:rsid w:val="006B17D5"/>
    <w:rsid w:val="006B1B8D"/>
    <w:rsid w:val="006B5412"/>
    <w:rsid w:val="006B7C6B"/>
    <w:rsid w:val="006C11BE"/>
    <w:rsid w:val="006C2857"/>
    <w:rsid w:val="006D17EE"/>
    <w:rsid w:val="006D335C"/>
    <w:rsid w:val="00707113"/>
    <w:rsid w:val="00714D6B"/>
    <w:rsid w:val="007266CA"/>
    <w:rsid w:val="00736891"/>
    <w:rsid w:val="00743DD7"/>
    <w:rsid w:val="0076133C"/>
    <w:rsid w:val="00770BC4"/>
    <w:rsid w:val="007718DA"/>
    <w:rsid w:val="00774B9E"/>
    <w:rsid w:val="00776ADA"/>
    <w:rsid w:val="00787F24"/>
    <w:rsid w:val="007915B7"/>
    <w:rsid w:val="00791F1F"/>
    <w:rsid w:val="00796324"/>
    <w:rsid w:val="00797B43"/>
    <w:rsid w:val="007A5747"/>
    <w:rsid w:val="007B4489"/>
    <w:rsid w:val="007C27B9"/>
    <w:rsid w:val="007C2D81"/>
    <w:rsid w:val="007C48B3"/>
    <w:rsid w:val="007D6A51"/>
    <w:rsid w:val="007E080E"/>
    <w:rsid w:val="007E0D25"/>
    <w:rsid w:val="007E4883"/>
    <w:rsid w:val="007E4C60"/>
    <w:rsid w:val="007F3B07"/>
    <w:rsid w:val="00802074"/>
    <w:rsid w:val="00804BC8"/>
    <w:rsid w:val="00807930"/>
    <w:rsid w:val="0081064D"/>
    <w:rsid w:val="00815595"/>
    <w:rsid w:val="0081640E"/>
    <w:rsid w:val="00820CC3"/>
    <w:rsid w:val="00821387"/>
    <w:rsid w:val="0082594E"/>
    <w:rsid w:val="008260D3"/>
    <w:rsid w:val="0082664E"/>
    <w:rsid w:val="008345DC"/>
    <w:rsid w:val="00840F92"/>
    <w:rsid w:val="00844213"/>
    <w:rsid w:val="00847B4C"/>
    <w:rsid w:val="008530F9"/>
    <w:rsid w:val="008575A1"/>
    <w:rsid w:val="00860835"/>
    <w:rsid w:val="008621F4"/>
    <w:rsid w:val="008765D4"/>
    <w:rsid w:val="008767F2"/>
    <w:rsid w:val="00880B2F"/>
    <w:rsid w:val="0088366A"/>
    <w:rsid w:val="00883B2E"/>
    <w:rsid w:val="00884108"/>
    <w:rsid w:val="00885572"/>
    <w:rsid w:val="00890473"/>
    <w:rsid w:val="008A6898"/>
    <w:rsid w:val="008B55D6"/>
    <w:rsid w:val="008B77DB"/>
    <w:rsid w:val="008C040C"/>
    <w:rsid w:val="008C39D3"/>
    <w:rsid w:val="008C7415"/>
    <w:rsid w:val="008D07F3"/>
    <w:rsid w:val="008D1D59"/>
    <w:rsid w:val="008D25B5"/>
    <w:rsid w:val="008D33E8"/>
    <w:rsid w:val="008D5063"/>
    <w:rsid w:val="008D5F63"/>
    <w:rsid w:val="008E1059"/>
    <w:rsid w:val="008E53E0"/>
    <w:rsid w:val="008F4C6E"/>
    <w:rsid w:val="008F52AF"/>
    <w:rsid w:val="009025AE"/>
    <w:rsid w:val="00902736"/>
    <w:rsid w:val="009034FB"/>
    <w:rsid w:val="00906DD9"/>
    <w:rsid w:val="009109C7"/>
    <w:rsid w:val="009236C6"/>
    <w:rsid w:val="00927E2D"/>
    <w:rsid w:val="00931637"/>
    <w:rsid w:val="00935B4E"/>
    <w:rsid w:val="00937ACC"/>
    <w:rsid w:val="009425C9"/>
    <w:rsid w:val="00942F82"/>
    <w:rsid w:val="0096121D"/>
    <w:rsid w:val="00962536"/>
    <w:rsid w:val="00963D98"/>
    <w:rsid w:val="00966A2B"/>
    <w:rsid w:val="00966FEF"/>
    <w:rsid w:val="00973454"/>
    <w:rsid w:val="0097412E"/>
    <w:rsid w:val="00975937"/>
    <w:rsid w:val="00976A95"/>
    <w:rsid w:val="00977443"/>
    <w:rsid w:val="00980474"/>
    <w:rsid w:val="009874A1"/>
    <w:rsid w:val="00992AD1"/>
    <w:rsid w:val="00994F99"/>
    <w:rsid w:val="009A32BF"/>
    <w:rsid w:val="009A4541"/>
    <w:rsid w:val="009A534C"/>
    <w:rsid w:val="009A62CA"/>
    <w:rsid w:val="009A72AD"/>
    <w:rsid w:val="009B31C1"/>
    <w:rsid w:val="009B31FE"/>
    <w:rsid w:val="009B5192"/>
    <w:rsid w:val="009C6E32"/>
    <w:rsid w:val="009D0059"/>
    <w:rsid w:val="009D01B5"/>
    <w:rsid w:val="009D6A04"/>
    <w:rsid w:val="009E2AD3"/>
    <w:rsid w:val="009E33AB"/>
    <w:rsid w:val="009E6F9A"/>
    <w:rsid w:val="009F794E"/>
    <w:rsid w:val="00A01492"/>
    <w:rsid w:val="00A01FC2"/>
    <w:rsid w:val="00A02D90"/>
    <w:rsid w:val="00A05797"/>
    <w:rsid w:val="00A351F5"/>
    <w:rsid w:val="00A35A0D"/>
    <w:rsid w:val="00A36E4E"/>
    <w:rsid w:val="00A43308"/>
    <w:rsid w:val="00A44CE4"/>
    <w:rsid w:val="00A47AF1"/>
    <w:rsid w:val="00A554BD"/>
    <w:rsid w:val="00A67699"/>
    <w:rsid w:val="00A71562"/>
    <w:rsid w:val="00A80722"/>
    <w:rsid w:val="00A814E1"/>
    <w:rsid w:val="00A84980"/>
    <w:rsid w:val="00A87D28"/>
    <w:rsid w:val="00A91702"/>
    <w:rsid w:val="00A9184B"/>
    <w:rsid w:val="00A97189"/>
    <w:rsid w:val="00AA0DE8"/>
    <w:rsid w:val="00AA12A0"/>
    <w:rsid w:val="00AA4441"/>
    <w:rsid w:val="00AA5A1C"/>
    <w:rsid w:val="00AA6BBF"/>
    <w:rsid w:val="00AB0E39"/>
    <w:rsid w:val="00AB5FFA"/>
    <w:rsid w:val="00AC22F7"/>
    <w:rsid w:val="00AC7C24"/>
    <w:rsid w:val="00AD00D3"/>
    <w:rsid w:val="00AD15B9"/>
    <w:rsid w:val="00AD4736"/>
    <w:rsid w:val="00AD6C8B"/>
    <w:rsid w:val="00AE0DB8"/>
    <w:rsid w:val="00AE2086"/>
    <w:rsid w:val="00AE542A"/>
    <w:rsid w:val="00AF39F5"/>
    <w:rsid w:val="00B0798A"/>
    <w:rsid w:val="00B1070A"/>
    <w:rsid w:val="00B32ED2"/>
    <w:rsid w:val="00B351C3"/>
    <w:rsid w:val="00B36DFB"/>
    <w:rsid w:val="00B42CCA"/>
    <w:rsid w:val="00B51EAA"/>
    <w:rsid w:val="00B52665"/>
    <w:rsid w:val="00B538DF"/>
    <w:rsid w:val="00B649CD"/>
    <w:rsid w:val="00B6787D"/>
    <w:rsid w:val="00B73D25"/>
    <w:rsid w:val="00B74B7A"/>
    <w:rsid w:val="00B76299"/>
    <w:rsid w:val="00B77A6E"/>
    <w:rsid w:val="00B80F83"/>
    <w:rsid w:val="00B81A37"/>
    <w:rsid w:val="00B834FD"/>
    <w:rsid w:val="00B95315"/>
    <w:rsid w:val="00B95981"/>
    <w:rsid w:val="00BA2EB9"/>
    <w:rsid w:val="00BA6419"/>
    <w:rsid w:val="00BB23E4"/>
    <w:rsid w:val="00BC24D0"/>
    <w:rsid w:val="00BD21B1"/>
    <w:rsid w:val="00BD6FF8"/>
    <w:rsid w:val="00BD7E74"/>
    <w:rsid w:val="00BE0E37"/>
    <w:rsid w:val="00BF0A07"/>
    <w:rsid w:val="00C00DC0"/>
    <w:rsid w:val="00C028FC"/>
    <w:rsid w:val="00C25473"/>
    <w:rsid w:val="00C35D57"/>
    <w:rsid w:val="00C4571A"/>
    <w:rsid w:val="00C50AF4"/>
    <w:rsid w:val="00C60260"/>
    <w:rsid w:val="00C64129"/>
    <w:rsid w:val="00C64592"/>
    <w:rsid w:val="00C67A27"/>
    <w:rsid w:val="00C7404B"/>
    <w:rsid w:val="00C922BC"/>
    <w:rsid w:val="00C92E0A"/>
    <w:rsid w:val="00C92F27"/>
    <w:rsid w:val="00CA0920"/>
    <w:rsid w:val="00CA3920"/>
    <w:rsid w:val="00CB4393"/>
    <w:rsid w:val="00CB5724"/>
    <w:rsid w:val="00CC2777"/>
    <w:rsid w:val="00CC4EF2"/>
    <w:rsid w:val="00CC5440"/>
    <w:rsid w:val="00CC6993"/>
    <w:rsid w:val="00CC77BD"/>
    <w:rsid w:val="00CD48D4"/>
    <w:rsid w:val="00CE4D69"/>
    <w:rsid w:val="00CF22E0"/>
    <w:rsid w:val="00CF2744"/>
    <w:rsid w:val="00CF7013"/>
    <w:rsid w:val="00D04FF7"/>
    <w:rsid w:val="00D13B90"/>
    <w:rsid w:val="00D16BC7"/>
    <w:rsid w:val="00D30743"/>
    <w:rsid w:val="00D331E9"/>
    <w:rsid w:val="00D44814"/>
    <w:rsid w:val="00D45D7A"/>
    <w:rsid w:val="00D5172A"/>
    <w:rsid w:val="00D551F8"/>
    <w:rsid w:val="00D563A6"/>
    <w:rsid w:val="00D5642D"/>
    <w:rsid w:val="00D6147F"/>
    <w:rsid w:val="00D62615"/>
    <w:rsid w:val="00D6284F"/>
    <w:rsid w:val="00D6438D"/>
    <w:rsid w:val="00D70C20"/>
    <w:rsid w:val="00D71CE2"/>
    <w:rsid w:val="00D731E6"/>
    <w:rsid w:val="00D8079F"/>
    <w:rsid w:val="00D815B5"/>
    <w:rsid w:val="00D86068"/>
    <w:rsid w:val="00D93CD3"/>
    <w:rsid w:val="00D97625"/>
    <w:rsid w:val="00DA3DE5"/>
    <w:rsid w:val="00DA6960"/>
    <w:rsid w:val="00DA6980"/>
    <w:rsid w:val="00DA6985"/>
    <w:rsid w:val="00DB3AC3"/>
    <w:rsid w:val="00DB67DA"/>
    <w:rsid w:val="00DC2827"/>
    <w:rsid w:val="00DD14FB"/>
    <w:rsid w:val="00DD3811"/>
    <w:rsid w:val="00DE014D"/>
    <w:rsid w:val="00DE154F"/>
    <w:rsid w:val="00DE61A2"/>
    <w:rsid w:val="00DE733B"/>
    <w:rsid w:val="00DF1A03"/>
    <w:rsid w:val="00E00EFA"/>
    <w:rsid w:val="00E02317"/>
    <w:rsid w:val="00E059E9"/>
    <w:rsid w:val="00E138B3"/>
    <w:rsid w:val="00E22B16"/>
    <w:rsid w:val="00E2379D"/>
    <w:rsid w:val="00E3239A"/>
    <w:rsid w:val="00E350BA"/>
    <w:rsid w:val="00E360E4"/>
    <w:rsid w:val="00E4128E"/>
    <w:rsid w:val="00E41993"/>
    <w:rsid w:val="00E42DD9"/>
    <w:rsid w:val="00E4470F"/>
    <w:rsid w:val="00E44D5A"/>
    <w:rsid w:val="00E467E6"/>
    <w:rsid w:val="00E50A07"/>
    <w:rsid w:val="00E51B83"/>
    <w:rsid w:val="00E51DD5"/>
    <w:rsid w:val="00E73F4A"/>
    <w:rsid w:val="00E74921"/>
    <w:rsid w:val="00E7658E"/>
    <w:rsid w:val="00E76EC7"/>
    <w:rsid w:val="00E84647"/>
    <w:rsid w:val="00E84BD2"/>
    <w:rsid w:val="00E87EFD"/>
    <w:rsid w:val="00E93AC9"/>
    <w:rsid w:val="00E95947"/>
    <w:rsid w:val="00EA120B"/>
    <w:rsid w:val="00EA7AC9"/>
    <w:rsid w:val="00EB088A"/>
    <w:rsid w:val="00EB7010"/>
    <w:rsid w:val="00EC136C"/>
    <w:rsid w:val="00EC6DD9"/>
    <w:rsid w:val="00ED5890"/>
    <w:rsid w:val="00EE4B7F"/>
    <w:rsid w:val="00F1488E"/>
    <w:rsid w:val="00F20D52"/>
    <w:rsid w:val="00F22EC9"/>
    <w:rsid w:val="00F23B6F"/>
    <w:rsid w:val="00F33EBE"/>
    <w:rsid w:val="00F437EC"/>
    <w:rsid w:val="00F44A3B"/>
    <w:rsid w:val="00F44FAE"/>
    <w:rsid w:val="00F455CD"/>
    <w:rsid w:val="00F520F3"/>
    <w:rsid w:val="00F5586E"/>
    <w:rsid w:val="00F636C1"/>
    <w:rsid w:val="00F8264B"/>
    <w:rsid w:val="00FA27A1"/>
    <w:rsid w:val="00FE26B4"/>
    <w:rsid w:val="00FE3523"/>
    <w:rsid w:val="00FE3CB3"/>
    <w:rsid w:val="00FF2133"/>
    <w:rsid w:val="00FF2929"/>
    <w:rsid w:val="00FF2CDF"/>
    <w:rsid w:val="00FF451F"/>
    <w:rsid w:val="00FF6B1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35A56A-45F8-410F-A640-3CD312F0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4A1"/>
    <w:pPr>
      <w:spacing w:after="160" w:line="259" w:lineRule="auto"/>
    </w:p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DE45A8"/>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2"/>
      </w:numPr>
      <w:contextualSpacing/>
    </w:pPr>
  </w:style>
  <w:style w:type="paragraph" w:customStyle="1" w:styleId="ListePunkt">
    <w:name w:val="Liste_Punkt"/>
    <w:basedOn w:val="Grundtext"/>
    <w:rsid w:val="008004EF"/>
    <w:pPr>
      <w:numPr>
        <w:numId w:val="3"/>
      </w:numPr>
      <w:contextualSpacing/>
    </w:pPr>
  </w:style>
  <w:style w:type="paragraph" w:customStyle="1" w:styleId="ListeNummernArabisch">
    <w:name w:val="Liste_Nummern_Arabisch"/>
    <w:basedOn w:val="Grundtext"/>
    <w:rsid w:val="00EC6D46"/>
    <w:pPr>
      <w:numPr>
        <w:numId w:val="4"/>
      </w:numPr>
      <w:contextualSpacing/>
    </w:pPr>
  </w:style>
  <w:style w:type="paragraph" w:customStyle="1" w:styleId="ListeNummernRoemisch">
    <w:name w:val="Liste_Nummern_Roemisch"/>
    <w:basedOn w:val="Grundtext"/>
    <w:rsid w:val="008004EF"/>
    <w:pPr>
      <w:numPr>
        <w:numId w:val="5"/>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Eingerueckt"/>
    <w:rsid w:val="00B51B63"/>
    <w:pPr>
      <w:numPr>
        <w:numId w:val="6"/>
      </w:numPr>
      <w:tabs>
        <w:tab w:val="left" w:pos="369"/>
      </w:tabs>
      <w:ind w:left="369" w:hanging="369"/>
    </w:pPr>
  </w:style>
  <w:style w:type="paragraph" w:customStyle="1" w:styleId="AntragListeAlphabetisch">
    <w:name w:val="Antrag_Liste_Alphabetisch"/>
    <w:basedOn w:val="Grundtext"/>
    <w:rsid w:val="00012506"/>
    <w:pPr>
      <w:numPr>
        <w:numId w:val="7"/>
      </w:numPr>
      <w:tabs>
        <w:tab w:val="left" w:pos="567"/>
      </w:tabs>
    </w:pPr>
  </w:style>
  <w:style w:type="paragraph" w:customStyle="1" w:styleId="AntragListeRoemisch">
    <w:name w:val="Antrag_Liste_Roemisch"/>
    <w:basedOn w:val="Grundtext"/>
    <w:rsid w:val="00012506"/>
    <w:pPr>
      <w:numPr>
        <w:numId w:val="8"/>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DE45A8"/>
    <w:pPr>
      <w:spacing w:line="360" w:lineRule="auto"/>
      <w:ind w:left="567"/>
    </w:pPr>
  </w:style>
  <w:style w:type="paragraph" w:customStyle="1" w:styleId="BeilagenListe">
    <w:name w:val="Beilagen_Liste"/>
    <w:basedOn w:val="Grundtext"/>
    <w:rsid w:val="00D84B3F"/>
    <w:pPr>
      <w:numPr>
        <w:numId w:val="10"/>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11"/>
      </w:numPr>
      <w:tabs>
        <w:tab w:val="left" w:pos="567"/>
      </w:tabs>
      <w:spacing w:after="0"/>
      <w:contextualSpacing/>
    </w:pPr>
    <w:rPr>
      <w:rFonts w:eastAsia="Times New Roman" w:cs="Arial"/>
      <w:color w:val="000000"/>
      <w:szCs w:val="20"/>
    </w:rPr>
  </w:style>
  <w:style w:type="paragraph" w:customStyle="1" w:styleId="InvisibleLine">
    <w:name w:val="InvisibleLine"/>
    <w:basedOn w:val="Grundtext"/>
    <w:rsid w:val="00002D19"/>
    <w:pPr>
      <w:spacing w:after="0" w:line="14" w:lineRule="exact"/>
    </w:pPr>
    <w:rPr>
      <w:sz w:val="2"/>
    </w:rPr>
  </w:style>
  <w:style w:type="paragraph" w:customStyle="1" w:styleId="GrundtextEingerueckt">
    <w:name w:val="GrundtextEingerueckt"/>
    <w:basedOn w:val="Grundtext"/>
    <w:rsid w:val="00C113B3"/>
    <w:pPr>
      <w:spacing w:after="360"/>
      <w:ind w:left="397"/>
    </w:pPr>
  </w:style>
  <w:style w:type="character" w:styleId="Hyperlink">
    <w:name w:val="Hyperlink"/>
    <w:basedOn w:val="Absatz-Standardschriftart"/>
    <w:uiPriority w:val="99"/>
    <w:rsid w:val="009874A1"/>
    <w:rPr>
      <w:color w:val="auto"/>
      <w:u w:val="single" w:color="EEECE1" w:themeColor="background2"/>
      <w:lang w:val="de-CH"/>
    </w:rPr>
  </w:style>
  <w:style w:type="character" w:styleId="Funotenzeichen">
    <w:name w:val="footnote reference"/>
    <w:basedOn w:val="Absatz-Standardschriftart"/>
    <w:uiPriority w:val="99"/>
    <w:unhideWhenUsed/>
    <w:rsid w:val="009874A1"/>
    <w:rPr>
      <w:vertAlign w:val="superscript"/>
      <w:lang w:val="de-CH"/>
    </w:rPr>
  </w:style>
  <w:style w:type="paragraph" w:styleId="Funotentext">
    <w:name w:val="footnote text"/>
    <w:basedOn w:val="Standard"/>
    <w:link w:val="FunotentextZchn"/>
    <w:uiPriority w:val="99"/>
    <w:unhideWhenUsed/>
    <w:rsid w:val="009874A1"/>
    <w:pPr>
      <w:spacing w:after="0" w:line="162" w:lineRule="atLeast"/>
    </w:pPr>
    <w:rPr>
      <w:rFonts w:cs="System"/>
      <w:bCs/>
      <w:spacing w:val="2"/>
      <w:sz w:val="13"/>
      <w:szCs w:val="20"/>
    </w:rPr>
  </w:style>
  <w:style w:type="character" w:customStyle="1" w:styleId="FunotentextZchn">
    <w:name w:val="Fußnotentext Zchn"/>
    <w:basedOn w:val="Absatz-Standardschriftart"/>
    <w:link w:val="Funotentext"/>
    <w:uiPriority w:val="99"/>
    <w:rsid w:val="009874A1"/>
    <w:rPr>
      <w:rFonts w:cs="System"/>
      <w:bCs/>
      <w:spacing w:val="2"/>
      <w:sz w:val="13"/>
      <w:szCs w:val="20"/>
    </w:rPr>
  </w:style>
  <w:style w:type="paragraph" w:styleId="Listenabsatz">
    <w:name w:val="List Paragraph"/>
    <w:basedOn w:val="Standard"/>
    <w:uiPriority w:val="34"/>
    <w:qFormat/>
    <w:rsid w:val="009874A1"/>
    <w:pPr>
      <w:spacing w:after="0" w:line="270" w:lineRule="atLeast"/>
      <w:ind w:left="720"/>
      <w:contextualSpacing/>
    </w:pPr>
    <w:rPr>
      <w:rFonts w:cs="System"/>
      <w:bCs/>
      <w:spacing w:val="2"/>
      <w:sz w:val="21"/>
    </w:rPr>
  </w:style>
  <w:style w:type="table" w:customStyle="1" w:styleId="Tabellenraster1">
    <w:name w:val="Tabellenraster1"/>
    <w:basedOn w:val="NormaleTabelle"/>
    <w:next w:val="Tabellenraster"/>
    <w:uiPriority w:val="59"/>
    <w:rsid w:val="009874A1"/>
    <w:pPr>
      <w:spacing w:after="0" w:line="240" w:lineRule="auto"/>
    </w:pPr>
    <w:rPr>
      <w:rFonts w:cs="font148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4470F"/>
    <w:rPr>
      <w:color w:val="808080"/>
    </w:rPr>
  </w:style>
  <w:style w:type="paragraph" w:styleId="Sprechblasentext">
    <w:name w:val="Balloon Text"/>
    <w:basedOn w:val="Standard"/>
    <w:link w:val="SprechblasentextZchn"/>
    <w:uiPriority w:val="99"/>
    <w:semiHidden/>
    <w:unhideWhenUsed/>
    <w:rsid w:val="00774B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B9E"/>
    <w:rPr>
      <w:rFonts w:ascii="Segoe UI" w:hAnsi="Segoe UI" w:cs="Segoe UI"/>
      <w:sz w:val="18"/>
      <w:szCs w:val="18"/>
    </w:rPr>
  </w:style>
  <w:style w:type="character" w:styleId="Kommentarzeichen">
    <w:name w:val="annotation reference"/>
    <w:basedOn w:val="Absatz-Standardschriftart"/>
    <w:uiPriority w:val="99"/>
    <w:semiHidden/>
    <w:unhideWhenUsed/>
    <w:rsid w:val="00CC77BD"/>
    <w:rPr>
      <w:sz w:val="16"/>
      <w:szCs w:val="16"/>
    </w:rPr>
  </w:style>
  <w:style w:type="paragraph" w:styleId="Kommentartext">
    <w:name w:val="annotation text"/>
    <w:basedOn w:val="Standard"/>
    <w:link w:val="KommentartextZchn"/>
    <w:uiPriority w:val="99"/>
    <w:unhideWhenUsed/>
    <w:rsid w:val="00CC77BD"/>
    <w:pPr>
      <w:spacing w:line="240" w:lineRule="auto"/>
    </w:pPr>
    <w:rPr>
      <w:sz w:val="20"/>
      <w:szCs w:val="20"/>
    </w:rPr>
  </w:style>
  <w:style w:type="character" w:customStyle="1" w:styleId="KommentartextZchn">
    <w:name w:val="Kommentartext Zchn"/>
    <w:basedOn w:val="Absatz-Standardschriftart"/>
    <w:link w:val="Kommentartext"/>
    <w:uiPriority w:val="99"/>
    <w:rsid w:val="00CC77BD"/>
    <w:rPr>
      <w:sz w:val="20"/>
      <w:szCs w:val="20"/>
    </w:rPr>
  </w:style>
  <w:style w:type="paragraph" w:styleId="Kommentarthema">
    <w:name w:val="annotation subject"/>
    <w:basedOn w:val="Kommentartext"/>
    <w:next w:val="Kommentartext"/>
    <w:link w:val="KommentarthemaZchn"/>
    <w:uiPriority w:val="99"/>
    <w:semiHidden/>
    <w:unhideWhenUsed/>
    <w:rsid w:val="00CC77BD"/>
    <w:rPr>
      <w:b/>
      <w:bCs/>
    </w:rPr>
  </w:style>
  <w:style w:type="character" w:customStyle="1" w:styleId="KommentarthemaZchn">
    <w:name w:val="Kommentarthema Zchn"/>
    <w:basedOn w:val="KommentartextZchn"/>
    <w:link w:val="Kommentarthema"/>
    <w:uiPriority w:val="99"/>
    <w:semiHidden/>
    <w:rsid w:val="00CC77BD"/>
    <w:rPr>
      <w:b/>
      <w:bCs/>
      <w:sz w:val="20"/>
      <w:szCs w:val="20"/>
    </w:rPr>
  </w:style>
  <w:style w:type="paragraph" w:styleId="Inhaltsverzeichnisberschrift">
    <w:name w:val="TOC Heading"/>
    <w:basedOn w:val="berschrift1"/>
    <w:next w:val="Standard"/>
    <w:uiPriority w:val="39"/>
    <w:unhideWhenUsed/>
    <w:qFormat/>
    <w:rsid w:val="00C92F27"/>
    <w:pPr>
      <w:spacing w:before="240" w:after="0" w:line="259" w:lineRule="auto"/>
      <w:outlineLvl w:val="9"/>
    </w:pPr>
    <w:rPr>
      <w:rFonts w:asciiTheme="majorHAnsi" w:hAnsiTheme="majorHAnsi"/>
      <w:bCs w:val="0"/>
      <w:color w:val="365F91" w:themeColor="accent1" w:themeShade="BF"/>
      <w:sz w:val="32"/>
      <w:szCs w:val="32"/>
      <w:lang w:eastAsia="de-CH"/>
    </w:rPr>
  </w:style>
  <w:style w:type="paragraph" w:styleId="Verzeichnis1">
    <w:name w:val="toc 1"/>
    <w:basedOn w:val="Standard"/>
    <w:next w:val="Standard"/>
    <w:autoRedefine/>
    <w:uiPriority w:val="39"/>
    <w:unhideWhenUsed/>
    <w:rsid w:val="00C92F27"/>
    <w:pPr>
      <w:spacing w:before="120" w:after="0"/>
    </w:pPr>
    <w:rPr>
      <w:rFonts w:cstheme="minorHAnsi"/>
      <w:b/>
      <w:bCs/>
      <w:i/>
      <w:iCs/>
      <w:sz w:val="24"/>
      <w:szCs w:val="24"/>
    </w:rPr>
  </w:style>
  <w:style w:type="paragraph" w:styleId="Verzeichnis3">
    <w:name w:val="toc 3"/>
    <w:basedOn w:val="Standard"/>
    <w:next w:val="Standard"/>
    <w:autoRedefine/>
    <w:uiPriority w:val="39"/>
    <w:unhideWhenUsed/>
    <w:rsid w:val="00097E4D"/>
    <w:pPr>
      <w:tabs>
        <w:tab w:val="right" w:leader="dot" w:pos="13426"/>
      </w:tabs>
      <w:spacing w:after="0"/>
      <w:ind w:left="440"/>
    </w:pPr>
    <w:rPr>
      <w:rFonts w:cstheme="minorHAnsi"/>
      <w:sz w:val="20"/>
      <w:szCs w:val="20"/>
    </w:rPr>
  </w:style>
  <w:style w:type="paragraph" w:styleId="Verzeichnis2">
    <w:name w:val="toc 2"/>
    <w:basedOn w:val="Standard"/>
    <w:next w:val="Standard"/>
    <w:autoRedefine/>
    <w:uiPriority w:val="39"/>
    <w:unhideWhenUsed/>
    <w:rsid w:val="00430FCD"/>
    <w:pPr>
      <w:spacing w:before="120" w:after="0"/>
      <w:ind w:left="220"/>
    </w:pPr>
    <w:rPr>
      <w:rFonts w:cstheme="minorHAnsi"/>
      <w:b/>
      <w:bCs/>
    </w:rPr>
  </w:style>
  <w:style w:type="paragraph" w:styleId="Verzeichnis4">
    <w:name w:val="toc 4"/>
    <w:basedOn w:val="Standard"/>
    <w:next w:val="Standard"/>
    <w:autoRedefine/>
    <w:uiPriority w:val="39"/>
    <w:unhideWhenUsed/>
    <w:rsid w:val="00927E2D"/>
    <w:pPr>
      <w:spacing w:after="0"/>
      <w:ind w:left="660"/>
    </w:pPr>
    <w:rPr>
      <w:rFonts w:cstheme="minorHAnsi"/>
      <w:sz w:val="20"/>
      <w:szCs w:val="20"/>
    </w:rPr>
  </w:style>
  <w:style w:type="paragraph" w:styleId="Verzeichnis5">
    <w:name w:val="toc 5"/>
    <w:basedOn w:val="Standard"/>
    <w:next w:val="Standard"/>
    <w:autoRedefine/>
    <w:uiPriority w:val="39"/>
    <w:unhideWhenUsed/>
    <w:rsid w:val="00927E2D"/>
    <w:pPr>
      <w:spacing w:after="0"/>
      <w:ind w:left="880"/>
    </w:pPr>
    <w:rPr>
      <w:rFonts w:cstheme="minorHAnsi"/>
      <w:sz w:val="20"/>
      <w:szCs w:val="20"/>
    </w:rPr>
  </w:style>
  <w:style w:type="paragraph" w:styleId="Verzeichnis6">
    <w:name w:val="toc 6"/>
    <w:basedOn w:val="Standard"/>
    <w:next w:val="Standard"/>
    <w:autoRedefine/>
    <w:uiPriority w:val="39"/>
    <w:unhideWhenUsed/>
    <w:rsid w:val="00927E2D"/>
    <w:pPr>
      <w:spacing w:after="0"/>
      <w:ind w:left="1100"/>
    </w:pPr>
    <w:rPr>
      <w:rFonts w:cstheme="minorHAnsi"/>
      <w:sz w:val="20"/>
      <w:szCs w:val="20"/>
    </w:rPr>
  </w:style>
  <w:style w:type="paragraph" w:styleId="Verzeichnis7">
    <w:name w:val="toc 7"/>
    <w:basedOn w:val="Standard"/>
    <w:next w:val="Standard"/>
    <w:autoRedefine/>
    <w:uiPriority w:val="39"/>
    <w:unhideWhenUsed/>
    <w:rsid w:val="00927E2D"/>
    <w:pPr>
      <w:spacing w:after="0"/>
      <w:ind w:left="1320"/>
    </w:pPr>
    <w:rPr>
      <w:rFonts w:cstheme="minorHAnsi"/>
      <w:sz w:val="20"/>
      <w:szCs w:val="20"/>
    </w:rPr>
  </w:style>
  <w:style w:type="paragraph" w:styleId="Verzeichnis8">
    <w:name w:val="toc 8"/>
    <w:basedOn w:val="Standard"/>
    <w:next w:val="Standard"/>
    <w:autoRedefine/>
    <w:uiPriority w:val="39"/>
    <w:unhideWhenUsed/>
    <w:rsid w:val="00927E2D"/>
    <w:pPr>
      <w:spacing w:after="0"/>
      <w:ind w:left="1540"/>
    </w:pPr>
    <w:rPr>
      <w:rFonts w:cstheme="minorHAnsi"/>
      <w:sz w:val="20"/>
      <w:szCs w:val="20"/>
    </w:rPr>
  </w:style>
  <w:style w:type="paragraph" w:styleId="Verzeichnis9">
    <w:name w:val="toc 9"/>
    <w:basedOn w:val="Standard"/>
    <w:next w:val="Standard"/>
    <w:autoRedefine/>
    <w:uiPriority w:val="39"/>
    <w:unhideWhenUsed/>
    <w:rsid w:val="00927E2D"/>
    <w:pPr>
      <w:spacing w:after="0"/>
      <w:ind w:left="1760"/>
    </w:pPr>
    <w:rPr>
      <w:rFonts w:cstheme="minorHAnsi"/>
      <w:sz w:val="20"/>
      <w:szCs w:val="20"/>
    </w:rPr>
  </w:style>
  <w:style w:type="character" w:styleId="BesuchterLink">
    <w:name w:val="FollowedHyperlink"/>
    <w:basedOn w:val="Absatz-Standardschriftart"/>
    <w:uiPriority w:val="99"/>
    <w:semiHidden/>
    <w:unhideWhenUsed/>
    <w:rsid w:val="00942F82"/>
    <w:rPr>
      <w:color w:val="800080" w:themeColor="followedHyperlink"/>
      <w:u w:val="single"/>
    </w:rPr>
  </w:style>
  <w:style w:type="paragraph" w:customStyle="1" w:styleId="ListeBindestrichgrn">
    <w:name w:val="Liste_Bindestrich_grün"/>
    <w:basedOn w:val="Standard"/>
    <w:qFormat/>
    <w:rsid w:val="0013641D"/>
    <w:pPr>
      <w:tabs>
        <w:tab w:val="num" w:pos="924"/>
      </w:tabs>
      <w:spacing w:after="120" w:line="23" w:lineRule="atLeast"/>
      <w:ind w:left="284" w:hanging="284"/>
      <w:contextualSpacing/>
    </w:pPr>
    <w:rPr>
      <w:rFonts w:ascii="Arial" w:eastAsia="Times New Roman" w:hAnsi="Arial" w:cs="Arial"/>
      <w:color w:val="92D050"/>
      <w:sz w:val="20"/>
      <w:szCs w:val="20"/>
    </w:rPr>
  </w:style>
  <w:style w:type="paragraph" w:customStyle="1" w:styleId="Default">
    <w:name w:val="Default"/>
    <w:rsid w:val="00E467E6"/>
    <w:pPr>
      <w:autoSpaceDE w:val="0"/>
      <w:autoSpaceDN w:val="0"/>
      <w:adjustRightInd w:val="0"/>
      <w:spacing w:after="0" w:line="240" w:lineRule="auto"/>
    </w:pPr>
    <w:rPr>
      <w:rFonts w:ascii="DIN OT" w:hAnsi="DIN OT" w:cs="DIN O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542520657">
      <w:bodyDiv w:val="1"/>
      <w:marLeft w:val="0"/>
      <w:marRight w:val="0"/>
      <w:marTop w:val="0"/>
      <w:marBottom w:val="0"/>
      <w:divBdr>
        <w:top w:val="none" w:sz="0" w:space="0" w:color="auto"/>
        <w:left w:val="none" w:sz="0" w:space="0" w:color="auto"/>
        <w:bottom w:val="none" w:sz="0" w:space="0" w:color="auto"/>
        <w:right w:val="none" w:sz="0" w:space="0" w:color="auto"/>
      </w:divBdr>
    </w:div>
    <w:div w:id="587007407">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311785848">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g.admin.ch/bag/de/home/krankheiten/ausbrueche-epidemien-pandemien/aktuelle-ausbrueche-epidemien/novel-cov/selbst-isolierung-und-selbst-quarantaene.html"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astrosuisse.ch/de/angebot/branchenwissen/informationen-covid-19/branchen-schutzkonzept-unter-covid-19/"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t@lunge-zuerich.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sma\AppData\Local\Temp\d7c440df-15cc-4919-9782-ab709c09d67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3F8038E1240C9B034D3F055709A19"/>
        <w:category>
          <w:name w:val="Allgemein"/>
          <w:gallery w:val="placeholder"/>
        </w:category>
        <w:types>
          <w:type w:val="bbPlcHdr"/>
        </w:types>
        <w:behaviors>
          <w:behavior w:val="content"/>
        </w:behaviors>
        <w:guid w:val="{CFF4FA9D-8838-4FD7-81FC-7B2AF17743C4}"/>
      </w:docPartPr>
      <w:docPartBody>
        <w:p w:rsidR="00D7425C" w:rsidRDefault="00D7425C" w:rsidP="00D7425C">
          <w:pPr>
            <w:pStyle w:val="EE03F8038E1240C9B034D3F055709A19"/>
          </w:pPr>
          <w:r w:rsidRPr="000A5230">
            <w:rPr>
              <w:rStyle w:val="Platzhaltertext"/>
            </w:rPr>
            <w:t>Klicken Sie hier, um Text einzugeben.</w:t>
          </w:r>
        </w:p>
      </w:docPartBody>
    </w:docPart>
    <w:docPart>
      <w:docPartPr>
        <w:name w:val="6A9837C660F2405492C46EB631BBB75F"/>
        <w:category>
          <w:name w:val="Allgemein"/>
          <w:gallery w:val="placeholder"/>
        </w:category>
        <w:types>
          <w:type w:val="bbPlcHdr"/>
        </w:types>
        <w:behaviors>
          <w:behavior w:val="content"/>
        </w:behaviors>
        <w:guid w:val="{CA2F4A3D-E299-47DB-8AA7-0CC413308657}"/>
      </w:docPartPr>
      <w:docPartBody>
        <w:p w:rsidR="00D7425C" w:rsidRDefault="00D7425C" w:rsidP="00D7425C">
          <w:pPr>
            <w:pStyle w:val="6A9837C660F2405492C46EB631BBB75F"/>
          </w:pPr>
          <w:r w:rsidRPr="000A523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font1482">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IN OT">
    <w:altName w:val="DIN O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4C"/>
    <w:rsid w:val="002B3EB2"/>
    <w:rsid w:val="002C64ED"/>
    <w:rsid w:val="00430684"/>
    <w:rsid w:val="005535A5"/>
    <w:rsid w:val="005B3EAA"/>
    <w:rsid w:val="007E6394"/>
    <w:rsid w:val="00922B58"/>
    <w:rsid w:val="00976A55"/>
    <w:rsid w:val="00A01E69"/>
    <w:rsid w:val="00A53E7E"/>
    <w:rsid w:val="00C42B52"/>
    <w:rsid w:val="00CC6D4C"/>
    <w:rsid w:val="00D358C5"/>
    <w:rsid w:val="00D7425C"/>
    <w:rsid w:val="00D7656B"/>
    <w:rsid w:val="00F764AB"/>
    <w:rsid w:val="00FC6C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425C"/>
    <w:rPr>
      <w:color w:val="808080"/>
    </w:rPr>
  </w:style>
  <w:style w:type="paragraph" w:customStyle="1" w:styleId="E90A0A84061746C2AD3E146984F5A1A8">
    <w:name w:val="E90A0A84061746C2AD3E146984F5A1A8"/>
    <w:rsid w:val="00D7656B"/>
  </w:style>
  <w:style w:type="paragraph" w:customStyle="1" w:styleId="8D421CD01314495C92231180933E94D8">
    <w:name w:val="8D421CD01314495C92231180933E94D8"/>
    <w:rsid w:val="00D7656B"/>
  </w:style>
  <w:style w:type="paragraph" w:customStyle="1" w:styleId="C6E4045E74CA4FA8AEF7899DDFF0E8A0">
    <w:name w:val="C6E4045E74CA4FA8AEF7899DDFF0E8A0"/>
    <w:rsid w:val="00D7656B"/>
  </w:style>
  <w:style w:type="paragraph" w:customStyle="1" w:styleId="6CF56077236A4A0EA4D1FAB174C4C14E">
    <w:name w:val="6CF56077236A4A0EA4D1FAB174C4C14E"/>
    <w:rsid w:val="00D7656B"/>
  </w:style>
  <w:style w:type="paragraph" w:customStyle="1" w:styleId="A03EA4D28211498AAA381DB14623F095">
    <w:name w:val="A03EA4D28211498AAA381DB14623F095"/>
    <w:rsid w:val="00D7425C"/>
  </w:style>
  <w:style w:type="paragraph" w:customStyle="1" w:styleId="5E907047B9AF4E939470BF01DD0B5CDB">
    <w:name w:val="5E907047B9AF4E939470BF01DD0B5CDB"/>
    <w:rsid w:val="00D7425C"/>
  </w:style>
  <w:style w:type="paragraph" w:customStyle="1" w:styleId="22F7D989BF8B47B8BC98AB0E1D52C087">
    <w:name w:val="22F7D989BF8B47B8BC98AB0E1D52C087"/>
    <w:rsid w:val="00D7425C"/>
  </w:style>
  <w:style w:type="paragraph" w:customStyle="1" w:styleId="A1B1AC23D2F24FD890DB365F0B45B3BF">
    <w:name w:val="A1B1AC23D2F24FD890DB365F0B45B3BF"/>
    <w:rsid w:val="00D7425C"/>
  </w:style>
  <w:style w:type="paragraph" w:customStyle="1" w:styleId="47D7ED9D9DDC404DABFE1F78EC65A03D">
    <w:name w:val="47D7ED9D9DDC404DABFE1F78EC65A03D"/>
    <w:rsid w:val="00D7425C"/>
  </w:style>
  <w:style w:type="paragraph" w:customStyle="1" w:styleId="1F368B25F9924639A4C63A2FE0C73C61">
    <w:name w:val="1F368B25F9924639A4C63A2FE0C73C61"/>
    <w:rsid w:val="00D7425C"/>
  </w:style>
  <w:style w:type="paragraph" w:customStyle="1" w:styleId="07B454EB13D042E6B8E44E84B5DEDEBA">
    <w:name w:val="07B454EB13D042E6B8E44E84B5DEDEBA"/>
    <w:rsid w:val="00D7425C"/>
  </w:style>
  <w:style w:type="paragraph" w:customStyle="1" w:styleId="8ACFB218AEEB47DC89192C9C5E46E382">
    <w:name w:val="8ACFB218AEEB47DC89192C9C5E46E382"/>
    <w:rsid w:val="00D7425C"/>
  </w:style>
  <w:style w:type="paragraph" w:customStyle="1" w:styleId="6F9960E4CD52454D9002778AB8FEF044">
    <w:name w:val="6F9960E4CD52454D9002778AB8FEF044"/>
    <w:rsid w:val="00D7425C"/>
  </w:style>
  <w:style w:type="paragraph" w:customStyle="1" w:styleId="EE03F8038E1240C9B034D3F055709A19">
    <w:name w:val="EE03F8038E1240C9B034D3F055709A19"/>
    <w:rsid w:val="00D7425C"/>
  </w:style>
  <w:style w:type="paragraph" w:customStyle="1" w:styleId="6A9837C660F2405492C46EB631BBB75F">
    <w:name w:val="6A9837C660F2405492C46EB631BBB75F"/>
    <w:rsid w:val="00D74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001 Thema farbig">
  <a:themeElements>
    <a:clrScheme name="001 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O n e O f f i x x D o c u m e n t P a r t   x m l n s : x s d = " h t t p : / / w w w . w 3 . o r g / 2 0 0 1 / X M L S c h e m a "   x m l n s : x s i = " h t t p : / / w w w . w 3 . o r g / 2 0 0 1 / X M L S c h e m a - i n s t a n c e "   i d = " e 6 d e e 8 0 6 - 9 3 4 5 - 4 f b 3 - a 8 c 3 - f b f c 6 3 1 3 5 8 f 0 "   t I d = " 8 a f e e 0 f 3 - f 3 e 2 - 4 3 f 9 - 8 9 7 4 - c a f 2 b f 6 3 1 7 8 4 "   i n t e r n a l T I d = " 9 0 6 1 d f 9 a - 7 9 d 9 - 4 4 f d - b b 2 6 - 3 e 1 d 0 d d d 9 a c e "   m t I d = " 2 7 5 a f 3 2 e - b c 4 0 - 4 5 c 2 - 8 5 b 7 - a f b 1 c 0 3 8 2 6 5 3 "   r e v i s i o n = " 0 "   c r e a t e d m a j o r v e r s i o n = " 0 "   c r e a t e d m i n o r v e r s i o n = " 0 "   c r e a t e d = " 2 0 2 0 - 0 6 - 1 6 T 0 9 : 4 5 : 1 0 . 3 1 7 7 6 4 Z "   m o d i f i e d m a j o r v e r s i o n = " 0 "   m o d i f i e d m i n o r v e r s i o n = " 0 "   m o d i f i e d = " 0 0 0 1 - 0 1 - 0 1 T 0 0 : 0 0 : 0 0 "   p r o f i l e = " d 8 d f e 9 4 1 - a 6 8 e - 4 b 0 a - a a f 4 - a 9 e a a 3 2 6 7 6 b 9 " 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A m t s l e i t u n g \ S t a b s s t e l l e \ _ l e i t u n g s t e a m \ K o m m u n i k a t i o n \ C o r o n a \ M u s t e r s c h u t z k o n z e p t   S c h u l e n \ V o r l a g e   f � r   S c h u t z k o n z e p t   V o l k s s c h u l e   _   d e f 1 . d o c x ] ] > < / T e x t >  
                 < T e x t   i d = " D o c u m e n t P r o p e r t i e s . D o c u m e n t N a m e "   r o w = " 0 "   c o l u m n = " 0 "   c o l u m n s p a n = " 0 "   m u l t i l i n e = " F a l s e "   m u l t i l i n e r o w s = " 3 "   l o c k e d = " F a l s e "   l a b e l = " "   r e a d o n l y = " F a l s e "   v i s i b l e = " T r u e "   r e q u i r e d = " F a l s e "   r e g e x = " "   v a l i d a t i o n m e s s a g e = " "   t o o l t i p = " "   t r a c k e d = " F a l s e " > < ! [ C D A T A [ V o r l a g e   f � r   S c h u t z k o n z e p t   V o l k s s c h u l e   _   d e f 1 . d o c x ] ] > < / T e x t >  
                 < D a t e T i m e   i d = " D o c u m e n t P r o p e r t i e s . S a v e T i m e s t a m p "   l i d = " D e u t s c h   ( S c h w e i z ) "   f o r m a t = " "   c a l e n d a r = " "   r o w = " 0 "   c o l u m n = " 0 "   c o l u m n s p a n = " 0 "   l o c k e d = " F a l s e "   l a b e l = " "   r e a d o n l y = " F a l s e "   v i s i b l e = " T r u e "   t o o l t i p = " "   t r a c k e d = " F a l s e " > 2 0 2 0 - 0 7 - 0 8 T 2 1 : 0 5 : 3 4 . 5 6 4 0 2 3 8 Z < / D a t e T i m e >  
             < / T o o l b o x >  
             < S c r i p t i n g   w i n d o w w i d t h = " 0 "   w i n d o w h e i g h t = " 0 "   m i n w i n d o w w i d t h = " 0 "   m a x w i n d o w w i d t h = " 0 "   m i n w i n d o w h e i g h t = " 0 "   m a x w i n d o w h e i g h t = " 0 " > 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A m t s l e i t u n g ,   S t a b s s t e l l e ] ] > < / T e x t >  
                 < T e x t   i d = " C u s t o m E l e m e n t s . H e a d e r . S c r i p t 4 "   r o w = " 0 "   c o l u m n = " 0 "   c o l u m n s p a n = " 0 "   m u l t i l i n e = " F a l s e "   m u l t i l i n e r o w s = " 0 "   l o c k e d = " F a l s e "   l a b e l = " C u s t o m E l e m e n t s . H e a d e r . S c r i p t 4 "   r e a d o n l y = " F a l s e "   v i s i b l e = " T r u e "   r e q u i r e d = " F a l s e "   r e g e x = " "   v a l i d a t i o n m e s s a g e = " "   t o o l t i p = " "   t r a c k e d = " F a l s e " > < ! [ C D A T A [ M a r t i n   S t � r m ] ] > < / T e x t >  
                 < T e x t   i d = " C u s t o m E l e m e n t s . H e a d e r . S c r i p t 5 "   r o w = " 0 "   c o l u m n = " 0 "   c o l u m n s p a n = " 0 "   m u l t i l i n e = " F a l s e "   m u l t i l i n e r o w s = " 0 "   l o c k e d = " F a l s e "   l a b e l = " C u s t o m E l e m e n t s . H e a d e r . S c r i p t 5 "   r e a d o n l y = " F a l s e "   v i s i b l e = " T r u e "   r e q u i r e d = " F a l s e "   r e g e x = " "   v a l i d a t i o n m e s s a g e = " "   t o o l t i p = " "   t r a c k e d = " F a l s e " > < ! [ C D A T A [ l i c .   p h i l .  
 K o m m u n i k a t i o n s b e a u f t r a g t e r  
 W a l c h e s t r a s s e   2 1  
 8 0 9 0   Z � r i c h  
 T e l e f o n   0 4 3   2 5 9   5 3   2 2  
 m a r t i n . s t u e r m @ v s a . z h . c h  
 w w w . v o l k s s c h u l a m t . 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M a r t i n   S t � r m  
 l i c .   p h i l .  
 K o m m u n i k a t i o n s b e a u f t r a g t e r  
  
 W a l c h e s t r a s s e   2 1  
 8 0 9 0   Z � r i c h  
 T e l e f o n   0 4 3   2 5 9   5 3   2 2  
 m a r t i n . s t u e r m @ v s a . z h . c h  
 w w w . v o l k s s c h u l a m t . 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T e x t >  
                 < T e x t   i d = " C u s t o m E l e m e n t s . H e a d e r . V o r g e s e t z e r S c r i p t 1 "   r o w = " 0 "   c o l u m n = " 0 "   c o l u m n s p a n = " 0 "   m u l t i l i n e = " F a l s e "   m u l t i l i n e r o w s = " 0 "   l o c k e d = " F a l s e "   l a b e l = " C u s t o m E l e m e n t s . H e a d e r . V o r g e s e t z e r S c r i p t 1 "   r e a d o n l y = " F a l s e "   v i s i b l e = " T r u e "   r e q u i r e d = " F a l s e "   r e g e x = " "   v a l i d a t i o n m e s s a g e = " "   t o o l t i p = " "   t r a c k e d = " F a l s e " > < ! [ C D A T A [   ] ] > < / T e x t >  
                 < T e x t   i d = " C u s t o m E l e m e n t s . H e a d e r . V o r g e s e t z e r S c r i p t 2 "   r o w = " 0 "   c o l u m n = " 0 "   c o l u m n s p a n = " 0 "   m u l t i l i n e = " F a l s e "   m u l t i l i n e r o w s = " 0 "   l o c k e d = " F a l s e "   l a b e l = " C u s t o m E l e m e n t s . H e a d e r . V o r g e s e t z e r S c r i p t 2 " 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1 6 .   J u n i   2 0 2 0 ] ] > < / T e x t >  
                 < T e x t   i d = " C u s t o m E l e m e n t s . H e a d e r . D a t e F i e l d "   r o w = " 0 "   c o l u m n = " 0 "   c o l u m n s p a n = " 0 "   m u l t i l i n e = " F a l s e "   m u l t i l i n e r o w s = " 0 "   l o c k e d = " F a l s e "   l a b e l = " C u s t o m E l e m e n t s . H e a d e r . D a t e F i e l d "   r e a d o n l y = " F a l s e "   v i s i b l e = " T r u e "   r e q u i r e d = " F a l s e "   r e g e x = " "   v a l i d a t i o n m e s s a g e = " "   t o o l t i p = " "   t r a c k e d = " F a l s e " > < ! [ C D A T A [ 1 6 .   J u n i   2 0 2 0 ] ] > < / 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  ] ] > < / T e x t >  
                 < T e x t   i d = " C u s t o m E l e m e n t s . H e a d e r . F o r m u l a r . B a s i s 2 . S c r i p t 3 "   r o w = " 0 "   c o l u m n = " 0 "   c o l u m n s p a n = " 0 "   m u l t i l i n e = " F a l s e "   m u l t i l i n e r o w s = " 0 "   l o c k e d = " F a l s e "   l a b e l = " C u s t o m E l e m e n t s . H e a d e r . F o r m u l a r . B a s i s 2 . S c r i p t 3 "   r e a d o n l y = " F a l s e "   v i s i b l e = " T r u e "   r e q u i r e d = " F a l s e "   r e g e x = " "   v a l i d a t i o n m e s s a g e = " "   t o o l t i p = " "   t r a c k e d = " F a l s e " > < ! [ C D A T A [   ] ] > < / T e x t >  
                 < T e x t   i d = " C u s t o m E l e m e n t s . H e a d e r . F o r m u l a r . B a s i s . S c r i p t 1 "   r o w = " 0 "   c o l u m n = " 0 "   c o l u m n s p a n = " 0 "   m u l t i l i n e = " F a l s e "   m u l t i l i n e r o w s = " 0 "   l o c k e d = " F a l s e "   l a b e l = " C u s t o m E l e m e n t s . H e a d e r . F o r m u l a r . B a s i s . S c r i p t 1 "   r e a d o n l y = " F a l s e "   v i s i b l e = " T r u e "   r e q u i r e d = " F a l s e "   r e g e x = " "   v a l i d a t i o n m e s s a g e = " "   t o o l t i p = " "   t r a c k e d = " F a l s e " > < ! [ C D A T A [ K a n t o n   Z � r i c h ] ] > < / T e x t >  
                 < T e x t   i d = " C u s t o m E l e m e n t s . H e a d e r . F o r m u l a r . B a s i s . S c r i p t 2 "   r o w = " 0 "   c o l u m n = " 0 "   c o l u m n s p a n = " 0 "   m u l t i l i n e = " F a l s e "   m u l t i l i n e r o w s = " 0 "   l o c k e d = " F a l s e "   l a b e l = " C u s t o m E l e m e n t s . H e a d e r . F o r m u l a r . B a s i s . S c r i p t 2 "   r e a d o n l y = " F a l s e "   v i s i b l e = " T r u e "   r e q u i r e d = " F a l s e "   r e g e x = " "   v a l i d a t i o n m e s s a g e = " "   t o o l t i p = " "   t r a c k e d = " F a l s e " > < ! [ C D A T A [ B i l d u n g s d i r e k t i o n ] ] > < / T e x t >  
                 < T e x t   i d = " C u s t o m E l e m e n t s . H e a d e r . F o r m u l a r . B a s i s . S c r i p t 3 "   r o w = " 0 "   c o l u m n = " 0 "   c o l u m n s p a n = " 0 "   m u l t i l i n e = " F a l s e "   m u l t i l i n e r o w s = " 0 "   l o c k e d = " F a l s e "   l a b e l = " C u s t o m E l e m e n t s . H e a d e r . F o r m u l a r . B a s i s . S c r i p t 3 "   r e a d o n l y = " F a l s e "   v i s i b l e = " T r u e "   r e q u i r e d = " F a l s e "   r e g e x = " "   v a l i d a t i o n m e s s a g e = " "   t o o l t i p = " "   t r a c k e d = " F a l s e " > < ! [ C D A T A [   ] ] > < / 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  ] ] > < / T e x t >  
                 < T e x t   i d = " C u s t o m E l e m e n t s . H e a d e r . F o r m u l a r . S c r i p t 6 . D a t e "   r o w = " 0 "   c o l u m n = " 0 "   c o l u m n s p a n = " 0 "   m u l t i l i n e = " F a l s e "   m u l t i l i n e r o w s = " 0 "   l o c k e d = " F a l s e "   l a b e l = " C u s t o m E l e m e n t s . H e a d e r . F o r m u l a r . S c r i p t 6 . D a t e "   r e a d o n l y = " F a l s e "   v i s i b l e = " T r u e "   r e q u i r e d = " F a l s e "   r e g e x = " "   v a l i d a t i o n m e s s a g e = " "   t o o l t i p = " "   t r a c k e d = " F a l s e " > < ! [ C D A T A [   ] ] > < / T e x t >  
                 < T e x t   i d = " C u s t o m E l e m e n t s . H e a d e r . F o r m u l a r . S c r i p t 6 . T e s t "   r o w = " 0 "   c o l u m n = " 0 "   c o l u m n s p a n = " 0 "   m u l t i l i n e = " F a l s e "   m u l t i l i n e r o w s = " 0 "   l o c k e d = " F a l s e "   l a b e l = " C u s t o m E l e m e n t s . H e a d e r . F o r m u l a r . S c r i p t 6 . T e s t "   r e a d o n l y = " F a l s e "   v i s i b l e = " T r u e "   r e q u i r e d = " F a l s e "   r e g e x = " "   v a l i d a t i o n m e s s a g e = " "   t o o l t i p = " "   t r a c k e d = " F a l s e " > < ! [ C D A T A [ 0 ] ] > < / 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V o l k s s c h u l a m t  
 A m t s l e i t u n g ,   S t a b s s t e l l e ] ] > < / T e x t >  
                 < T e x t   i d = " C u s t o m E l e m e n t s . H e a d e r . F o r m u l a r . R e f N r "   r o w = " 0 "   c o l u m n = " 0 "   c o l u m n s p a n = " 0 "   m u l t i l i n e = " F a l s e "   m u l t i l i n e r o w s = " 0 "   l o c k e d = " F a l s e "   l a b e l = " C u s t o m E l e m e n t s . H e a d e r . F o r m u l a r . R e f N r "   r e a d o n l y = " F a l s e "   v i s i b l e = " T r u e "   r e q u i r e d = " F a l s e "   r e g e x = " "   v a l i d a t i o n m e s s a g e = " "   t o o l t i p = " "   t r a c k e d = " F a l s e " > < ! [ C D A T A [ R e f e r e n z - N r .   ] ] > < / T e x t >  
                 < T e x t   i d = " C u s t o m E l e m e n t s . H e a d e r . F o r m u l a r . K o n t a k t "   r o w = " 0 "   c o l u m n = " 0 "   c o l u m n s p a n = " 0 "   m u l t i l i n e = " F a l s e "   m u l t i l i n e r o w s = " 0 "   l o c k e d = " F a l s e "   l a b e l = " C u s t o m E l e m e n t s . H e a d e r . F o r m u l a r . K o n t a k t "   r e a d o n l y = " F a l s e "   v i s i b l e = " T r u e "   r e q u i r e d = " F a l s e "   r e g e x = " "   v a l i d a t i o n m e s s a g e = " "   t o o l t i p = " "   t r a c k e d = " F a l s e " > < ! [ C D A T A [ K o n t a k t :   V o l k s s c h u l a m t ,   A m t s l e i t u n g ,   S t a b s s t e l l e   ( s m a )  
 T e l e f o n   0 4 3   2 5 9   2 2   5 1 ,   w w w . v o l k s s c h u l a m t . 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d 8 d f e 9 4 1 - a 6 8 e - 4 b 0 a - a a f 4 - a 9 e a a 3 2 6 7 6 b 9 ] ] > < / 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s m a ] ] > < / T e x t >  
                 < T e x t   i d = " P r o f i l e . U s e r . E m a i l "   r o w = " 0 "   c o l u m n = " 0 "   c o l u m n s p a n = " 0 "   m u l t i l i n e = " F a l s e "   m u l t i l i n e r o w s = " 0 "   l o c k e d = " F a l s e "   l a b e l = " P r o f i l e . U s e r . E m a i l "   r e a d o n l y = " F a l s e "   v i s i b l e = " T r u e "   r e q u i r e d = " F a l s e "   r e g e x = " "   v a l i d a t i o n m e s s a g e = " "   t o o l t i p = " "   t r a c k e d = " F a l s e " > < ! [ C D A T A [ m a r t i n . s t u e r m @ v s a . z h . c h ] ] > < / T e x t >  
                 < T e x t   i d = " P r o f i l e . U s e r . F a x "   r o w = " 0 "   c o l u m n = " 0 "   c o l u m n s p a n = " 0 "   m u l t i l i n e = " F a l s e "   m u l t i l i n e r o w s = " 0 "   l o c k e d = " F a l s e "   l a b e l = " P r o f i l e . U s e r . F a x "   r e a d o n l y = " F a l s e "   v i s i b l e = " T r u e "   r e q u i r e d = " F a l s e "   r e g e x = " "   v a l i d a t i o n m e s s a g e = " "   t o o l t i p = " "   t r a c k e d = " F a l s e " > < ! [ C D A T A [ 0 4 3   2 5 9   5 1   3 1 ] ] > < / T e x t >  
                 < T e x t   i d = " P r o f i l e . U s e r . F i r s t N a m e "   r o w = " 0 "   c o l u m n = " 0 "   c o l u m n s p a n = " 0 "   m u l t i l i n e = " F a l s e "   m u l t i l i n e r o w s = " 0 "   l o c k e d = " F a l s e "   l a b e l = " P r o f i l e . U s e r . F i r s t N a m e "   r e a d o n l y = " F a l s e "   v i s i b l e = " T r u e "   r e q u i r e d = " F a l s e "   r e g e x = " "   v a l i d a t i o n m e s s a g e = " "   t o o l t i p = " "   t r a c k e d = " F a l s e " > < ! [ C D A T A [ M a r t i n ] ] > < / T e x t >  
                 < T e x t   i d = " P r o f i l e . U s e r . F u n c t i o n "   r o w = " 0 "   c o l u m n = " 0 "   c o l u m n s p a n = " 0 "   m u l t i l i n e = " F a l s e "   m u l t i l i n e r o w s = " 0 "   l o c k e d = " F a l s e "   l a b e l = " P r o f i l e . U s e r . F u n c t i o n "   r e a d o n l y = " F a l s e "   v i s i b l e = " T r u e "   r e q u i r e d = " F a l s e "   r e g e x = " "   v a l i d a t i o n m e s s a g e = " "   t o o l t i p = " "   t r a c k e d = " F a l s e " > < ! [ C D A T A [ K o m m u n i k a t i o n s b e a u f t r a g t e r ] ] > < / T e x t >  
                 < T e x t   i d = " P r o f i l e . U s e r . L a s t N a m e "   r o w = " 0 "   c o l u m n = " 0 "   c o l u m n s p a n = " 0 "   m u l t i l i n e = " F a l s e "   m u l t i l i n e r o w s = " 0 "   l o c k e d = " F a l s e "   l a b e l = " P r o f i l e . U s e r . L a s t N a m e "   r e a d o n l y = " F a l s e "   v i s i b l e = " T r u e "   r e q u i r e d = " F a l s e "   r e g e x = " "   v a l i d a t i o n m e s s a g e = " "   t o o l t i p = " "   t r a c k e d = " F a l s e " > < ! [ C D A T A [ S t � r m ] ] > < / 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V o l k s s c h u l a m t ] ] > < / T e x t >  
                 < T e x t   i d = " P r o f i l e . U s e r . O u L e v 4 "   r o w = " 0 "   c o l u m n = " 0 "   c o l u m n s p a n = " 0 "   m u l t i l i n e = " F a l s e "   m u l t i l i n e r o w s = " 0 "   l o c k e d = " F a l s e "   l a b e l = " P r o f i l e . U s e r . O u L e v 4 "   r e a d o n l y = " F a l s e "   v i s i b l e = " T r u e "   r e q u i r e d = " F a l s e "   r e g e x = " "   v a l i d a t i o n m e s s a g e = " "   t o o l t i p = " "   t r a c k e d = " F a l s e " > < ! [ C D A T A [ A m t s l e i t u n g ,   S t a b s s t e l l e ] ] > < / T e x t >  
                 < T e x t   i d = " P r o f i l e . U s e r . O u M a i l "   r o w = " 0 "   c o l u m n = " 0 "   c o l u m n s p a n = " 0 "   m u l t i l i n e = " F a l s e "   m u l t i l i n e r o w s = " 0 "   l o c k e d = " F a l s e "   l a b e l = " P r o f i l e . U s e r . O u M a i l "   r e a d o n l y = " F a l s e "   v i s i b l e = " T r u e "   r e q u i r e d = " F a l s e "   r e g e x = " "   v a l i d a t i o n m e s s a g e = " "   t o o l t i p = " "   t r a c k e d = " F a l s e " > < ! [ C D A T A [ i n f o @ v s a . z h . c h ] ] > < / T e x t >  
                 < T e x t   i d = " P r o f i l e . U s e r . O u P h o n e "   r o w = " 0 "   c o l u m n = " 0 "   c o l u m n s p a n = " 0 "   m u l t i l i n e = " F a l s e "   m u l t i l i n e r o w s = " 0 "   l o c k e d = " F a l s e "   l a b e l = " P r o f i l e . U s e r . O u P h o n e "   r e a d o n l y = " F a l s e "   v i s i b l e = " T r u e "   r e q u i r e d = " F a l s e "   r e g e x = " "   v a l i d a t i o n m e s s a g e = " "   t o o l t i p = " "   t r a c k e d = " F a l s e " > < ! [ C D A T A [ 0 4 3   2 5 9   2 2   5 1 ] ] > < / T e x t >  
                 < T e x t   i d = " P r o f i l e . U s e r . P h o n e "   r o w = " 0 "   c o l u m n = " 0 "   c o l u m n s p a n = " 0 "   m u l t i l i n e = " F a l s e "   m u l t i l i n e r o w s = " 0 "   l o c k e d = " F a l s e "   l a b e l = " P r o f i l e . U s e r . P h o n e "   r e a d o n l y = " F a l s e "   v i s i b l e = " T r u e "   r e q u i r e d = " F a l s e "   r e g e x = " "   v a l i d a t i o n m e s s a g e = " "   t o o l t i p = " "   t r a c k e d = " F a l s e " > < ! [ C D A T A [ 0 4 3   2 5 9   5 3   2 2 ] ] > < / 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s t r a s s e   2 1 ] ] > < / 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l i c .   p h i l . ] ] > < / T e x t >  
                 < T e x t   i d = " P r o f i l e . U s e r . U r l "   r o w = " 0 "   c o l u m n = " 0 "   c o l u m n s p a n = " 0 "   m u l t i l i n e = " F a l s e "   m u l t i l i n e r o w s = " 0 "   l o c k e d = " F a l s e "   l a b e l = " P r o f i l e . U s e r . U r l "   r e a d o n l y = " F a l s e "   v i s i b l e = " T r u e "   r e q u i r e d = " F a l s e "   r e g e x = " "   v a l i d a t i o n m e s s a g e = " "   t o o l t i p = " "   t r a c k e d = " F a l s e " > < ! [ C D A T A [ w w w . v o l k s s c h u l a m t . z h . c h ] ] > < / 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s m a ] ] > < / T e x t >  
                 < T e x t   i d = " A u t h o r . U s e r . E m a i l "   r o w = " 0 "   c o l u m n = " 0 "   c o l u m n s p a n = " 0 "   m u l t i l i n e = " F a l s e "   m u l t i l i n e r o w s = " 0 "   l o c k e d = " F a l s e "   l a b e l = " A u t h o r . U s e r . E m a i l "   r e a d o n l y = " F a l s e "   v i s i b l e = " T r u e "   r e q u i r e d = " F a l s e "   r e g e x = " "   v a l i d a t i o n m e s s a g e = " "   t o o l t i p = " "   t r a c k e d = " F a l s e " > < ! [ C D A T A [ m a r t i n . s t u e r m @ v s a . z h . c h ] ] > < / T e x t >  
                 < T e x t   i d = " A u t h o r . U s e r . F a x "   r o w = " 0 "   c o l u m n = " 0 "   c o l u m n s p a n = " 0 "   m u l t i l i n e = " F a l s e "   m u l t i l i n e r o w s = " 0 "   l o c k e d = " F a l s e "   l a b e l = " A u t h o r . U s e r . F a x "   r e a d o n l y = " F a l s e "   v i s i b l e = " T r u e "   r e q u i r e d = " F a l s e "   r e g e x = " "   v a l i d a t i o n m e s s a g e = " "   t o o l t i p = " "   t r a c k e d = " F a l s e " > < ! [ C D A T A [ 0 4 3   2 5 9   5 1   3 1 ] ] > < / T e x t >  
                 < T e x t   i d = " A u t h o r . U s e r . F i r s t N a m e "   r o w = " 0 "   c o l u m n = " 0 "   c o l u m n s p a n = " 0 "   m u l t i l i n e = " F a l s e "   m u l t i l i n e r o w s = " 0 "   l o c k e d = " F a l s e "   l a b e l = " A u t h o r . U s e r . F i r s t N a m e "   r e a d o n l y = " F a l s e "   v i s i b l e = " T r u e "   r e q u i r e d = " F a l s e "   r e g e x = " "   v a l i d a t i o n m e s s a g e = " "   t o o l t i p = " "   t r a c k e d = " F a l s e " > < ! [ C D A T A [ M a r t i n ] ] > < / T e x t >  
                 < T e x t   i d = " A u t h o r . U s e r . F u n c t i o n "   r o w = " 0 "   c o l u m n = " 0 "   c o l u m n s p a n = " 0 "   m u l t i l i n e = " F a l s e "   m u l t i l i n e r o w s = " 0 "   l o c k e d = " F a l s e "   l a b e l = " A u t h o r . U s e r . F u n c t i o n "   r e a d o n l y = " F a l s e "   v i s i b l e = " T r u e "   r e q u i r e d = " F a l s e "   r e g e x = " "   v a l i d a t i o n m e s s a g e = " "   t o o l t i p = " "   t r a c k e d = " F a l s e " > < ! [ C D A T A [ K o m m u n i k a t i o n s b e a u f t r a g t e r ] ] > < / T e x t >  
                 < T e x t   i d = " A u t h o r . U s e r . L a s t N a m e "   r o w = " 0 "   c o l u m n = " 0 "   c o l u m n s p a n = " 0 "   m u l t i l i n e = " F a l s e "   m u l t i l i n e r o w s = " 0 "   l o c k e d = " F a l s e "   l a b e l = " A u t h o r . U s e r . L a s t N a m e "   r e a d o n l y = " F a l s e "   v i s i b l e = " T r u e "   r e q u i r e d = " F a l s e "   r e g e x = " "   v a l i d a t i o n m e s s a g e = " "   t o o l t i p = " "   t r a c k e d = " F a l s e " > < ! [ C D A T A [ S t � r m ] ] > < / 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V o l k s s c h u l a m t ] ] > < / T e x t >  
                 < T e x t   i d = " A u t h o r . U s e r . O u L e v 4 "   r o w = " 0 "   c o l u m n = " 0 "   c o l u m n s p a n = " 0 "   m u l t i l i n e = " F a l s e "   m u l t i l i n e r o w s = " 0 "   l o c k e d = " F a l s e "   l a b e l = " A u t h o r . U s e r . O u L e v 4 "   r e a d o n l y = " F a l s e "   v i s i b l e = " T r u e "   r e q u i r e d = " F a l s e "   r e g e x = " "   v a l i d a t i o n m e s s a g e = " "   t o o l t i p = " "   t r a c k e d = " F a l s e " > < ! [ C D A T A [ A m t s l e i t u n g ,   S t a b s s t e l l e ] ] > < / T e x t >  
                 < T e x t   i d = " A u t h o r . U s e r . O u M a i l "   r o w = " 0 "   c o l u m n = " 0 "   c o l u m n s p a n = " 0 "   m u l t i l i n e = " F a l s e "   m u l t i l i n e r o w s = " 0 "   l o c k e d = " F a l s e "   l a b e l = " A u t h o r . U s e r . O u M a i l "   r e a d o n l y = " F a l s e "   v i s i b l e = " T r u e "   r e q u i r e d = " F a l s e "   r e g e x = " "   v a l i d a t i o n m e s s a g e = " "   t o o l t i p = " "   t r a c k e d = " F a l s e " > < ! [ C D A T A [ i n f o @ v s a . z h . c h ] ] > < / T e x t >  
                 < T e x t   i d = " A u t h o r . U s e r . O u P h o n e "   r o w = " 0 "   c o l u m n = " 0 "   c o l u m n s p a n = " 0 "   m u l t i l i n e = " F a l s e "   m u l t i l i n e r o w s = " 0 "   l o c k e d = " F a l s e "   l a b e l = " A u t h o r . U s e r . O u P h o n e "   r e a d o n l y = " F a l s e "   v i s i b l e = " T r u e "   r e q u i r e d = " F a l s e "   r e g e x = " "   v a l i d a t i o n m e s s a g e = " "   t o o l t i p = " "   t r a c k e d = " F a l s e " > < ! [ C D A T A [ 0 4 3   2 5 9   2 2   5 1 ] ] > < / T e x t >  
                 < T e x t   i d = " A u t h o r . U s e r . P h o n e "   r o w = " 0 "   c o l u m n = " 0 "   c o l u m n s p a n = " 0 "   m u l t i l i n e = " F a l s e "   m u l t i l i n e r o w s = " 0 "   l o c k e d = " F a l s e "   l a b e l = " A u t h o r . U s e r . P h o n e "   r e a d o n l y = " F a l s e "   v i s i b l e = " T r u e "   r e q u i r e d = " F a l s e "   r e g e x = " "   v a l i d a t i o n m e s s a g e = " "   t o o l t i p = " "   t r a c k e d = " F a l s e " > < ! [ C D A T A [ 0 4 3   2 5 9   5 3   2 2 ] ] > < / 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s t r a s s e   2 1 ] ] > < / 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l i c .   p h i l . ] ] > < / T e x t >  
                 < T e x t   i d = " A u t h o r . U s e r . U r l "   r o w = " 0 "   c o l u m n = " 0 "   c o l u m n s p a n = " 0 "   m u l t i l i n e = " F a l s e "   m u l t i l i n e r o w s = " 0 "   l o c k e d = " F a l s e "   l a b e l = " A u t h o r . U s e r . U r l "   r e a d o n l y = " F a l s e "   v i s i b l e = " T r u e "   r e q u i r e d = " F a l s e "   r e g e x = " "   v a l i d a t i o n m e s s a g e = " "   t o o l t i p = " "   t r a c k e d = " F a l s e " > < ! [ C D A T A [ w w w . v o l k s s c h u l a m t . z h . c h ] ] > < / T e x t >  
             < / A u t h o r >  
             < P a r a m e t e r   w i n d o w w i d t h = " 8 0 0 "   w i n d o w h e i g h t = " 5 9 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R e f N r "   r o w = " 0 "   c o l u m n = " 0 "   c o l u m n s p a n = " 0 "   m u l t i l i n e = " F a l s e "   m u l t i l i n e r o w s = " 0 "   l o c k e d = " F a l s e "   l a b e l = " "   r e a d o n l y = " F a l s e "   v i s i b l e = " T r u e "   r e q u i r e d = " F a l s e "   r e g e x = " "   v a l i d a t i o n m e s s a g e = " "   t o o l t i p = " "   t r a c k e d = " F a l s e " > < ! [ C D A T A [   ] ] > < / 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 2 0 2 0 - 0 6 - 1 6 T 1 9 : 4 5 : 1 0 Z < / D a t e T i m e >  
                 < D a t e T i m e   i d = " D o c P a r a m . D a t e "   l i d = " D e u t s c h   ( S c h w e i z ) "   f o r m a t = " d .   M M M M   y y y y "   c a l e n d a r = " G r e g o r "   r o w = " 0 "   c o l u m n = " 0 "   c o l u m n s p a n = " 0 "   l o c k e d = " F a l s e "   l a b e l = " "   r e a d o n l y = " F a l s e "   v i s i b l e = " T r u e "   t o o l t i p = " "   t r a c k e d = " F a l s e " > 2 0 2 0 - 0 6 - 1 6 T 0 0 : 0 0 : 0 0 Z < / D a t e T i m e >  
                 < C h e c k B o x   i d = " D o c P a r a m . S h o w E x t e n d e d L e v e l s "   r o w = " 0 "   c o l u m n = " 0 "   c o l u m n s p a n = " 0 "   i s i n p u t e n a b l e d = " F a l s e "   l o c k e d = " F a l s e "   l a b e l = " "   r e a d o n l y = " F a l s e "   v i s i b l e = " T r u e "   t o o l t i p = " "   t r a c k e d = " F a l s e " > f a l s e < / C h e c k B o x >  
                 < C h e c k B o x   i d = " D o c P a r a m . S h o w B l o c k 2 "   r o w = " 0 "   c o l u m n = " 0 "   c o l u m n s p a n = " 0 "   i s i n p u t e n a b l e d = " F a l s e "   l o c k e d = " F a l s e "   l a b e l = " "   r e a d o n l y = " F a l s e "   v i s i b l e = " T r u e "   t o o l t i p = " "   t r a c k e d = " F a l s e " > f a l s e < / C h e c k B o x >  
                 < C h e c k B o x   i d = " D o c P a r a m . K o n t a k t A n z e i g e n "   r o w = " 0 "   c o l u m n = " 0 "   c o l u m n s p a n = " 0 "   i s i n p u t e n a b l e d = " F a l s e "   l o c k e d = " F a l s e "   l a b e l = " "   r e a d o n l y = " F a l s e "   v i s i b l e = " T r u e "   t o o l t i p = " "   t r a c k e d = " F a l s e " > f a l s e < / C h e c k B o x >  
                 < C h e c k B o x   i d = " D o c P a r a m . D a t u m A n z e i g e n "   r o w = " 0 "   c o l u m n = " 0 "   c o l u m n s p a n = " 0 "   i s i n p u t e n a b l e d = " F a l s e "   l o c k e d = " F a l s e "   l a b e l = " "   r e a d o n l y = " F a l s e "   v i s i b l e = " T r u e "   t o o l t i p = " "   t r a c k e d = " F a l s e " > f a l s e 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 f a l s e < / C h e c k B o x >  
                 < C h e c k B o x   i d = " D o c P a r a m . H e a d e r S u b j e c t S h o w D i r "   r o w = " 0 "   c o l u m n = " 0 "   c o l u m n s p a n = " 0 "   i s i n p u t e n a b l e d = " F a l s e "   l o c k e d = " F a l s e "   l a b e l = " "   r e a d o n l y = " F a l s e "   v i s i b l e = " T r u e "   t o o l t i p = " "   t r a c k e d = " F a l s e " > f a l s e < / C h e c k B o x >  
                 < C h e c k B o x   i d = " D o c P a r a m . H e a d e r S u b j e c t S h o w A m t "   r o w = " 0 "   c o l u m n = " 0 "   c o l u m n s p a n = " 0 "   i s i n p u t e n a b l e d = " F a l s e "   l o c k e d = " F a l s e "   l a b e l = " "   r e a d o n l y = " F a l s e "   v i s i b l e = " T r u e "   t o o l t i p = " "   t r a c k e d = " F a l s e " > f a l s e < / C h e c k B o x >  
                 < C h e c k B o x   i d = " D o c P a r a m . S h o w F o o t e r "   r o w = " 0 "   c o l u m n = " 0 "   c o l u m n s p a n = " 0 "   i s i n p u t e n a b l e d = " F a l s e "   l o c k e d = " F a l s e "   l a b e l = " D a t e i p f a d   a n z e i g e n "   r e a d o n l y = " F a l s e "   v i s i b l e = " T r u e "   t o o l t i p = " "   t r a c k e d = " F a l s e " > f a l s e < / C h e c k B o x >  
                 < T e x t   i d = " D o c P a r a m . R e f N r 1 "   r o w = " 0 "   c o l u m n = " 0 "   c o l u m n s p a n = " 0 "   m u l t i l i n e = " F a l s e "   m u l t i l i n e r o w s = " 0 "   l o c k e d = " F a l s e "   l a b e l = " "   r e a d o n l y = " F a l s e "   v i s i b l e = " T r u e "   r e q u i r e d = " F a l s e "   r e g e x = " "   v a l i d a t i o n m e s s a g e = " "   t o o l t i p = " "   t r a c k e d = " F a l s e " > < ! [ C D A T A [ R e f e r e n z - N r . ] ] > < / T e x t >  
             < / P a r a m e t e r >  
         < / D a t a M o d e l >  
     < / C o n t e n t >  
     < T e m p l a t e T r e e   C r e a t i o n M o d e = " P u b l i s h e d "   P i p e l i n e V e r s i o n = " V 2 " >  
         < T e m p l a t e   t I d = " 8 a f e e 0 f 3 - f 3 e 2 - 4 3 f 9 - 8 9 7 4 - c a f 2 b f 6 3 1 7 8 4 "   i n t e r n a l T I d = " 9 0 6 1 d f 9 a - 7 9 d 9 - 4 4 f d - b b 2 6 - 3 e 1 d 0 d d d 9 a c e " >  
             < B a s e d O n >  
                 < T e m p l a t e   t I d = " c 3 9 7 0 a 9 d - 6 0 7 5 - 4 1 d e - a 5 4 7 - d c 5 d 9 1 a 4 d 9 b c "   i n t e r n a l T I d = " b 3 7 f 0 8 d 8 - 5 b f f - 4 c d a - 9 9 d f - 4 2 9 a 0 e 5 d 4 0 4 6 " >  
                     < B a s e d O n >  
                         < T e m p l a t e   t I d = " 7 d c c a e 7 0 - 5 5 b 8 - 4 a 5 4 - a 6 f 9 - a 4 0 6 3 b 5 0 c 8 c a "   i n t e r n a l T I d = " b 2 8 3 9 2 1 b - 1 2 3 6 - 4 a 0 8 - 9 7 7 6 - 5 b 4 5 a b a 3 2 9 a b " / >  
                     < / B a s e d O n >  
                 < / T e m p l a t e >  
             < / B a s e d O n >  
         < / T e m p l a t e >  
     < / T e m p l a t e T r e e >  
 < / O n e O f f i x x D o c u m e n t 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8"?>
<OneOffixxImageDefinitionPart xmlns:xsd="http://www.w3.org/2001/XMLSchema" xmlns:xsi="http://www.w3.org/2001/XMLSchema-instance" xmlns="http://schema.oneoffixx.com/OneOffixxImageDefinitionPart/1">
  <ImageDefinitions>
    <ImageSizeDefinition>
      <Id>248248856</Id>
      <Width>0</Width>
      <Height>0</Height>
      <XPath>/ooImg/Profile.Org.Kanton</XPath>
      <ImageHash>95c335a2f97fbb0de78a98a81c1804bd</ImageHash>
    </ImageSizeDefinition>
    <ImageSizeDefinition>
      <Id>1437932821</Id>
      <Width>0</Width>
      <Height>0</Height>
      <XPath>/ooImg/Profile.Org.HeaderLogoShort</XPath>
      <ImageHash>ea94abc84a50c4a7c98dcd2fd419985a</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C9D9-CD15-4D4A-A63E-C6DC1D2F8558}">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692F60DA-3376-4BF3-A8A3-18DB372FB202}">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A3C0D5EE-E5BB-4255-9DFB-845637627C17}">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A7C43AB2-29B7-452E-A189-DAC8FFF6DC57}">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43E20E5B-3A5E-4E7B-9E28-4C26F897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d7c440df-15cc-4919-9782-ab709c09d67a.dotx</Template>
  <TotalTime>0</TotalTime>
  <Pages>18</Pages>
  <Words>3783</Words>
  <Characters>27718</Characters>
  <Application>Microsoft Office Word</Application>
  <DocSecurity>4</DocSecurity>
  <Lines>230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Stürm Martin</dc:creator>
  <cp:lastModifiedBy>Battaglia Thomas (KfK)</cp:lastModifiedBy>
  <cp:revision>2</cp:revision>
  <cp:lastPrinted>2020-08-12T08:45:00Z</cp:lastPrinted>
  <dcterms:created xsi:type="dcterms:W3CDTF">2021-08-19T10:52:00Z</dcterms:created>
  <dcterms:modified xsi:type="dcterms:W3CDTF">2021-08-19T10:52:00Z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_NewReviewCycle">
    <vt:lpwstr/>
  </property>
</Properties>
</file>