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B8" w:rsidRPr="00A218C4" w:rsidRDefault="00D005B8" w:rsidP="00EE3C5F">
      <w:pPr>
        <w:rPr>
          <w:rFonts w:cs="Arial"/>
        </w:rPr>
      </w:pPr>
    </w:p>
    <w:p w:rsidR="00D005B8" w:rsidRPr="00A218C4" w:rsidRDefault="00D005B8" w:rsidP="00EE3C5F">
      <w:pPr>
        <w:rPr>
          <w:rFonts w:cs="Arial"/>
          <w:sz w:val="22"/>
        </w:rPr>
      </w:pPr>
    </w:p>
    <w:p w:rsidR="00D005B8" w:rsidRPr="00A218C4" w:rsidRDefault="00D005B8" w:rsidP="00EE3C5F">
      <w:pPr>
        <w:rPr>
          <w:rFonts w:cs="Arial"/>
          <w:sz w:val="22"/>
        </w:rPr>
      </w:pPr>
    </w:p>
    <w:p w:rsidR="00D005B8" w:rsidRPr="00A218C4" w:rsidRDefault="00D005B8" w:rsidP="00EE3C5F">
      <w:pPr>
        <w:rPr>
          <w:rFonts w:cs="Arial"/>
          <w:sz w:val="22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2148"/>
        <w:gridCol w:w="7080"/>
      </w:tblGrid>
      <w:tr w:rsidR="00D005B8" w:rsidRPr="00A218C4" w:rsidTr="00D005B8">
        <w:trPr>
          <w:trHeight w:val="1866"/>
        </w:trPr>
        <w:tc>
          <w:tcPr>
            <w:tcW w:w="2148" w:type="dxa"/>
          </w:tcPr>
          <w:p w:rsidR="00D005B8" w:rsidRPr="00A218C4" w:rsidRDefault="00D005B8" w:rsidP="00EE3C5F">
            <w:pPr>
              <w:rPr>
                <w:rFonts w:cs="Arial"/>
                <w:b/>
              </w:rPr>
            </w:pPr>
          </w:p>
        </w:tc>
        <w:tc>
          <w:tcPr>
            <w:tcW w:w="7080" w:type="dxa"/>
          </w:tcPr>
          <w:p w:rsidR="00D005B8" w:rsidRPr="00A218C4" w:rsidRDefault="00D005B8" w:rsidP="00EE3C5F">
            <w:pPr>
              <w:rPr>
                <w:rFonts w:cs="Arial"/>
                <w:b/>
                <w:bCs/>
                <w:sz w:val="24"/>
              </w:rPr>
            </w:pPr>
            <w:r w:rsidRPr="00A218C4">
              <w:rPr>
                <w:rFonts w:cs="Arial"/>
                <w:b/>
                <w:bCs/>
                <w:sz w:val="24"/>
              </w:rPr>
              <w:t xml:space="preserve"> </w:t>
            </w:r>
          </w:p>
          <w:p w:rsidR="00D005B8" w:rsidRPr="00A218C4" w:rsidRDefault="00D005B8" w:rsidP="00EE3C5F">
            <w:pPr>
              <w:rPr>
                <w:rFonts w:cs="Arial"/>
                <w:sz w:val="22"/>
              </w:rPr>
            </w:pPr>
          </w:p>
          <w:p w:rsidR="00CF43EC" w:rsidRPr="00A218C4" w:rsidRDefault="00D005B8" w:rsidP="00EE3C5F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A218C4">
              <w:rPr>
                <w:rFonts w:cs="Arial"/>
                <w:b/>
                <w:bCs/>
                <w:sz w:val="32"/>
                <w:szCs w:val="32"/>
              </w:rPr>
              <w:t>Ko</w:t>
            </w:r>
            <w:r w:rsidR="00E973AE" w:rsidRPr="00A218C4">
              <w:rPr>
                <w:rFonts w:cs="Arial"/>
                <w:b/>
                <w:bCs/>
                <w:sz w:val="32"/>
                <w:szCs w:val="32"/>
              </w:rPr>
              <w:t xml:space="preserve">rrosionsschutzspezifikation </w:t>
            </w:r>
            <w:r w:rsidR="00CF43EC" w:rsidRPr="00A218C4">
              <w:rPr>
                <w:rFonts w:cs="Arial"/>
                <w:b/>
                <w:bCs/>
                <w:sz w:val="32"/>
                <w:szCs w:val="32"/>
              </w:rPr>
              <w:t>für</w:t>
            </w:r>
          </w:p>
          <w:p w:rsidR="00CF43EC" w:rsidRPr="00A218C4" w:rsidRDefault="00EA1139" w:rsidP="00EE3C5F">
            <w:pPr>
              <w:pStyle w:val="Listenabsatz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18C4">
              <w:rPr>
                <w:rFonts w:ascii="Arial" w:hAnsi="Arial" w:cs="Arial"/>
                <w:b/>
                <w:bCs/>
                <w:sz w:val="32"/>
                <w:szCs w:val="32"/>
              </w:rPr>
              <w:t>FZ</w:t>
            </w:r>
            <w:r w:rsidR="00BB78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 w:rsidR="00BB78F0" w:rsidRPr="00BB78F0">
              <w:rPr>
                <w:rFonts w:ascii="Arial" w:hAnsi="Arial" w:cs="Arial"/>
                <w:b/>
                <w:bCs/>
                <w:i/>
                <w:sz w:val="24"/>
                <w:szCs w:val="32"/>
              </w:rPr>
              <w:t>Feuerverzinkung</w:t>
            </w:r>
          </w:p>
          <w:p w:rsidR="003A7C3E" w:rsidRDefault="00CB3B1E" w:rsidP="00EE3C5F">
            <w:pPr>
              <w:pStyle w:val="Listenabsatz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18C4">
              <w:rPr>
                <w:rFonts w:ascii="Arial" w:hAnsi="Arial" w:cs="Arial"/>
                <w:b/>
                <w:bCs/>
                <w:sz w:val="32"/>
                <w:szCs w:val="32"/>
              </w:rPr>
              <w:t>FZ + B</w:t>
            </w:r>
            <w:r w:rsidR="00EA1139" w:rsidRPr="00A218C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(N und P)</w:t>
            </w:r>
            <w:r w:rsidR="003A7C3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 w:rsidR="003A7C3E" w:rsidRPr="00BB78F0">
              <w:rPr>
                <w:rFonts w:ascii="Arial" w:hAnsi="Arial" w:cs="Arial"/>
                <w:b/>
                <w:bCs/>
                <w:i/>
                <w:sz w:val="24"/>
                <w:szCs w:val="32"/>
              </w:rPr>
              <w:t>Duplex-Systeme</w:t>
            </w:r>
          </w:p>
          <w:p w:rsidR="00472C7D" w:rsidRPr="00A218C4" w:rsidRDefault="00472C7D" w:rsidP="00EE3C5F">
            <w:pPr>
              <w:rPr>
                <w:rFonts w:cs="Arial"/>
                <w:b/>
                <w:bCs/>
                <w:sz w:val="28"/>
                <w:szCs w:val="32"/>
              </w:rPr>
            </w:pPr>
          </w:p>
          <w:p w:rsidR="00715E26" w:rsidRPr="00A218C4" w:rsidRDefault="00CF43EC" w:rsidP="00EE3C5F">
            <w:pPr>
              <w:rPr>
                <w:rFonts w:cs="Arial"/>
                <w:sz w:val="22"/>
              </w:rPr>
            </w:pPr>
            <w:r w:rsidRPr="00A218C4">
              <w:rPr>
                <w:rFonts w:cs="Arial"/>
                <w:b/>
                <w:bCs/>
                <w:sz w:val="28"/>
                <w:szCs w:val="32"/>
              </w:rPr>
              <w:t>Korrosivitätskategorien: C4, C5-M</w:t>
            </w:r>
            <w:r w:rsidR="00D054AD" w:rsidRPr="00A218C4">
              <w:rPr>
                <w:rFonts w:cs="Arial"/>
                <w:b/>
                <w:bCs/>
                <w:sz w:val="28"/>
                <w:szCs w:val="32"/>
              </w:rPr>
              <w:t>/-I</w:t>
            </w:r>
          </w:p>
          <w:p w:rsidR="00D005B8" w:rsidRPr="00A218C4" w:rsidRDefault="00D005B8" w:rsidP="00EE3C5F">
            <w:pPr>
              <w:rPr>
                <w:rFonts w:cs="Arial"/>
                <w:sz w:val="22"/>
              </w:rPr>
            </w:pPr>
          </w:p>
          <w:p w:rsidR="00D005B8" w:rsidRPr="00A218C4" w:rsidRDefault="00D005B8" w:rsidP="00EE3C5F">
            <w:pPr>
              <w:rPr>
                <w:rFonts w:cs="Arial"/>
                <w:sz w:val="22"/>
              </w:rPr>
            </w:pPr>
          </w:p>
          <w:p w:rsidR="00D005B8" w:rsidRPr="00A218C4" w:rsidRDefault="00D005B8" w:rsidP="00EE3C5F">
            <w:pPr>
              <w:pStyle w:val="Verzeichnis1"/>
              <w:rPr>
                <w:rFonts w:cs="Arial"/>
              </w:rPr>
            </w:pPr>
          </w:p>
        </w:tc>
      </w:tr>
      <w:tr w:rsidR="00D005B8" w:rsidRPr="00A218C4" w:rsidTr="00D005B8">
        <w:trPr>
          <w:trHeight w:val="3308"/>
        </w:trPr>
        <w:tc>
          <w:tcPr>
            <w:tcW w:w="2148" w:type="dxa"/>
          </w:tcPr>
          <w:p w:rsidR="00D005B8" w:rsidRPr="00A218C4" w:rsidRDefault="00D005B8" w:rsidP="00EE3C5F">
            <w:pPr>
              <w:rPr>
                <w:rFonts w:cs="Arial"/>
                <w:b/>
                <w:sz w:val="22"/>
              </w:rPr>
            </w:pPr>
            <w:r w:rsidRPr="00A218C4">
              <w:rPr>
                <w:rFonts w:cs="Arial"/>
                <w:b/>
                <w:sz w:val="22"/>
              </w:rPr>
              <w:t>Inhaltsübersicht:</w:t>
            </w:r>
          </w:p>
        </w:tc>
        <w:tc>
          <w:tcPr>
            <w:tcW w:w="7080" w:type="dxa"/>
          </w:tcPr>
          <w:p w:rsidR="003C1BE0" w:rsidRDefault="009F0E4C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r w:rsidRPr="00A218C4">
              <w:rPr>
                <w:rFonts w:cs="Arial"/>
                <w:sz w:val="22"/>
                <w:szCs w:val="22"/>
              </w:rPr>
              <w:fldChar w:fldCharType="begin"/>
            </w:r>
            <w:r w:rsidR="00D005B8" w:rsidRPr="00A218C4">
              <w:rPr>
                <w:rFonts w:cs="Arial"/>
                <w:sz w:val="22"/>
                <w:szCs w:val="22"/>
              </w:rPr>
              <w:instrText xml:space="preserve"> TOC \o "1-1" \h \z \u </w:instrText>
            </w:r>
            <w:r w:rsidRPr="00A218C4">
              <w:rPr>
                <w:rFonts w:cs="Arial"/>
                <w:sz w:val="22"/>
                <w:szCs w:val="22"/>
              </w:rPr>
              <w:fldChar w:fldCharType="separate"/>
            </w:r>
            <w:hyperlink w:anchor="_Toc437591283" w:history="1">
              <w:r w:rsidR="003C1BE0" w:rsidRPr="005320C0">
                <w:rPr>
                  <w:rStyle w:val="Hyperlink"/>
                  <w:noProof/>
                </w:rPr>
                <w:t>1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Anforderungen an den Planungsablauf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_Toc437591283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 w:rsidR="00E216F8">
                <w:rPr>
                  <w:noProof/>
                  <w:webHidden/>
                </w:rPr>
                <w:t>2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84" w:history="1">
              <w:r w:rsidR="003C1BE0" w:rsidRPr="005320C0">
                <w:rPr>
                  <w:rStyle w:val="Hyperlink"/>
                  <w:noProof/>
                </w:rPr>
                <w:t>2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Zweck der Korrosionsschutzspezifikation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_Toc437591284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85" w:history="1">
              <w:r w:rsidR="003C1BE0" w:rsidRPr="005320C0">
                <w:rPr>
                  <w:rStyle w:val="Hyperlink"/>
                  <w:noProof/>
                </w:rPr>
                <w:t>3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Grundanforderungen an den Korrosionsschutz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_Toc437591285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86" w:history="1">
              <w:r w:rsidR="003C1BE0" w:rsidRPr="005320C0">
                <w:rPr>
                  <w:rStyle w:val="Hyperlink"/>
                  <w:noProof/>
                </w:rPr>
                <w:t>4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Ablauf der Korrosionsschutzarbeiten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_Toc437591286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87" w:history="1">
              <w:r w:rsidR="003C1BE0" w:rsidRPr="005320C0">
                <w:rPr>
                  <w:rStyle w:val="Hyperlink"/>
                  <w:noProof/>
                </w:rPr>
                <w:t>5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Stahlqualität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_Toc437591287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88" w:history="1">
              <w:r w:rsidR="003C1BE0" w:rsidRPr="005320C0">
                <w:rPr>
                  <w:rStyle w:val="Hyperlink"/>
                  <w:noProof/>
                </w:rPr>
                <w:t>6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Gestaltung und Design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_Toc437591288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4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89" w:history="1">
              <w:r w:rsidR="003C1BE0" w:rsidRPr="005320C0">
                <w:rPr>
                  <w:rStyle w:val="Hyperlink"/>
                  <w:noProof/>
                </w:rPr>
                <w:t>7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Vorbereitung Stahlbau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_Toc437591289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4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90" w:history="1">
              <w:r w:rsidR="003C1BE0" w:rsidRPr="005320C0">
                <w:rPr>
                  <w:rStyle w:val="Hyperlink"/>
                  <w:noProof/>
                </w:rPr>
                <w:t>8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Feuerverzinkung FZ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_Toc437591290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5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91" w:history="1">
              <w:r w:rsidR="003C1BE0" w:rsidRPr="005320C0">
                <w:rPr>
                  <w:rStyle w:val="Hyperlink"/>
                  <w:noProof/>
                </w:rPr>
                <w:t>9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Klimabedingungen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_Toc437591291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5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92" w:history="1">
              <w:r w:rsidR="003C1BE0" w:rsidRPr="005320C0">
                <w:rPr>
                  <w:rStyle w:val="Hyperlink"/>
                  <w:noProof/>
                </w:rPr>
                <w:t>10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Oberflächenvorbereitungen: Staubstrahlung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_Toc437591292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6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93" w:history="1">
              <w:r w:rsidR="003C1BE0" w:rsidRPr="005320C0">
                <w:rPr>
                  <w:rStyle w:val="Hyperlink"/>
                  <w:noProof/>
                </w:rPr>
                <w:t>11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Anforderungen an die Beschichtungsstoffe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_Toc437591293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6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94" w:history="1">
              <w:r w:rsidR="003C1BE0" w:rsidRPr="005320C0">
                <w:rPr>
                  <w:rStyle w:val="Hyperlink"/>
                  <w:noProof/>
                </w:rPr>
                <w:t>12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Beschichtungsaufbauten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_Toc437591294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6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95" w:history="1">
              <w:r w:rsidR="003C1BE0" w:rsidRPr="005320C0">
                <w:rPr>
                  <w:rStyle w:val="Hyperlink"/>
                  <w:noProof/>
                </w:rPr>
                <w:t>13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Option: Sockelverstärkungen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_Toc437591295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7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96" w:history="1">
              <w:r w:rsidR="003C1BE0" w:rsidRPr="005320C0">
                <w:rPr>
                  <w:rStyle w:val="Hyperlink"/>
                  <w:noProof/>
                </w:rPr>
                <w:t>14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Anforderung an die Beschichtungsarbeiten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_Toc437591296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8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97" w:history="1">
              <w:r w:rsidR="003C1BE0" w:rsidRPr="005320C0">
                <w:rPr>
                  <w:rStyle w:val="Hyperlink"/>
                  <w:noProof/>
                </w:rPr>
                <w:t>15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Schraubenverbindungen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_Toc437591297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8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98" w:history="1">
              <w:r w:rsidR="003C1BE0" w:rsidRPr="005320C0">
                <w:rPr>
                  <w:rStyle w:val="Hyperlink"/>
                  <w:noProof/>
                </w:rPr>
                <w:t>16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Baustellenseitige Ausbesserungen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_Toc437591298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9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299" w:history="1">
              <w:r w:rsidR="003C1BE0" w:rsidRPr="005320C0">
                <w:rPr>
                  <w:rStyle w:val="Hyperlink"/>
                  <w:noProof/>
                </w:rPr>
                <w:t>17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Erläuterungen zu den Schichtdicken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_Toc437591299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9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300" w:history="1">
              <w:r w:rsidR="003C1BE0" w:rsidRPr="005320C0">
                <w:rPr>
                  <w:rStyle w:val="Hyperlink"/>
                  <w:noProof/>
                </w:rPr>
                <w:t>18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Prüfungen während der Ausführung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_Toc437591300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10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301" w:history="1">
              <w:r w:rsidR="003C1BE0" w:rsidRPr="005320C0">
                <w:rPr>
                  <w:rStyle w:val="Hyperlink"/>
                  <w:noProof/>
                </w:rPr>
                <w:t>19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Qualitätsüberwachung, Qualitätskontrollen, Kontrollflächen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_Toc437591301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10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302" w:history="1">
              <w:r w:rsidR="003C1BE0" w:rsidRPr="005320C0">
                <w:rPr>
                  <w:rStyle w:val="Hyperlink"/>
                  <w:noProof/>
                </w:rPr>
                <w:t>20</w:t>
              </w:r>
              <w:r w:rsidR="003C1BE0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3C1BE0" w:rsidRPr="005320C0">
                <w:rPr>
                  <w:rStyle w:val="Hyperlink"/>
                  <w:noProof/>
                </w:rPr>
                <w:t>Geltende Gesetze, Verordnungen und Normen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_Toc437591302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10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303" w:history="1">
              <w:r w:rsidR="003C1BE0" w:rsidRPr="005320C0">
                <w:rPr>
                  <w:rStyle w:val="Hyperlink"/>
                  <w:noProof/>
                </w:rPr>
                <w:t>Kontrollplan für das Korrosionsschutzsystem FZ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_Toc437591303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13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304" w:history="1">
              <w:r w:rsidR="003C1BE0" w:rsidRPr="005320C0">
                <w:rPr>
                  <w:rStyle w:val="Hyperlink"/>
                  <w:noProof/>
                </w:rPr>
                <w:t>Kontrollplan für das Korrosionsschutzsystem FZ + B (N)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_Toc437591304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18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3C1BE0" w:rsidRDefault="00E216F8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7591305" w:history="1">
              <w:r w:rsidR="003C1BE0" w:rsidRPr="005320C0">
                <w:rPr>
                  <w:rStyle w:val="Hyperlink"/>
                  <w:noProof/>
                </w:rPr>
                <w:t>Kontrollplan für das Korrosionsschutzsystem FZ + B (P)</w:t>
              </w:r>
              <w:r w:rsidR="003C1BE0">
                <w:rPr>
                  <w:noProof/>
                  <w:webHidden/>
                </w:rPr>
                <w:tab/>
              </w:r>
              <w:r w:rsidR="003C1BE0">
                <w:rPr>
                  <w:noProof/>
                  <w:webHidden/>
                </w:rPr>
                <w:fldChar w:fldCharType="begin"/>
              </w:r>
              <w:r w:rsidR="003C1BE0">
                <w:rPr>
                  <w:noProof/>
                  <w:webHidden/>
                </w:rPr>
                <w:instrText xml:space="preserve"> PAGEREF _Toc437591305 \h </w:instrText>
              </w:r>
              <w:r w:rsidR="003C1BE0">
                <w:rPr>
                  <w:noProof/>
                  <w:webHidden/>
                </w:rPr>
              </w:r>
              <w:r w:rsidR="003C1BE0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27</w:t>
              </w:r>
              <w:r w:rsidR="003C1BE0">
                <w:rPr>
                  <w:noProof/>
                  <w:webHidden/>
                </w:rPr>
                <w:fldChar w:fldCharType="end"/>
              </w:r>
            </w:hyperlink>
          </w:p>
          <w:p w:rsidR="00D005B8" w:rsidRPr="00A218C4" w:rsidRDefault="009F0E4C" w:rsidP="00EE3C5F">
            <w:pPr>
              <w:rPr>
                <w:rFonts w:cs="Arial"/>
              </w:rPr>
            </w:pPr>
            <w:r w:rsidRPr="00A218C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005B8" w:rsidRPr="00A218C4" w:rsidTr="00D005B8">
        <w:trPr>
          <w:trHeight w:val="255"/>
        </w:trPr>
        <w:tc>
          <w:tcPr>
            <w:tcW w:w="2148" w:type="dxa"/>
            <w:shd w:val="clear" w:color="auto" w:fill="FFFFFF" w:themeFill="background1"/>
          </w:tcPr>
          <w:p w:rsidR="00D005B8" w:rsidRPr="00A218C4" w:rsidRDefault="00D005B8" w:rsidP="00EE3C5F">
            <w:pPr>
              <w:rPr>
                <w:rFonts w:cs="Arial"/>
                <w:b/>
                <w:sz w:val="22"/>
                <w:szCs w:val="22"/>
              </w:rPr>
            </w:pPr>
            <w:r w:rsidRPr="00A218C4">
              <w:rPr>
                <w:rFonts w:cs="Arial"/>
                <w:b/>
                <w:sz w:val="22"/>
                <w:szCs w:val="22"/>
              </w:rPr>
              <w:t>Datum:</w:t>
            </w:r>
          </w:p>
        </w:tc>
        <w:tc>
          <w:tcPr>
            <w:tcW w:w="7080" w:type="dxa"/>
            <w:shd w:val="clear" w:color="auto" w:fill="FFFFFF" w:themeFill="background1"/>
          </w:tcPr>
          <w:p w:rsidR="00D005B8" w:rsidRPr="00A218C4" w:rsidRDefault="00B80502" w:rsidP="00EE3C5F">
            <w:pPr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18.02.2015</w:t>
            </w:r>
          </w:p>
          <w:p w:rsidR="005E490A" w:rsidRPr="00A218C4" w:rsidRDefault="00CE4287" w:rsidP="00EE3C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Revision: 29</w:t>
            </w:r>
            <w:r w:rsidR="005E490A">
              <w:rPr>
                <w:rFonts w:cs="Arial"/>
                <w:sz w:val="22"/>
                <w:szCs w:val="22"/>
              </w:rPr>
              <w:t>.12.2015</w:t>
            </w:r>
          </w:p>
          <w:p w:rsidR="00187B5D" w:rsidRPr="00A218C4" w:rsidRDefault="00187B5D" w:rsidP="00EE3C5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45D6B" w:rsidRPr="00A218C4" w:rsidRDefault="00945D6B" w:rsidP="00EE3C5F">
      <w:pPr>
        <w:rPr>
          <w:rFonts w:cs="Arial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1112"/>
        <w:gridCol w:w="2115"/>
        <w:gridCol w:w="5985"/>
      </w:tblGrid>
      <w:tr w:rsidR="00D005B8" w:rsidRPr="00A218C4" w:rsidTr="00945D6B">
        <w:trPr>
          <w:gridAfter w:val="2"/>
          <w:wAfter w:w="8100" w:type="dxa"/>
          <w:trHeight w:val="567"/>
        </w:trPr>
        <w:tc>
          <w:tcPr>
            <w:tcW w:w="1112" w:type="dxa"/>
          </w:tcPr>
          <w:p w:rsidR="00D005B8" w:rsidRDefault="00D005B8" w:rsidP="00EE3C5F">
            <w:pPr>
              <w:rPr>
                <w:rFonts w:cs="Arial"/>
                <w:sz w:val="22"/>
                <w:szCs w:val="22"/>
              </w:rPr>
            </w:pPr>
          </w:p>
          <w:p w:rsidR="00691936" w:rsidRDefault="00691936" w:rsidP="00EE3C5F">
            <w:pPr>
              <w:rPr>
                <w:rFonts w:cs="Arial"/>
                <w:sz w:val="22"/>
                <w:szCs w:val="22"/>
              </w:rPr>
            </w:pPr>
          </w:p>
          <w:p w:rsidR="00691936" w:rsidRDefault="00691936" w:rsidP="00EE3C5F">
            <w:pPr>
              <w:rPr>
                <w:rFonts w:cs="Arial"/>
                <w:sz w:val="22"/>
                <w:szCs w:val="22"/>
              </w:rPr>
            </w:pPr>
          </w:p>
          <w:p w:rsidR="00691936" w:rsidRDefault="00691936" w:rsidP="00EE3C5F">
            <w:pPr>
              <w:rPr>
                <w:rFonts w:cs="Arial"/>
                <w:sz w:val="22"/>
                <w:szCs w:val="22"/>
              </w:rPr>
            </w:pPr>
          </w:p>
          <w:p w:rsidR="00691936" w:rsidRDefault="00691936" w:rsidP="00EE3C5F">
            <w:pPr>
              <w:rPr>
                <w:rFonts w:cs="Arial"/>
                <w:sz w:val="22"/>
                <w:szCs w:val="22"/>
              </w:rPr>
            </w:pPr>
          </w:p>
          <w:p w:rsidR="00691936" w:rsidRDefault="00691936" w:rsidP="00EE3C5F">
            <w:pPr>
              <w:rPr>
                <w:rFonts w:cs="Arial"/>
                <w:sz w:val="22"/>
                <w:szCs w:val="22"/>
              </w:rPr>
            </w:pPr>
          </w:p>
          <w:p w:rsidR="00691936" w:rsidRDefault="00691936" w:rsidP="00EE3C5F">
            <w:pPr>
              <w:rPr>
                <w:rFonts w:cs="Arial"/>
                <w:sz w:val="22"/>
                <w:szCs w:val="22"/>
              </w:rPr>
            </w:pPr>
          </w:p>
          <w:p w:rsidR="00691936" w:rsidRPr="00A218C4" w:rsidRDefault="00691936" w:rsidP="00EE3C5F">
            <w:pPr>
              <w:rPr>
                <w:rFonts w:cs="Arial"/>
                <w:sz w:val="22"/>
                <w:szCs w:val="22"/>
              </w:rPr>
            </w:pPr>
          </w:p>
        </w:tc>
      </w:tr>
      <w:tr w:rsidR="00CE4287" w:rsidRPr="00A218C4" w:rsidTr="00945D6B">
        <w:trPr>
          <w:gridAfter w:val="2"/>
          <w:wAfter w:w="8100" w:type="dxa"/>
          <w:trHeight w:val="567"/>
        </w:trPr>
        <w:tc>
          <w:tcPr>
            <w:tcW w:w="1112" w:type="dxa"/>
          </w:tcPr>
          <w:p w:rsidR="00CE4287" w:rsidRDefault="00CE4287" w:rsidP="00EE3C5F">
            <w:pPr>
              <w:rPr>
                <w:rFonts w:cs="Arial"/>
                <w:sz w:val="22"/>
                <w:szCs w:val="22"/>
              </w:rPr>
            </w:pPr>
          </w:p>
        </w:tc>
      </w:tr>
      <w:tr w:rsidR="00D005B8" w:rsidRPr="00A218C4" w:rsidTr="00945D6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212" w:type="dxa"/>
            <w:gridSpan w:val="3"/>
            <w:shd w:val="clear" w:color="auto" w:fill="D9D9D9" w:themeFill="background1" w:themeFillShade="D9"/>
          </w:tcPr>
          <w:p w:rsidR="00D005B8" w:rsidRPr="00A218C4" w:rsidRDefault="00CB3B1E" w:rsidP="00EE3C5F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0" w:name="_Toc437591283"/>
            <w:bookmarkStart w:id="1" w:name="_Toc200444075"/>
            <w:bookmarkStart w:id="2" w:name="_Toc200444188"/>
            <w:r w:rsidRPr="00A218C4">
              <w:rPr>
                <w:rFonts w:ascii="Arial" w:hAnsi="Arial"/>
                <w:sz w:val="24"/>
              </w:rPr>
              <w:lastRenderedPageBreak/>
              <w:t>A</w:t>
            </w:r>
            <w:r w:rsidR="00945D6B" w:rsidRPr="00A218C4">
              <w:rPr>
                <w:rFonts w:ascii="Arial" w:hAnsi="Arial"/>
                <w:sz w:val="24"/>
              </w:rPr>
              <w:t>nforderungen an den Planungsablauf</w:t>
            </w:r>
            <w:bookmarkEnd w:id="0"/>
          </w:p>
        </w:tc>
      </w:tr>
      <w:tr w:rsidR="00D005B8" w:rsidRPr="00A218C4" w:rsidTr="00945D6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D005B8" w:rsidRPr="00A218C4" w:rsidRDefault="00945D6B" w:rsidP="00EE3C5F">
            <w:pPr>
              <w:spacing w:before="40" w:after="4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Erstschutz</w:t>
            </w:r>
            <w:r w:rsidR="00D005B8" w:rsidRPr="00A218C4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005B8" w:rsidRPr="00CE4287" w:rsidRDefault="00945D6B" w:rsidP="00EE3C5F">
            <w:pPr>
              <w:spacing w:before="40" w:after="4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Für das Planen und Ausführen von Erstschutzmassna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h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men </w:t>
            </w:r>
            <w:r w:rsidR="00D0248C" w:rsidRPr="00A218C4">
              <w:rPr>
                <w:rFonts w:cs="Arial"/>
                <w:bCs/>
                <w:iCs/>
                <w:sz w:val="22"/>
                <w:szCs w:val="22"/>
              </w:rPr>
              <w:t>ist dieses Dokument zu verwenden.</w:t>
            </w:r>
            <w:r w:rsidR="00C73677" w:rsidRPr="00A218C4">
              <w:rPr>
                <w:rFonts w:cs="Arial"/>
                <w:bCs/>
                <w:iCs/>
                <w:sz w:val="22"/>
                <w:szCs w:val="22"/>
              </w:rPr>
              <w:t xml:space="preserve"> Der Planer legt fest</w:t>
            </w:r>
            <w:r w:rsidR="00C73677" w:rsidRPr="00CE4287">
              <w:rPr>
                <w:rFonts w:cs="Arial"/>
                <w:bCs/>
                <w:iCs/>
                <w:sz w:val="22"/>
                <w:szCs w:val="22"/>
              </w:rPr>
              <w:t>, welche</w:t>
            </w:r>
            <w:r w:rsidR="0056088C" w:rsidRPr="00CE4287">
              <w:rPr>
                <w:rFonts w:cs="Arial"/>
                <w:bCs/>
                <w:iCs/>
                <w:sz w:val="22"/>
                <w:szCs w:val="22"/>
              </w:rPr>
              <w:t>s</w:t>
            </w:r>
            <w:r w:rsidR="00C73677" w:rsidRPr="00CE4287">
              <w:rPr>
                <w:rFonts w:cs="Arial"/>
                <w:bCs/>
                <w:iCs/>
                <w:sz w:val="22"/>
                <w:szCs w:val="22"/>
              </w:rPr>
              <w:t xml:space="preserve"> der folgenden Korrosionsschutzsysteme zu verwenden </w:t>
            </w:r>
            <w:r w:rsidR="0056088C" w:rsidRPr="00CE4287">
              <w:rPr>
                <w:rFonts w:cs="Arial"/>
                <w:bCs/>
                <w:iCs/>
                <w:sz w:val="22"/>
                <w:szCs w:val="22"/>
              </w:rPr>
              <w:t>ist</w:t>
            </w:r>
            <w:r w:rsidR="00C73677" w:rsidRPr="00CE4287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  <w:p w:rsidR="00CF43EC" w:rsidRPr="00CE4287" w:rsidRDefault="00CF43EC" w:rsidP="00EE3C5F">
            <w:pPr>
              <w:pStyle w:val="Listenabsatz"/>
              <w:numPr>
                <w:ilvl w:val="0"/>
                <w:numId w:val="35"/>
              </w:numPr>
              <w:spacing w:before="40" w:after="40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E4287">
              <w:rPr>
                <w:rFonts w:ascii="Arial" w:hAnsi="Arial" w:cs="Arial"/>
                <w:b/>
                <w:bCs/>
                <w:iCs/>
              </w:rPr>
              <w:t>C4 (städtische Atmosphäre</w:t>
            </w:r>
            <w:r w:rsidR="00EA1139" w:rsidRPr="00CE4287">
              <w:rPr>
                <w:rFonts w:ascii="Arial" w:hAnsi="Arial" w:cs="Arial"/>
                <w:b/>
                <w:bCs/>
                <w:iCs/>
              </w:rPr>
              <w:t>, Normallfall</w:t>
            </w:r>
            <w:r w:rsidRPr="00CE4287">
              <w:rPr>
                <w:rFonts w:ascii="Arial" w:hAnsi="Arial" w:cs="Arial"/>
                <w:b/>
                <w:bCs/>
                <w:iCs/>
              </w:rPr>
              <w:t>)</w:t>
            </w:r>
          </w:p>
          <w:p w:rsidR="00CF43EC" w:rsidRPr="00CE4287" w:rsidRDefault="00CF43EC" w:rsidP="00EE3C5F">
            <w:pPr>
              <w:pStyle w:val="Listenabsatz"/>
              <w:numPr>
                <w:ilvl w:val="0"/>
                <w:numId w:val="35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CE4287">
              <w:rPr>
                <w:rFonts w:ascii="Arial" w:hAnsi="Arial" w:cs="Arial"/>
                <w:bCs/>
                <w:iCs/>
              </w:rPr>
              <w:t>C5-M (Salzbelastungen)</w:t>
            </w:r>
          </w:p>
          <w:p w:rsidR="00D054AD" w:rsidRPr="00CE4287" w:rsidRDefault="00D054AD" w:rsidP="00EE3C5F">
            <w:pPr>
              <w:pStyle w:val="Listenabsatz"/>
              <w:numPr>
                <w:ilvl w:val="0"/>
                <w:numId w:val="35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CE4287">
              <w:rPr>
                <w:rFonts w:ascii="Arial" w:hAnsi="Arial" w:cs="Arial"/>
                <w:bCs/>
                <w:iCs/>
              </w:rPr>
              <w:t>C5-I (Industrieatmosphäre, z.B. Tunnel)</w:t>
            </w:r>
          </w:p>
          <w:p w:rsidR="00C73677" w:rsidRPr="00CE4287" w:rsidRDefault="00C73677" w:rsidP="003A7C3E">
            <w:pPr>
              <w:spacing w:before="40" w:after="4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E4287">
              <w:rPr>
                <w:rFonts w:cs="Arial"/>
                <w:bCs/>
                <w:iCs/>
                <w:sz w:val="22"/>
                <w:szCs w:val="22"/>
              </w:rPr>
              <w:t>Die unterschiedlichen Beschicht</w:t>
            </w:r>
            <w:r w:rsidR="00763214" w:rsidRPr="00CE4287">
              <w:rPr>
                <w:rFonts w:cs="Arial"/>
                <w:bCs/>
                <w:iCs/>
                <w:sz w:val="22"/>
                <w:szCs w:val="22"/>
              </w:rPr>
              <w:t>ungsaufbauten sind im Kapitel 1</w:t>
            </w:r>
            <w:r w:rsidR="003A7C3E" w:rsidRPr="00CE4287">
              <w:rPr>
                <w:rFonts w:cs="Arial"/>
                <w:bCs/>
                <w:iCs/>
                <w:sz w:val="22"/>
                <w:szCs w:val="22"/>
              </w:rPr>
              <w:t>2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 xml:space="preserve"> aufgeführt. </w:t>
            </w:r>
          </w:p>
          <w:p w:rsidR="005E490A" w:rsidRPr="005E490A" w:rsidRDefault="005E490A" w:rsidP="003A7C3E">
            <w:pPr>
              <w:spacing w:before="40" w:after="40"/>
              <w:outlineLvl w:val="1"/>
              <w:rPr>
                <w:rFonts w:cs="Arial"/>
                <w:bCs/>
                <w:iCs/>
                <w:color w:val="FF0000"/>
                <w:sz w:val="22"/>
                <w:szCs w:val="22"/>
              </w:rPr>
            </w:pPr>
            <w:r w:rsidRPr="00CE4287">
              <w:rPr>
                <w:rFonts w:cs="Arial"/>
                <w:bCs/>
                <w:iCs/>
                <w:sz w:val="22"/>
                <w:szCs w:val="22"/>
              </w:rPr>
              <w:t>Werden erhöhte optische Ansprüche an die Beschichtung gestellt, müssen zwingend Muster erstellt werden. Dabei sind Stahlqualität und Profiltyp der späteren Konstrukti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>o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>nen zu berücksichtigen.</w:t>
            </w:r>
          </w:p>
        </w:tc>
      </w:tr>
      <w:tr w:rsidR="00D005B8" w:rsidRPr="00A218C4" w:rsidTr="00945D6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945D6B" w:rsidP="00EE3C5F">
            <w:pPr>
              <w:spacing w:before="40" w:after="4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Korrosionsschutz-Erneuerung</w:t>
            </w:r>
            <w:r w:rsidR="00D005B8" w:rsidRPr="00A218C4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  <w:p w:rsidR="000C2CBB" w:rsidRPr="00A218C4" w:rsidRDefault="000C2CBB" w:rsidP="00EE3C5F">
            <w:pPr>
              <w:spacing w:before="40" w:after="40"/>
              <w:outlineLvl w:val="1"/>
              <w:rPr>
                <w:rFonts w:cs="Arial"/>
                <w:bCs/>
                <w:i/>
                <w:iCs/>
                <w:szCs w:val="22"/>
              </w:rPr>
            </w:pPr>
            <w:r w:rsidRPr="00A218C4">
              <w:rPr>
                <w:rFonts w:cs="Arial"/>
                <w:bCs/>
                <w:i/>
                <w:iCs/>
                <w:szCs w:val="22"/>
              </w:rPr>
              <w:t>Vollerneuerung</w:t>
            </w:r>
            <w:r w:rsidR="00844FFE" w:rsidRPr="00A218C4">
              <w:rPr>
                <w:rFonts w:cs="Arial"/>
                <w:bCs/>
                <w:i/>
                <w:iCs/>
                <w:szCs w:val="22"/>
              </w:rPr>
              <w:t xml:space="preserve"> = Entschichten, komplett neuer Beschichtung</w:t>
            </w:r>
            <w:r w:rsidR="00844FFE" w:rsidRPr="00A218C4">
              <w:rPr>
                <w:rFonts w:cs="Arial"/>
                <w:bCs/>
                <w:i/>
                <w:iCs/>
                <w:szCs w:val="22"/>
              </w:rPr>
              <w:t>s</w:t>
            </w:r>
            <w:r w:rsidR="00844FFE" w:rsidRPr="00A218C4">
              <w:rPr>
                <w:rFonts w:cs="Arial"/>
                <w:bCs/>
                <w:i/>
                <w:iCs/>
                <w:szCs w:val="22"/>
              </w:rPr>
              <w:t>aufbau</w:t>
            </w:r>
          </w:p>
          <w:p w:rsidR="00844FFE" w:rsidRPr="00A218C4" w:rsidRDefault="00844FFE" w:rsidP="00EE3C5F">
            <w:pPr>
              <w:spacing w:before="40" w:after="4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/>
                <w:iCs/>
                <w:szCs w:val="22"/>
              </w:rPr>
              <w:t>Teilerneuerung = Ergänzung des bestehenden Beschichtungsau</w:t>
            </w:r>
            <w:r w:rsidRPr="00A218C4">
              <w:rPr>
                <w:rFonts w:cs="Arial"/>
                <w:bCs/>
                <w:i/>
                <w:iCs/>
                <w:szCs w:val="22"/>
              </w:rPr>
              <w:t>f</w:t>
            </w:r>
            <w:r w:rsidRPr="00A218C4">
              <w:rPr>
                <w:rFonts w:cs="Arial"/>
                <w:bCs/>
                <w:i/>
                <w:iCs/>
                <w:szCs w:val="22"/>
              </w:rPr>
              <w:t xml:space="preserve">baus 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0E7845" w:rsidRPr="00A218C4" w:rsidRDefault="000E7845" w:rsidP="00EE3C5F">
            <w:pPr>
              <w:spacing w:before="40" w:after="4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Für die Planung von Korrosionsschutz-Erneuerungen sind abweichend von diesem Dokument weitere planerische Vorabklärungen erforderlich. Unter anderem sind folgende Punkte zu beachten:</w:t>
            </w:r>
          </w:p>
          <w:p w:rsidR="000E7845" w:rsidRPr="00A218C4" w:rsidRDefault="000E7845" w:rsidP="00EE3C5F">
            <w:pPr>
              <w:pStyle w:val="Listenabsatz"/>
              <w:numPr>
                <w:ilvl w:val="0"/>
                <w:numId w:val="31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 xml:space="preserve">Bauherrenseitige ist die Restnutzungsdauer des Objektes abzuklären. </w:t>
            </w:r>
          </w:p>
          <w:p w:rsidR="000E7845" w:rsidRPr="00A218C4" w:rsidRDefault="000E7845" w:rsidP="00EE3C5F">
            <w:pPr>
              <w:pStyle w:val="Listenabsatz"/>
              <w:numPr>
                <w:ilvl w:val="0"/>
                <w:numId w:val="31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Die Art und der Zustand des vorhandenen Korros</w:t>
            </w:r>
            <w:r w:rsidRPr="00A218C4">
              <w:rPr>
                <w:rFonts w:ascii="Arial" w:hAnsi="Arial" w:cs="Arial"/>
                <w:bCs/>
                <w:iCs/>
              </w:rPr>
              <w:t>i</w:t>
            </w:r>
            <w:r w:rsidRPr="00A218C4">
              <w:rPr>
                <w:rFonts w:ascii="Arial" w:hAnsi="Arial" w:cs="Arial"/>
                <w:bCs/>
                <w:iCs/>
              </w:rPr>
              <w:t xml:space="preserve">onsschutzes sind zu ermitteln. </w:t>
            </w:r>
          </w:p>
          <w:p w:rsidR="000E7845" w:rsidRPr="00CE4287" w:rsidRDefault="000E7845" w:rsidP="00EE3C5F">
            <w:pPr>
              <w:pStyle w:val="Listenabsatz"/>
              <w:numPr>
                <w:ilvl w:val="0"/>
                <w:numId w:val="31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Der Zustand des Stahls ist hinsichtlich Korrosion</w:t>
            </w:r>
            <w:r w:rsidRPr="00A218C4">
              <w:rPr>
                <w:rFonts w:ascii="Arial" w:hAnsi="Arial" w:cs="Arial"/>
                <w:bCs/>
                <w:iCs/>
              </w:rPr>
              <w:t>s</w:t>
            </w:r>
            <w:r w:rsidRPr="00A218C4">
              <w:rPr>
                <w:rFonts w:ascii="Arial" w:hAnsi="Arial" w:cs="Arial"/>
                <w:bCs/>
                <w:iCs/>
              </w:rPr>
              <w:t xml:space="preserve">angriffe zu ermitteln und bei Bedarf ist die Statik zu prüfen. Erforderliche Stahlbaumassnahmen sind einzuplanen: Ersatz von stark korrodierten </w:t>
            </w:r>
            <w:r w:rsidRPr="00CE4287">
              <w:rPr>
                <w:rFonts w:ascii="Arial" w:hAnsi="Arial" w:cs="Arial"/>
                <w:bCs/>
                <w:iCs/>
              </w:rPr>
              <w:t>Baute</w:t>
            </w:r>
            <w:r w:rsidRPr="00CE4287">
              <w:rPr>
                <w:rFonts w:ascii="Arial" w:hAnsi="Arial" w:cs="Arial"/>
                <w:bCs/>
                <w:iCs/>
              </w:rPr>
              <w:t>i</w:t>
            </w:r>
            <w:r w:rsidRPr="00CE4287">
              <w:rPr>
                <w:rFonts w:ascii="Arial" w:hAnsi="Arial" w:cs="Arial"/>
                <w:bCs/>
                <w:iCs/>
              </w:rPr>
              <w:t>len, Entfernen von überflüssigen Konstruktionen, Ergänzen von Verstärkungen</w:t>
            </w:r>
          </w:p>
          <w:p w:rsidR="000E7845" w:rsidRPr="00CE4287" w:rsidRDefault="000E7845" w:rsidP="00EE3C5F">
            <w:pPr>
              <w:pStyle w:val="Listenabsatz"/>
              <w:numPr>
                <w:ilvl w:val="0"/>
                <w:numId w:val="31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CE4287">
              <w:rPr>
                <w:rFonts w:ascii="Arial" w:hAnsi="Arial" w:cs="Arial"/>
                <w:bCs/>
                <w:iCs/>
              </w:rPr>
              <w:t xml:space="preserve">Die vorhandene Beschichtung ist hinsichtlich Schadstoffen </w:t>
            </w:r>
            <w:r w:rsidR="00EA1139" w:rsidRPr="00CE4287">
              <w:rPr>
                <w:rFonts w:ascii="Arial" w:hAnsi="Arial" w:cs="Arial"/>
                <w:bCs/>
                <w:iCs/>
              </w:rPr>
              <w:t xml:space="preserve">und Graffitischutz </w:t>
            </w:r>
            <w:r w:rsidRPr="00CE4287">
              <w:rPr>
                <w:rFonts w:ascii="Arial" w:hAnsi="Arial" w:cs="Arial"/>
                <w:bCs/>
                <w:iCs/>
              </w:rPr>
              <w:t xml:space="preserve">zu analysieren. </w:t>
            </w:r>
          </w:p>
          <w:p w:rsidR="005E490A" w:rsidRPr="00CE4287" w:rsidRDefault="005E490A" w:rsidP="005E490A">
            <w:pPr>
              <w:pStyle w:val="Listenabsatz"/>
              <w:numPr>
                <w:ilvl w:val="0"/>
                <w:numId w:val="31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CE4287">
              <w:rPr>
                <w:rFonts w:ascii="Arial" w:hAnsi="Arial" w:cs="Arial"/>
                <w:bCs/>
                <w:iCs/>
              </w:rPr>
              <w:t>Bei Vollerneuerungen ist abzuklären, welche Art der Grundbeschichtung (Zinkstaub bzw. Zinkpho</w:t>
            </w:r>
            <w:r w:rsidRPr="00CE4287">
              <w:rPr>
                <w:rFonts w:ascii="Arial" w:hAnsi="Arial" w:cs="Arial"/>
                <w:bCs/>
                <w:iCs/>
              </w:rPr>
              <w:t>s</w:t>
            </w:r>
            <w:r w:rsidRPr="00CE4287">
              <w:rPr>
                <w:rFonts w:ascii="Arial" w:hAnsi="Arial" w:cs="Arial"/>
                <w:bCs/>
                <w:iCs/>
              </w:rPr>
              <w:t xml:space="preserve">phat) für das Objekt geeigneter ist. </w:t>
            </w:r>
          </w:p>
          <w:p w:rsidR="005E490A" w:rsidRPr="00CE4287" w:rsidRDefault="005E490A" w:rsidP="005E490A">
            <w:pPr>
              <w:pStyle w:val="Listenabsatz"/>
              <w:spacing w:before="40" w:after="40"/>
              <w:ind w:left="766"/>
              <w:outlineLvl w:val="1"/>
              <w:rPr>
                <w:rFonts w:ascii="Arial" w:hAnsi="Arial" w:cs="Arial"/>
                <w:bCs/>
                <w:iCs/>
              </w:rPr>
            </w:pPr>
            <w:r w:rsidRPr="00CE4287">
              <w:rPr>
                <w:rFonts w:ascii="Arial" w:hAnsi="Arial" w:cs="Arial"/>
                <w:bCs/>
                <w:iCs/>
              </w:rPr>
              <w:t>Entscheidungshilfe: Feingliedrige und/oder geni</w:t>
            </w:r>
            <w:r w:rsidRPr="00CE4287">
              <w:rPr>
                <w:rFonts w:ascii="Arial" w:hAnsi="Arial" w:cs="Arial"/>
                <w:bCs/>
                <w:iCs/>
              </w:rPr>
              <w:t>e</w:t>
            </w:r>
            <w:r w:rsidRPr="00CE4287">
              <w:rPr>
                <w:rFonts w:ascii="Arial" w:hAnsi="Arial" w:cs="Arial"/>
                <w:bCs/>
                <w:iCs/>
              </w:rPr>
              <w:t>tete Konstruktionen: eher Zinkphosphat-Grundbeschichtung.</w:t>
            </w:r>
          </w:p>
          <w:p w:rsidR="005E490A" w:rsidRPr="00CE4287" w:rsidRDefault="005E490A" w:rsidP="005E490A">
            <w:pPr>
              <w:pStyle w:val="Listenabsatz"/>
              <w:spacing w:before="40" w:after="40"/>
              <w:ind w:left="766"/>
              <w:outlineLvl w:val="1"/>
              <w:rPr>
                <w:rFonts w:ascii="Arial" w:hAnsi="Arial" w:cs="Arial"/>
                <w:bCs/>
                <w:iCs/>
              </w:rPr>
            </w:pPr>
            <w:r w:rsidRPr="00CE4287">
              <w:rPr>
                <w:rFonts w:ascii="Arial" w:hAnsi="Arial" w:cs="Arial"/>
                <w:bCs/>
                <w:iCs/>
              </w:rPr>
              <w:t>Schweisskonstruktionen ohne einschränkende E</w:t>
            </w:r>
            <w:r w:rsidRPr="00CE4287">
              <w:rPr>
                <w:rFonts w:ascii="Arial" w:hAnsi="Arial" w:cs="Arial"/>
                <w:bCs/>
                <w:iCs/>
              </w:rPr>
              <w:t>r</w:t>
            </w:r>
            <w:r w:rsidRPr="00CE4287">
              <w:rPr>
                <w:rFonts w:ascii="Arial" w:hAnsi="Arial" w:cs="Arial"/>
                <w:bCs/>
                <w:iCs/>
              </w:rPr>
              <w:t>schwernisse (z.B. Materialdoppelungen, Nietve</w:t>
            </w:r>
            <w:r w:rsidRPr="00CE4287">
              <w:rPr>
                <w:rFonts w:ascii="Arial" w:hAnsi="Arial" w:cs="Arial"/>
                <w:bCs/>
                <w:iCs/>
              </w:rPr>
              <w:t>r</w:t>
            </w:r>
            <w:r w:rsidRPr="00CE4287">
              <w:rPr>
                <w:rFonts w:ascii="Arial" w:hAnsi="Arial" w:cs="Arial"/>
                <w:bCs/>
                <w:iCs/>
              </w:rPr>
              <w:t>bindungen, Spalte, schwierig zugängliche Geome</w:t>
            </w:r>
            <w:r w:rsidRPr="00CE4287">
              <w:rPr>
                <w:rFonts w:ascii="Arial" w:hAnsi="Arial" w:cs="Arial"/>
                <w:bCs/>
                <w:iCs/>
              </w:rPr>
              <w:t>t</w:t>
            </w:r>
            <w:r w:rsidRPr="00CE4287">
              <w:rPr>
                <w:rFonts w:ascii="Arial" w:hAnsi="Arial" w:cs="Arial"/>
                <w:bCs/>
                <w:iCs/>
              </w:rPr>
              <w:t>rien): eher Zinkstaub-Grundbeschichtung</w:t>
            </w:r>
            <w:r w:rsidR="003C1BE0" w:rsidRPr="00CE4287">
              <w:rPr>
                <w:rFonts w:ascii="Arial" w:hAnsi="Arial" w:cs="Arial"/>
                <w:bCs/>
                <w:iCs/>
              </w:rPr>
              <w:t>.</w:t>
            </w:r>
            <w:r w:rsidRPr="00CE4287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0E7845" w:rsidRPr="00A218C4" w:rsidRDefault="000E7845" w:rsidP="00EE3C5F">
            <w:pPr>
              <w:pStyle w:val="Listenabsatz"/>
              <w:numPr>
                <w:ilvl w:val="0"/>
                <w:numId w:val="31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CE4287">
              <w:rPr>
                <w:rFonts w:ascii="Arial" w:hAnsi="Arial" w:cs="Arial"/>
                <w:bCs/>
                <w:iCs/>
              </w:rPr>
              <w:t>Anforderungen an den Personen- und Umwel</w:t>
            </w:r>
            <w:r w:rsidRPr="00CE4287">
              <w:rPr>
                <w:rFonts w:ascii="Arial" w:hAnsi="Arial" w:cs="Arial"/>
                <w:bCs/>
                <w:iCs/>
              </w:rPr>
              <w:t>t</w:t>
            </w:r>
            <w:r w:rsidRPr="00CE4287">
              <w:rPr>
                <w:rFonts w:ascii="Arial" w:hAnsi="Arial" w:cs="Arial"/>
                <w:bCs/>
                <w:iCs/>
              </w:rPr>
              <w:t xml:space="preserve">schutz </w:t>
            </w:r>
            <w:r w:rsidR="008978CE" w:rsidRPr="00CE4287">
              <w:rPr>
                <w:rFonts w:ascii="Arial" w:hAnsi="Arial" w:cs="Arial"/>
                <w:bCs/>
                <w:iCs/>
              </w:rPr>
              <w:t xml:space="preserve">sind </w:t>
            </w:r>
            <w:r w:rsidRPr="00CE4287">
              <w:rPr>
                <w:rFonts w:ascii="Arial" w:hAnsi="Arial" w:cs="Arial"/>
                <w:bCs/>
                <w:iCs/>
              </w:rPr>
              <w:t xml:space="preserve">zu </w:t>
            </w:r>
            <w:r w:rsidR="00EA1139" w:rsidRPr="00CE4287">
              <w:rPr>
                <w:rFonts w:ascii="Arial" w:hAnsi="Arial" w:cs="Arial"/>
                <w:bCs/>
                <w:iCs/>
              </w:rPr>
              <w:t>berücksichtigen (Meldepflicht für Objekte</w:t>
            </w:r>
            <w:r w:rsidR="00EA1139" w:rsidRPr="00A218C4">
              <w:rPr>
                <w:rFonts w:ascii="Arial" w:hAnsi="Arial" w:cs="Arial"/>
                <w:bCs/>
                <w:iCs/>
              </w:rPr>
              <w:t xml:space="preserve"> mit zu bearbeitenden Oberflächen &gt;50m</w:t>
            </w:r>
            <w:r w:rsidR="00EA1139" w:rsidRPr="00851EEB">
              <w:rPr>
                <w:rFonts w:ascii="Arial" w:hAnsi="Arial" w:cs="Arial"/>
                <w:bCs/>
                <w:iCs/>
                <w:vertAlign w:val="superscript"/>
              </w:rPr>
              <w:t>2</w:t>
            </w:r>
            <w:r w:rsidR="00EA1139" w:rsidRPr="00A218C4">
              <w:rPr>
                <w:rFonts w:ascii="Arial" w:hAnsi="Arial" w:cs="Arial"/>
                <w:bCs/>
                <w:iCs/>
              </w:rPr>
              <w:t>, Entsorgungsnachweise für Schadstoffe etc.)</w:t>
            </w:r>
            <w:r w:rsidRPr="00A218C4">
              <w:rPr>
                <w:rFonts w:ascii="Arial" w:hAnsi="Arial" w:cs="Arial"/>
                <w:bCs/>
                <w:iCs/>
              </w:rPr>
              <w:t>.</w:t>
            </w:r>
          </w:p>
          <w:p w:rsidR="000E7845" w:rsidRPr="00A218C4" w:rsidRDefault="000E7845" w:rsidP="00EE3C5F">
            <w:pPr>
              <w:pStyle w:val="Listenabsatz"/>
              <w:numPr>
                <w:ilvl w:val="0"/>
                <w:numId w:val="31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Die Qualität des neuen Korrosionsschutzes ist zu definieren. Dies gemäss der vorliegenden Spezif</w:t>
            </w:r>
            <w:r w:rsidRPr="00A218C4">
              <w:rPr>
                <w:rFonts w:ascii="Arial" w:hAnsi="Arial" w:cs="Arial"/>
                <w:bCs/>
                <w:iCs/>
              </w:rPr>
              <w:t>i</w:t>
            </w:r>
            <w:r w:rsidRPr="00A218C4">
              <w:rPr>
                <w:rFonts w:ascii="Arial" w:hAnsi="Arial" w:cs="Arial"/>
                <w:bCs/>
                <w:iCs/>
              </w:rPr>
              <w:t>kation.</w:t>
            </w:r>
          </w:p>
          <w:p w:rsidR="000C2CBB" w:rsidRPr="00A218C4" w:rsidRDefault="000E7845" w:rsidP="00EE3C5F">
            <w:pPr>
              <w:pStyle w:val="Listenabsatz"/>
              <w:numPr>
                <w:ilvl w:val="0"/>
                <w:numId w:val="31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lastRenderedPageBreak/>
              <w:t>Objektspezifische Problemzonen (wie Spalte, M</w:t>
            </w:r>
            <w:r w:rsidRPr="00A218C4">
              <w:rPr>
                <w:rFonts w:ascii="Arial" w:hAnsi="Arial" w:cs="Arial"/>
                <w:bCs/>
                <w:iCs/>
              </w:rPr>
              <w:t>a</w:t>
            </w:r>
            <w:r w:rsidRPr="00A218C4">
              <w:rPr>
                <w:rFonts w:ascii="Arial" w:hAnsi="Arial" w:cs="Arial"/>
                <w:bCs/>
                <w:iCs/>
              </w:rPr>
              <w:t>terialdoppelungen, Lagerpartien, Entwässerungen, Fahrbahnübergänge, Verschraubungen etc.) sind explizit zu beschreiben und die Korrosionsschut</w:t>
            </w:r>
            <w:r w:rsidRPr="00A218C4">
              <w:rPr>
                <w:rFonts w:ascii="Arial" w:hAnsi="Arial" w:cs="Arial"/>
                <w:bCs/>
                <w:iCs/>
              </w:rPr>
              <w:t>z</w:t>
            </w:r>
            <w:r w:rsidRPr="00A218C4">
              <w:rPr>
                <w:rFonts w:ascii="Arial" w:hAnsi="Arial" w:cs="Arial"/>
                <w:bCs/>
                <w:iCs/>
              </w:rPr>
              <w:t>massnahmen detailliert aufzuführen.</w:t>
            </w:r>
          </w:p>
        </w:tc>
      </w:tr>
    </w:tbl>
    <w:p w:rsidR="00D005B8" w:rsidRPr="00A218C4" w:rsidRDefault="00D005B8" w:rsidP="00EE3C5F">
      <w:pPr>
        <w:rPr>
          <w:rFonts w:cs="Arial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A218C4" w:rsidTr="00DF2479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3" w:name="_Toc437591284"/>
            <w:r w:rsidRPr="00A218C4">
              <w:rPr>
                <w:rFonts w:ascii="Arial" w:hAnsi="Arial"/>
                <w:sz w:val="24"/>
              </w:rPr>
              <w:t xml:space="preserve">Zweck der </w:t>
            </w:r>
            <w:r w:rsidR="00945D6B" w:rsidRPr="00A218C4">
              <w:rPr>
                <w:rFonts w:ascii="Arial" w:hAnsi="Arial"/>
                <w:sz w:val="24"/>
              </w:rPr>
              <w:t>Korrosionsschutzspezifikation</w:t>
            </w:r>
            <w:bookmarkEnd w:id="3"/>
          </w:p>
        </w:tc>
      </w:tr>
      <w:tr w:rsidR="00D005B8" w:rsidRPr="00A218C4" w:rsidTr="00DF247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Die besonderen Bestimmungen legen unter Berücksichtigung der Nutzungs- und Schut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z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dauer des Korrosionsschutzes, sowie den zu erwartenden Beanspruchungen während Au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s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führungs- und Nutzungsphasen die korrosionstechnischen Qualitätsmerkmale für </w:t>
            </w:r>
            <w:r w:rsidR="005E490A">
              <w:rPr>
                <w:rFonts w:cs="Arial"/>
                <w:bCs/>
                <w:iCs/>
                <w:sz w:val="22"/>
                <w:szCs w:val="22"/>
              </w:rPr>
              <w:t>K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onstru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k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tion fest.</w:t>
            </w:r>
          </w:p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Cs w:val="28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Die Bestimmungen sind verbindlicher Bestandteil der Submission resp. des Werkvertrages einerseits, andererseits sind sie Soll-Vorgaben für die Prüfungen während der Ausführung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s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phase und für die Abnahme</w:t>
            </w:r>
            <w:r w:rsidR="000E7845" w:rsidRPr="00A218C4">
              <w:rPr>
                <w:rFonts w:cs="Arial"/>
                <w:bCs/>
                <w:iCs/>
                <w:sz w:val="22"/>
                <w:szCs w:val="22"/>
              </w:rPr>
              <w:t>. Sie finden Eingang in den Kontrollplan.</w:t>
            </w:r>
          </w:p>
        </w:tc>
      </w:tr>
    </w:tbl>
    <w:p w:rsidR="00D005B8" w:rsidRPr="00A218C4" w:rsidRDefault="00D005B8" w:rsidP="00EE3C5F">
      <w:pPr>
        <w:rPr>
          <w:rFonts w:cs="Arial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91936" w:rsidRPr="00A218C4" w:rsidTr="00D005B8">
        <w:tc>
          <w:tcPr>
            <w:tcW w:w="9212" w:type="dxa"/>
            <w:gridSpan w:val="2"/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4" w:name="_Toc437591285"/>
            <w:r w:rsidRPr="00A218C4">
              <w:rPr>
                <w:rFonts w:ascii="Arial" w:hAnsi="Arial"/>
                <w:sz w:val="24"/>
              </w:rPr>
              <w:t>Grundanforderungen an den Korrosionsschutz</w:t>
            </w:r>
            <w:bookmarkEnd w:id="4"/>
          </w:p>
        </w:tc>
      </w:tr>
      <w:tr w:rsidR="00691936" w:rsidRPr="00A218C4" w:rsidTr="00D005B8">
        <w:tc>
          <w:tcPr>
            <w:tcW w:w="3227" w:type="dxa"/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Schutzdauer:</w:t>
            </w:r>
          </w:p>
        </w:tc>
        <w:tc>
          <w:tcPr>
            <w:tcW w:w="5985" w:type="dxa"/>
          </w:tcPr>
          <w:p w:rsidR="00D005B8" w:rsidRPr="00A218C4" w:rsidRDefault="005E490A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E4287">
              <w:rPr>
                <w:rFonts w:cs="Arial"/>
                <w:bCs/>
                <w:iCs/>
                <w:sz w:val="22"/>
                <w:szCs w:val="22"/>
              </w:rPr>
              <w:t>Mehr als 25 Jahre</w:t>
            </w:r>
            <w:r w:rsidR="00D005B8" w:rsidRPr="00CE4287">
              <w:rPr>
                <w:rFonts w:cs="Arial"/>
                <w:bCs/>
                <w:iCs/>
                <w:sz w:val="22"/>
                <w:szCs w:val="22"/>
              </w:rPr>
              <w:br/>
              <w:t>Die Schutzdauer</w:t>
            </w:r>
            <w:r w:rsidR="00D005B8" w:rsidRPr="00A218C4">
              <w:rPr>
                <w:rFonts w:cs="Arial"/>
                <w:bCs/>
                <w:iCs/>
                <w:sz w:val="22"/>
                <w:szCs w:val="22"/>
              </w:rPr>
              <w:t xml:space="preserve"> definiert den erwarteten Zeitpunkt für eine erste Teilsanierung und ist mit Erreichen eines lokalen Rostgrades Ri3 gemäss SN EN ISO 4628-3 definiert.</w:t>
            </w:r>
          </w:p>
        </w:tc>
      </w:tr>
      <w:tr w:rsidR="00691936" w:rsidRPr="00A218C4" w:rsidTr="00DF2479">
        <w:tc>
          <w:tcPr>
            <w:tcW w:w="3227" w:type="dxa"/>
            <w:tcBorders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Korrosivitätskategorie</w:t>
            </w:r>
            <w:r w:rsidR="00C73677" w:rsidRPr="00A218C4">
              <w:rPr>
                <w:rFonts w:cs="Arial"/>
                <w:bCs/>
                <w:iCs/>
                <w:sz w:val="22"/>
                <w:szCs w:val="22"/>
              </w:rPr>
              <w:t>n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C4</w:t>
            </w:r>
            <w:r w:rsidR="00EE3C5F">
              <w:rPr>
                <w:rFonts w:cs="Arial"/>
                <w:bCs/>
                <w:iCs/>
                <w:sz w:val="22"/>
                <w:szCs w:val="22"/>
              </w:rPr>
              <w:t xml:space="preserve"> und </w:t>
            </w:r>
            <w:r w:rsidR="0057628C" w:rsidRPr="00A218C4">
              <w:rPr>
                <w:rFonts w:cs="Arial"/>
                <w:bCs/>
                <w:iCs/>
                <w:sz w:val="22"/>
                <w:szCs w:val="22"/>
              </w:rPr>
              <w:t>C5</w:t>
            </w:r>
            <w:r w:rsidR="00763214" w:rsidRPr="00A218C4">
              <w:rPr>
                <w:rFonts w:cs="Arial"/>
                <w:bCs/>
                <w:iCs/>
                <w:sz w:val="22"/>
                <w:szCs w:val="22"/>
              </w:rPr>
              <w:t>-M</w:t>
            </w:r>
            <w:r w:rsidR="00D054AD" w:rsidRPr="00A218C4">
              <w:rPr>
                <w:rFonts w:cs="Arial"/>
                <w:bCs/>
                <w:iCs/>
                <w:sz w:val="22"/>
                <w:szCs w:val="22"/>
              </w:rPr>
              <w:t>/-I</w:t>
            </w:r>
            <w:r w:rsidR="00093EBE" w:rsidRPr="00A218C4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gemäss SN EN ISO 12944-2</w:t>
            </w:r>
          </w:p>
        </w:tc>
      </w:tr>
      <w:tr w:rsidR="00691936" w:rsidRPr="00A218C4" w:rsidTr="00DF2479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Garantie auf den Korrosion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s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schutz: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5 Jahre</w:t>
            </w:r>
          </w:p>
          <w:p w:rsidR="00093EBE" w:rsidRPr="00A218C4" w:rsidRDefault="00093EBE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Nach Ablauf der Garantiefrist muss der Korrosionsschutz mindestens folgende Kriterien nach der Normenreihe SN EN ISO 4628 erreichen:</w:t>
            </w:r>
          </w:p>
          <w:p w:rsidR="00093EBE" w:rsidRPr="00A218C4" w:rsidRDefault="00093EBE" w:rsidP="00EE3C5F">
            <w:pPr>
              <w:pStyle w:val="Listenabsatz"/>
              <w:numPr>
                <w:ilvl w:val="0"/>
                <w:numId w:val="32"/>
              </w:numPr>
              <w:spacing w:before="60" w:after="60"/>
              <w:ind w:left="175" w:hanging="175"/>
              <w:outlineLvl w:val="1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Rostgrad Ri 0</w:t>
            </w:r>
          </w:p>
          <w:p w:rsidR="00093EBE" w:rsidRPr="00A218C4" w:rsidRDefault="00093EBE" w:rsidP="00EE3C5F">
            <w:pPr>
              <w:pStyle w:val="Listenabsatz"/>
              <w:numPr>
                <w:ilvl w:val="0"/>
                <w:numId w:val="32"/>
              </w:numPr>
              <w:spacing w:before="60" w:after="60"/>
              <w:ind w:left="175" w:hanging="175"/>
              <w:outlineLvl w:val="1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keine Blasen, keine Risse, keine Ablösungen im B</w:t>
            </w:r>
            <w:r w:rsidRPr="00A218C4">
              <w:rPr>
                <w:rFonts w:ascii="Arial" w:hAnsi="Arial" w:cs="Arial"/>
                <w:bCs/>
                <w:iCs/>
              </w:rPr>
              <w:t>e</w:t>
            </w:r>
            <w:r w:rsidRPr="00A218C4">
              <w:rPr>
                <w:rFonts w:ascii="Arial" w:hAnsi="Arial" w:cs="Arial"/>
                <w:bCs/>
                <w:iCs/>
              </w:rPr>
              <w:t>schichtungsaufbau</w:t>
            </w:r>
          </w:p>
        </w:tc>
      </w:tr>
    </w:tbl>
    <w:p w:rsidR="0057628C" w:rsidRPr="00A218C4" w:rsidRDefault="0057628C" w:rsidP="00EE3C5F">
      <w:pPr>
        <w:rPr>
          <w:rFonts w:cs="Arial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A218C4" w:rsidTr="00D005B8">
        <w:tc>
          <w:tcPr>
            <w:tcW w:w="9212" w:type="dxa"/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5" w:name="_Toc437591286"/>
            <w:r w:rsidRPr="00A218C4">
              <w:rPr>
                <w:rFonts w:ascii="Arial" w:hAnsi="Arial"/>
                <w:sz w:val="24"/>
              </w:rPr>
              <w:t>Ablauf der Korrosionsschutzarbeiten</w:t>
            </w:r>
            <w:bookmarkEnd w:id="5"/>
          </w:p>
        </w:tc>
      </w:tr>
      <w:tr w:rsidR="00D005B8" w:rsidRPr="00A218C4" w:rsidTr="00DF2479">
        <w:tc>
          <w:tcPr>
            <w:tcW w:w="9212" w:type="dxa"/>
            <w:tcBorders>
              <w:bottom w:val="single" w:sz="4" w:space="0" w:color="auto"/>
            </w:tcBorders>
          </w:tcPr>
          <w:p w:rsidR="00D005B8" w:rsidRPr="00A218C4" w:rsidRDefault="00C73677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Die Abfolgen der Beschichtungs- und Montagearbeiten sind projektbezogen zu spezifizi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e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ren. Grundsätzlich sollen die Korrosionsschutzarbeiten im Werk durchgeführt werden.</w:t>
            </w:r>
          </w:p>
        </w:tc>
      </w:tr>
      <w:tr w:rsidR="00D005B8" w:rsidRPr="00A218C4" w:rsidTr="00DF247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093EBE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Optische Anforderungen an die fertige Beschichtung können unter Umständen andere A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b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läufe voraussetzen.</w:t>
            </w:r>
          </w:p>
        </w:tc>
      </w:tr>
    </w:tbl>
    <w:p w:rsidR="0096584F" w:rsidRPr="00A218C4" w:rsidRDefault="0096584F" w:rsidP="00EE3C5F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584F" w:rsidRPr="00A218C4" w:rsidTr="0096584F">
        <w:tc>
          <w:tcPr>
            <w:tcW w:w="9212" w:type="dxa"/>
            <w:shd w:val="clear" w:color="auto" w:fill="D9D9D9" w:themeFill="background1" w:themeFillShade="D9"/>
          </w:tcPr>
          <w:p w:rsidR="0096584F" w:rsidRPr="00A218C4" w:rsidRDefault="0096584F" w:rsidP="00EE3C5F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6" w:name="_Toc437591287"/>
            <w:r w:rsidRPr="00A218C4">
              <w:rPr>
                <w:rFonts w:ascii="Arial" w:hAnsi="Arial"/>
                <w:sz w:val="24"/>
              </w:rPr>
              <w:t>Stahlqualität</w:t>
            </w:r>
            <w:bookmarkEnd w:id="6"/>
          </w:p>
        </w:tc>
      </w:tr>
      <w:tr w:rsidR="0096584F" w:rsidRPr="00A218C4" w:rsidTr="0096584F">
        <w:tc>
          <w:tcPr>
            <w:tcW w:w="9212" w:type="dxa"/>
            <w:tcBorders>
              <w:bottom w:val="single" w:sz="4" w:space="0" w:color="auto"/>
            </w:tcBorders>
          </w:tcPr>
          <w:p w:rsidR="0088140C" w:rsidRPr="00CE4287" w:rsidRDefault="0088140C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Die zur Anwendung kommenden Stähle müssen den Bedingungen aus den Normen SN EN 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 xml:space="preserve">10025, SN EN 10210 </w:t>
            </w:r>
            <w:r w:rsidR="00CB3B1E" w:rsidRPr="00CE4287">
              <w:rPr>
                <w:rFonts w:cs="Arial"/>
                <w:bCs/>
                <w:iCs/>
                <w:sz w:val="22"/>
                <w:szCs w:val="22"/>
              </w:rPr>
              <w:t xml:space="preserve">und SN EN 10219 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>entsprechen.</w:t>
            </w:r>
          </w:p>
          <w:p w:rsidR="00CB3B1E" w:rsidRPr="00CE4287" w:rsidRDefault="00CB3B1E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E4287">
              <w:rPr>
                <w:rFonts w:cs="Arial"/>
                <w:bCs/>
                <w:iCs/>
                <w:sz w:val="22"/>
                <w:szCs w:val="22"/>
              </w:rPr>
              <w:t>Kaltumgeformte Profile sollen grundsätzlich nicht feuerverzinkt werden.</w:t>
            </w:r>
          </w:p>
          <w:p w:rsidR="0096584F" w:rsidRPr="00A218C4" w:rsidRDefault="0096584F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E4287">
              <w:rPr>
                <w:rFonts w:cs="Arial"/>
                <w:bCs/>
                <w:iCs/>
                <w:sz w:val="22"/>
                <w:szCs w:val="22"/>
              </w:rPr>
              <w:t>Für eine optimale Feuerverzinkung (ohne relativ spröde, dicke Legierungsschichten) sollen silizium-arme Stähle mit einem max. Si-Gehalt von 0.0</w:t>
            </w:r>
            <w:r w:rsidR="005E490A" w:rsidRPr="00CE4287">
              <w:rPr>
                <w:rFonts w:cs="Arial"/>
                <w:bCs/>
                <w:iCs/>
                <w:sz w:val="22"/>
                <w:szCs w:val="22"/>
              </w:rPr>
              <w:t>4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 xml:space="preserve"> % </w:t>
            </w:r>
            <w:r w:rsidR="005E490A" w:rsidRPr="00CE4287">
              <w:rPr>
                <w:rFonts w:cs="Arial"/>
                <w:bCs/>
                <w:iCs/>
                <w:sz w:val="22"/>
                <w:szCs w:val="22"/>
              </w:rPr>
              <w:t xml:space="preserve">und einem max. P-Gehalt von 0.02% oder aber Stähle mit Silizium-Gehalten zwischen 0.13 bis 0.28% 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>verwendet werden. Feuerverzinkte Feinkornbaustähle mit erhöhtem Silizium-Gehalt (z.B. S355, S420) weisen ein mattgraues Aussehen und dicke, relativ spröde Zinkschichten auf. Sofern statisch mö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>g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>lich, sollen die Feinkornbaustähle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 für feuerverzinkte Konstruktionen nicht verwendet werden.</w:t>
            </w:r>
          </w:p>
          <w:p w:rsidR="0096584F" w:rsidRPr="00A218C4" w:rsidRDefault="0096584F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lastRenderedPageBreak/>
              <w:t>Sofern Feinkornbaustähle zum Einsatz kommen, sind Materialkombinationen (Feinkornba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u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stahl und Normalstahl) an ein und demselben Konstruktionsteil zu vermeiden.</w:t>
            </w:r>
          </w:p>
          <w:p w:rsidR="00846AAB" w:rsidRPr="00A218C4" w:rsidRDefault="00846AAB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Der Feuerverzinker ist über die Stahlqualität der zu verzinkenden Bauteile vorgängig zu informieren.</w:t>
            </w:r>
          </w:p>
        </w:tc>
      </w:tr>
    </w:tbl>
    <w:p w:rsidR="0096584F" w:rsidRPr="00A218C4" w:rsidRDefault="0096584F" w:rsidP="00EE3C5F">
      <w:pPr>
        <w:rPr>
          <w:rFonts w:cs="Arial"/>
        </w:rPr>
      </w:pPr>
    </w:p>
    <w:p w:rsidR="00D005B8" w:rsidRPr="00A218C4" w:rsidRDefault="00D005B8" w:rsidP="00EE3C5F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A218C4" w:rsidTr="00D005B8">
        <w:tc>
          <w:tcPr>
            <w:tcW w:w="9212" w:type="dxa"/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7" w:name="_Toc437591288"/>
            <w:r w:rsidRPr="00A218C4">
              <w:rPr>
                <w:rFonts w:ascii="Arial" w:hAnsi="Arial"/>
                <w:sz w:val="24"/>
              </w:rPr>
              <w:t>Gestaltung und Design</w:t>
            </w:r>
            <w:bookmarkEnd w:id="7"/>
          </w:p>
        </w:tc>
      </w:tr>
      <w:tr w:rsidR="00D005B8" w:rsidRPr="00A218C4" w:rsidTr="00D005B8">
        <w:trPr>
          <w:cantSplit/>
        </w:trPr>
        <w:tc>
          <w:tcPr>
            <w:tcW w:w="9212" w:type="dxa"/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Es g</w:t>
            </w:r>
            <w:r w:rsidR="00472C7D" w:rsidRPr="00A218C4">
              <w:rPr>
                <w:rFonts w:cs="Arial"/>
                <w:bCs/>
                <w:iCs/>
                <w:sz w:val="22"/>
                <w:szCs w:val="22"/>
              </w:rPr>
              <w:t>elten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 die SN EN ISO 12944-3</w:t>
            </w:r>
            <w:r w:rsidR="00472C7D" w:rsidRPr="00A218C4">
              <w:rPr>
                <w:rFonts w:cs="Arial"/>
                <w:bCs/>
                <w:iCs/>
                <w:sz w:val="22"/>
                <w:szCs w:val="22"/>
              </w:rPr>
              <w:t>, sowie die SN EN ISO 14713-1 und -2</w:t>
            </w:r>
          </w:p>
        </w:tc>
      </w:tr>
      <w:tr w:rsidR="00763214" w:rsidRPr="00A218C4" w:rsidTr="000E7845">
        <w:trPr>
          <w:cantSplit/>
        </w:trPr>
        <w:tc>
          <w:tcPr>
            <w:tcW w:w="9212" w:type="dxa"/>
          </w:tcPr>
          <w:p w:rsidR="00763214" w:rsidRPr="00A218C4" w:rsidRDefault="00763214" w:rsidP="000C78A5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Konstruktionsbedingte, luftdicht verschlossene Hohlräume</w:t>
            </w:r>
            <w:r w:rsidR="00846AAB" w:rsidRPr="00A218C4">
              <w:rPr>
                <w:rFonts w:ascii="Arial" w:hAnsi="Arial" w:cs="Arial"/>
                <w:bCs/>
                <w:iCs/>
              </w:rPr>
              <w:t>, sowie</w:t>
            </w:r>
            <w:r w:rsidRPr="00A218C4">
              <w:rPr>
                <w:rFonts w:ascii="Arial" w:hAnsi="Arial" w:cs="Arial"/>
                <w:bCs/>
                <w:iCs/>
              </w:rPr>
              <w:t xml:space="preserve"> Spalte sind verb</w:t>
            </w:r>
            <w:r w:rsidRPr="00A218C4">
              <w:rPr>
                <w:rFonts w:ascii="Arial" w:hAnsi="Arial" w:cs="Arial"/>
                <w:bCs/>
                <w:iCs/>
              </w:rPr>
              <w:t>o</w:t>
            </w:r>
            <w:r w:rsidRPr="00A218C4">
              <w:rPr>
                <w:rFonts w:ascii="Arial" w:hAnsi="Arial" w:cs="Arial"/>
                <w:bCs/>
                <w:iCs/>
              </w:rPr>
              <w:t xml:space="preserve">ten. </w:t>
            </w:r>
          </w:p>
        </w:tc>
      </w:tr>
      <w:tr w:rsidR="00D005B8" w:rsidRPr="00A218C4" w:rsidTr="00D005B8">
        <w:trPr>
          <w:cantSplit/>
        </w:trPr>
        <w:tc>
          <w:tcPr>
            <w:tcW w:w="9212" w:type="dxa"/>
          </w:tcPr>
          <w:p w:rsidR="00D005B8" w:rsidRPr="00A218C4" w:rsidRDefault="00D005B8" w:rsidP="000C78A5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Alle Flächen, die einen Korrosionsschutzaufbau erhalten, müssen für die Korros</w:t>
            </w:r>
            <w:r w:rsidRPr="00A218C4">
              <w:rPr>
                <w:rFonts w:ascii="Arial" w:hAnsi="Arial" w:cs="Arial"/>
                <w:bCs/>
                <w:iCs/>
              </w:rPr>
              <w:t>i</w:t>
            </w:r>
            <w:r w:rsidRPr="00A218C4">
              <w:rPr>
                <w:rFonts w:ascii="Arial" w:hAnsi="Arial" w:cs="Arial"/>
                <w:bCs/>
                <w:iCs/>
              </w:rPr>
              <w:t xml:space="preserve">onsschutzarbeiten ausreichend zugänglich sein. </w:t>
            </w:r>
          </w:p>
        </w:tc>
      </w:tr>
      <w:tr w:rsidR="006A1D01" w:rsidRPr="00A218C4" w:rsidTr="00586E4C">
        <w:trPr>
          <w:cantSplit/>
        </w:trPr>
        <w:tc>
          <w:tcPr>
            <w:tcW w:w="9212" w:type="dxa"/>
          </w:tcPr>
          <w:p w:rsidR="006A1D01" w:rsidRPr="00A218C4" w:rsidRDefault="006A1D01" w:rsidP="000C78A5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Feuerverzinkungsgerechte Konstruktion: Die Kombination von stark unterschiedl</w:t>
            </w:r>
            <w:r w:rsidRPr="00A218C4">
              <w:rPr>
                <w:rFonts w:ascii="Arial" w:hAnsi="Arial" w:cs="Arial"/>
                <w:bCs/>
                <w:iCs/>
              </w:rPr>
              <w:t>i</w:t>
            </w:r>
            <w:r w:rsidRPr="00A218C4">
              <w:rPr>
                <w:rFonts w:ascii="Arial" w:hAnsi="Arial" w:cs="Arial"/>
                <w:bCs/>
                <w:iCs/>
              </w:rPr>
              <w:t>chen Materialdicken ist zu vermeiden.</w:t>
            </w:r>
          </w:p>
        </w:tc>
      </w:tr>
      <w:tr w:rsidR="006A1D01" w:rsidRPr="00A218C4" w:rsidTr="00586E4C">
        <w:trPr>
          <w:cantSplit/>
        </w:trPr>
        <w:tc>
          <w:tcPr>
            <w:tcW w:w="9212" w:type="dxa"/>
          </w:tcPr>
          <w:p w:rsidR="006A1D01" w:rsidRPr="00A218C4" w:rsidRDefault="006A1D01" w:rsidP="000C78A5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Feuerverzinkungsgerechte Konstruktion: Verzinkungslöcher sind in genügender A</w:t>
            </w:r>
            <w:r w:rsidRPr="00A218C4">
              <w:rPr>
                <w:rFonts w:ascii="Arial" w:hAnsi="Arial" w:cs="Arial"/>
                <w:bCs/>
                <w:iCs/>
              </w:rPr>
              <w:t>n</w:t>
            </w:r>
            <w:r w:rsidRPr="00A218C4">
              <w:rPr>
                <w:rFonts w:ascii="Arial" w:hAnsi="Arial" w:cs="Arial"/>
                <w:bCs/>
                <w:iCs/>
              </w:rPr>
              <w:t>zahl und Grösse vorzusehen.</w:t>
            </w:r>
            <w:r w:rsidR="00763214" w:rsidRPr="00A218C4">
              <w:rPr>
                <w:rFonts w:ascii="Arial" w:hAnsi="Arial" w:cs="Arial"/>
                <w:bCs/>
                <w:iCs/>
              </w:rPr>
              <w:t xml:space="preserve"> Bei Hohlprofilen muss ein ungehindertes Ein- und Au</w:t>
            </w:r>
            <w:r w:rsidR="00763214" w:rsidRPr="00A218C4">
              <w:rPr>
                <w:rFonts w:ascii="Arial" w:hAnsi="Arial" w:cs="Arial"/>
                <w:bCs/>
                <w:iCs/>
              </w:rPr>
              <w:t>s</w:t>
            </w:r>
            <w:r w:rsidR="00763214" w:rsidRPr="00A218C4">
              <w:rPr>
                <w:rFonts w:ascii="Arial" w:hAnsi="Arial" w:cs="Arial"/>
                <w:bCs/>
                <w:iCs/>
              </w:rPr>
              <w:t>fliessen der verschiedenen Medien</w:t>
            </w:r>
            <w:r w:rsidR="00846AAB" w:rsidRPr="00A218C4">
              <w:rPr>
                <w:rFonts w:ascii="Arial" w:hAnsi="Arial" w:cs="Arial"/>
                <w:bCs/>
                <w:iCs/>
              </w:rPr>
              <w:t xml:space="preserve"> (insbesondere flüssiges Zink) </w:t>
            </w:r>
            <w:r w:rsidR="00763214" w:rsidRPr="00A218C4">
              <w:rPr>
                <w:rFonts w:ascii="Arial" w:hAnsi="Arial" w:cs="Arial"/>
                <w:bCs/>
                <w:iCs/>
              </w:rPr>
              <w:t xml:space="preserve"> gewährleistet sein.</w:t>
            </w:r>
          </w:p>
        </w:tc>
      </w:tr>
      <w:tr w:rsidR="00093EBE" w:rsidRPr="00A218C4" w:rsidTr="00B80502">
        <w:trPr>
          <w:cantSplit/>
        </w:trPr>
        <w:tc>
          <w:tcPr>
            <w:tcW w:w="9212" w:type="dxa"/>
          </w:tcPr>
          <w:p w:rsidR="00093EBE" w:rsidRPr="00A218C4" w:rsidRDefault="00093EBE" w:rsidP="000C78A5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 xml:space="preserve">Für Anbauten aller Art (Licht, Geländer, </w:t>
            </w:r>
            <w:r w:rsidR="00763214" w:rsidRPr="00A218C4">
              <w:rPr>
                <w:rFonts w:ascii="Arial" w:hAnsi="Arial" w:cs="Arial"/>
                <w:bCs/>
                <w:iCs/>
              </w:rPr>
              <w:t xml:space="preserve">Handläufe, </w:t>
            </w:r>
            <w:r w:rsidRPr="00A218C4">
              <w:rPr>
                <w:rFonts w:ascii="Arial" w:hAnsi="Arial" w:cs="Arial"/>
                <w:bCs/>
                <w:iCs/>
              </w:rPr>
              <w:t>Verkleidungen, Blitzschutz, Ha</w:t>
            </w:r>
            <w:r w:rsidRPr="00A218C4">
              <w:rPr>
                <w:rFonts w:ascii="Arial" w:hAnsi="Arial" w:cs="Arial"/>
                <w:bCs/>
                <w:iCs/>
              </w:rPr>
              <w:t>l</w:t>
            </w:r>
            <w:r w:rsidRPr="00A218C4">
              <w:rPr>
                <w:rFonts w:ascii="Arial" w:hAnsi="Arial" w:cs="Arial"/>
                <w:bCs/>
                <w:iCs/>
              </w:rPr>
              <w:t>terungen etc.) sind Montageanschlüsse vorzusehen, die bereits im Werk des Stah</w:t>
            </w:r>
            <w:r w:rsidRPr="00A218C4">
              <w:rPr>
                <w:rFonts w:ascii="Arial" w:hAnsi="Arial" w:cs="Arial"/>
                <w:bCs/>
                <w:iCs/>
              </w:rPr>
              <w:t>l</w:t>
            </w:r>
            <w:r w:rsidRPr="00A218C4">
              <w:rPr>
                <w:rFonts w:ascii="Arial" w:hAnsi="Arial" w:cs="Arial"/>
                <w:bCs/>
                <w:iCs/>
              </w:rPr>
              <w:t>bauers montiert werden.</w:t>
            </w:r>
          </w:p>
        </w:tc>
      </w:tr>
      <w:tr w:rsidR="00D005B8" w:rsidRPr="00A218C4" w:rsidTr="00D005B8">
        <w:trPr>
          <w:cantSplit/>
        </w:trPr>
        <w:tc>
          <w:tcPr>
            <w:tcW w:w="9212" w:type="dxa"/>
          </w:tcPr>
          <w:p w:rsidR="00D005B8" w:rsidRPr="00A218C4" w:rsidRDefault="00D005B8" w:rsidP="000C78A5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Flächen, die nach der Montage unzugänglich sind, sollten mit einem Korrosion</w:t>
            </w:r>
            <w:r w:rsidRPr="00A218C4">
              <w:rPr>
                <w:rFonts w:ascii="Arial" w:hAnsi="Arial" w:cs="Arial"/>
                <w:bCs/>
                <w:iCs/>
              </w:rPr>
              <w:t>s</w:t>
            </w:r>
            <w:r w:rsidRPr="00A218C4">
              <w:rPr>
                <w:rFonts w:ascii="Arial" w:hAnsi="Arial" w:cs="Arial"/>
                <w:bCs/>
                <w:iCs/>
              </w:rPr>
              <w:t>schutzsystem geschützt werden, das die geforderte Lebensdauer der Konstruktion erreicht.</w:t>
            </w:r>
          </w:p>
        </w:tc>
      </w:tr>
      <w:tr w:rsidR="00D005B8" w:rsidRPr="00A218C4" w:rsidTr="00D005B8">
        <w:trPr>
          <w:cantSplit/>
        </w:trPr>
        <w:tc>
          <w:tcPr>
            <w:tcW w:w="9212" w:type="dxa"/>
          </w:tcPr>
          <w:p w:rsidR="00D005B8" w:rsidRPr="00497FAF" w:rsidRDefault="00D005B8" w:rsidP="000C78A5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497FAF">
              <w:rPr>
                <w:rFonts w:ascii="Arial" w:hAnsi="Arial" w:cs="Arial"/>
                <w:bCs/>
                <w:iCs/>
              </w:rPr>
              <w:t>Alle Schweissnähte sind durchgezogen zu schweissen. Unterbrochene Schweis</w:t>
            </w:r>
            <w:r w:rsidRPr="00497FAF">
              <w:rPr>
                <w:rFonts w:ascii="Arial" w:hAnsi="Arial" w:cs="Arial"/>
                <w:bCs/>
                <w:iCs/>
              </w:rPr>
              <w:t>s</w:t>
            </w:r>
            <w:r w:rsidRPr="00497FAF">
              <w:rPr>
                <w:rFonts w:ascii="Arial" w:hAnsi="Arial" w:cs="Arial"/>
                <w:bCs/>
                <w:iCs/>
              </w:rPr>
              <w:t>nähte sind nicht zugelassen.</w:t>
            </w:r>
          </w:p>
        </w:tc>
      </w:tr>
      <w:tr w:rsidR="00000E09" w:rsidRPr="00A218C4" w:rsidTr="00000E09">
        <w:trPr>
          <w:cantSplit/>
        </w:trPr>
        <w:tc>
          <w:tcPr>
            <w:tcW w:w="9212" w:type="dxa"/>
          </w:tcPr>
          <w:p w:rsidR="00000E09" w:rsidRPr="00497FAF" w:rsidRDefault="00000E09" w:rsidP="00000E09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497FAF">
              <w:rPr>
                <w:rFonts w:ascii="Arial" w:hAnsi="Arial" w:cs="Arial"/>
                <w:bCs/>
                <w:iCs/>
              </w:rPr>
              <w:t>Das Ansammeln und Aufstauen von Wasser, Schmutz und Blättern ist konstruktiv zu vermeiden.</w:t>
            </w:r>
          </w:p>
        </w:tc>
      </w:tr>
      <w:tr w:rsidR="00D005B8" w:rsidRPr="00A71835" w:rsidTr="00D005B8">
        <w:trPr>
          <w:cantSplit/>
        </w:trPr>
        <w:tc>
          <w:tcPr>
            <w:tcW w:w="9212" w:type="dxa"/>
          </w:tcPr>
          <w:p w:rsidR="00D005B8" w:rsidRPr="00497FAF" w:rsidRDefault="00000E09" w:rsidP="00000E09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497FAF">
              <w:rPr>
                <w:rFonts w:ascii="Arial" w:hAnsi="Arial" w:cs="Arial"/>
                <w:bCs/>
                <w:iCs/>
              </w:rPr>
              <w:t>Öffnungen und Aussparungen in Hohlprofilen mit mehr als 50 mm Öffnungs-Durchmesser sind gegen das Eindringen von Kleintieren zu schützen (Abdeckpla</w:t>
            </w:r>
            <w:r w:rsidRPr="00497FAF">
              <w:rPr>
                <w:rFonts w:ascii="Arial" w:hAnsi="Arial" w:cs="Arial"/>
                <w:bCs/>
                <w:iCs/>
              </w:rPr>
              <w:t>t</w:t>
            </w:r>
            <w:r w:rsidRPr="00497FAF">
              <w:rPr>
                <w:rFonts w:ascii="Arial" w:hAnsi="Arial" w:cs="Arial"/>
                <w:bCs/>
                <w:iCs/>
              </w:rPr>
              <w:t>ten, Abdeckgitter etc.).</w:t>
            </w:r>
          </w:p>
        </w:tc>
      </w:tr>
      <w:tr w:rsidR="00D005B8" w:rsidRPr="00A218C4" w:rsidTr="00D005B8">
        <w:trPr>
          <w:cantSplit/>
        </w:trPr>
        <w:tc>
          <w:tcPr>
            <w:tcW w:w="9212" w:type="dxa"/>
          </w:tcPr>
          <w:p w:rsidR="00D005B8" w:rsidRPr="00497FAF" w:rsidRDefault="00D005B8" w:rsidP="000C78A5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497FAF">
              <w:rPr>
                <w:rFonts w:ascii="Arial" w:hAnsi="Arial" w:cs="Arial"/>
                <w:bCs/>
                <w:iCs/>
              </w:rPr>
              <w:t>Schlecht belüftete Stellen mit der Möglichkeit zur Ansammlung von Schmutz sind konstruktiv zu vermeiden.</w:t>
            </w:r>
          </w:p>
        </w:tc>
      </w:tr>
      <w:tr w:rsidR="00D005B8" w:rsidRPr="00A218C4" w:rsidTr="00DF2479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D005B8" w:rsidRPr="00497FAF" w:rsidRDefault="00D005B8" w:rsidP="000C78A5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497FAF">
              <w:rPr>
                <w:rFonts w:ascii="Arial" w:hAnsi="Arial" w:cs="Arial"/>
                <w:bCs/>
                <w:iCs/>
              </w:rPr>
              <w:t>Zu beschichtende Materialdoppelungen sind konstruktiv zu vermeiden.</w:t>
            </w:r>
          </w:p>
        </w:tc>
      </w:tr>
      <w:tr w:rsidR="00D005B8" w:rsidRPr="00A218C4" w:rsidTr="00DF2479">
        <w:trPr>
          <w:cantSplit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497FAF" w:rsidRDefault="00D005B8" w:rsidP="000C78A5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497FAF">
              <w:rPr>
                <w:rFonts w:ascii="Arial" w:hAnsi="Arial" w:cs="Arial"/>
                <w:bCs/>
                <w:iCs/>
              </w:rPr>
              <w:t>Baustellenseitig sind keine Schweissarbeiten oder spanabhebenden Bearbeitungen (Bohren, Schleifen etc.) der fertig beschichteten Bauteile mehr zulässig.</w:t>
            </w:r>
          </w:p>
        </w:tc>
      </w:tr>
      <w:tr w:rsidR="00D42824" w:rsidRPr="00A218C4" w:rsidTr="00DF2479">
        <w:trPr>
          <w:cantSplit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42824" w:rsidRPr="00A218C4" w:rsidRDefault="00D42824" w:rsidP="000C78A5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714" w:hanging="357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Kontaktkorrosion ist konstruktiv zu vermeiden.</w:t>
            </w:r>
          </w:p>
        </w:tc>
      </w:tr>
    </w:tbl>
    <w:p w:rsidR="00EE3C5F" w:rsidRPr="00A218C4" w:rsidRDefault="00EE3C5F" w:rsidP="00EE3C5F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A218C4" w:rsidTr="00D005B8">
        <w:tc>
          <w:tcPr>
            <w:tcW w:w="9212" w:type="dxa"/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8" w:name="_Toc437591289"/>
            <w:r w:rsidRPr="00A218C4">
              <w:rPr>
                <w:rFonts w:ascii="Arial" w:hAnsi="Arial"/>
                <w:sz w:val="24"/>
              </w:rPr>
              <w:t>Vorbereitung Stahlbau</w:t>
            </w:r>
            <w:bookmarkEnd w:id="8"/>
          </w:p>
        </w:tc>
      </w:tr>
      <w:tr w:rsidR="00D005B8" w:rsidRPr="00A218C4" w:rsidTr="00D005B8">
        <w:tc>
          <w:tcPr>
            <w:tcW w:w="9212" w:type="dxa"/>
          </w:tcPr>
          <w:p w:rsidR="00D005B8" w:rsidRPr="00A218C4" w:rsidRDefault="00D005B8" w:rsidP="00C766ED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Es gilt </w:t>
            </w:r>
            <w:r w:rsidR="00B80502" w:rsidRPr="00A218C4">
              <w:rPr>
                <w:rFonts w:cs="Arial"/>
                <w:bCs/>
                <w:iCs/>
                <w:sz w:val="22"/>
                <w:szCs w:val="22"/>
              </w:rPr>
              <w:t xml:space="preserve">grundsätzlich 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der Vorbereitungsgrad P</w:t>
            </w:r>
            <w:r w:rsidR="00093EBE" w:rsidRPr="00A218C4">
              <w:rPr>
                <w:rFonts w:cs="Arial"/>
                <w:bCs/>
                <w:iCs/>
                <w:sz w:val="22"/>
                <w:szCs w:val="22"/>
              </w:rPr>
              <w:t>3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 gemäss SN </w:t>
            </w:r>
            <w:r w:rsidR="00B80502" w:rsidRPr="00A218C4">
              <w:rPr>
                <w:rFonts w:cs="Arial"/>
                <w:bCs/>
                <w:iCs/>
                <w:sz w:val="22"/>
                <w:szCs w:val="22"/>
              </w:rPr>
              <w:t xml:space="preserve">EN 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ISO 8501-3, dieser </w:t>
            </w:r>
            <w:r w:rsidR="00C766ED">
              <w:rPr>
                <w:rFonts w:cs="Arial"/>
                <w:bCs/>
                <w:iCs/>
                <w:sz w:val="22"/>
                <w:szCs w:val="22"/>
              </w:rPr>
              <w:t>ist im Werk des Stahlbauunternehmens zu erstellen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D86AE0" w:rsidRPr="00A218C4" w:rsidTr="00ED77E2">
        <w:tc>
          <w:tcPr>
            <w:tcW w:w="9212" w:type="dxa"/>
          </w:tcPr>
          <w:p w:rsidR="00D86AE0" w:rsidRPr="00C73677" w:rsidRDefault="00D86AE0" w:rsidP="00BB78F0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6A5338">
              <w:rPr>
                <w:rFonts w:ascii="Arial" w:hAnsi="Arial" w:cs="Arial"/>
                <w:bCs/>
                <w:iCs/>
              </w:rPr>
              <w:t xml:space="preserve">Für </w:t>
            </w:r>
            <w:r>
              <w:rPr>
                <w:rFonts w:ascii="Arial" w:hAnsi="Arial" w:cs="Arial"/>
                <w:bCs/>
                <w:iCs/>
              </w:rPr>
              <w:t xml:space="preserve">die Systeme der </w:t>
            </w:r>
            <w:r w:rsidRPr="00DF51A5">
              <w:rPr>
                <w:rFonts w:ascii="Arial" w:hAnsi="Arial" w:cs="Arial"/>
                <w:bCs/>
                <w:iCs/>
                <w:u w:val="single"/>
              </w:rPr>
              <w:t>Korrosivitätskategorie C4</w:t>
            </w:r>
            <w:r>
              <w:rPr>
                <w:rFonts w:ascii="Arial" w:hAnsi="Arial" w:cs="Arial"/>
                <w:bCs/>
                <w:iCs/>
              </w:rPr>
              <w:t xml:space="preserve"> gilt: S</w:t>
            </w:r>
            <w:r w:rsidRPr="00C73677">
              <w:rPr>
                <w:rFonts w:ascii="Arial" w:hAnsi="Arial" w:cs="Arial"/>
                <w:bCs/>
                <w:iCs/>
              </w:rPr>
              <w:t>ämtliche Profil- und Schnittka</w:t>
            </w:r>
            <w:r w:rsidRPr="00C73677">
              <w:rPr>
                <w:rFonts w:ascii="Arial" w:hAnsi="Arial" w:cs="Arial"/>
                <w:bCs/>
                <w:iCs/>
              </w:rPr>
              <w:t>n</w:t>
            </w:r>
            <w:r w:rsidRPr="00C73677">
              <w:rPr>
                <w:rFonts w:ascii="Arial" w:hAnsi="Arial" w:cs="Arial"/>
                <w:bCs/>
                <w:iCs/>
              </w:rPr>
              <w:t xml:space="preserve">ten sind mit einem </w:t>
            </w:r>
            <w:r w:rsidRPr="00DF51A5">
              <w:rPr>
                <w:rFonts w:ascii="Arial" w:hAnsi="Arial" w:cs="Arial"/>
                <w:bCs/>
                <w:iCs/>
                <w:u w:val="single"/>
              </w:rPr>
              <w:t>Radius &gt; 2 mm</w:t>
            </w:r>
            <w:r w:rsidRPr="00C73677">
              <w:rPr>
                <w:rFonts w:ascii="Arial" w:hAnsi="Arial" w:cs="Arial"/>
                <w:bCs/>
                <w:iCs/>
              </w:rPr>
              <w:t xml:space="preserve"> zu versehen. 3-maliges Anfasen unter ca. 30°, 60° und 45°  – entsprechend einem Radius </w:t>
            </w:r>
            <w:r>
              <w:rPr>
                <w:rFonts w:ascii="Arial" w:hAnsi="Arial" w:cs="Arial"/>
                <w:bCs/>
                <w:iCs/>
              </w:rPr>
              <w:t>2</w:t>
            </w:r>
            <w:r w:rsidRPr="00C73677">
              <w:rPr>
                <w:rFonts w:ascii="Arial" w:hAnsi="Arial" w:cs="Arial"/>
                <w:bCs/>
                <w:iCs/>
              </w:rPr>
              <w:t> mm – ist ebenfalls zulässig.</w:t>
            </w:r>
          </w:p>
        </w:tc>
      </w:tr>
      <w:tr w:rsidR="00D86AE0" w:rsidRPr="00A218C4" w:rsidTr="00D005B8">
        <w:tc>
          <w:tcPr>
            <w:tcW w:w="9212" w:type="dxa"/>
          </w:tcPr>
          <w:p w:rsidR="00D86AE0" w:rsidRPr="00C73677" w:rsidRDefault="00D86AE0" w:rsidP="00D86AE0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6A5338">
              <w:rPr>
                <w:rFonts w:ascii="Arial" w:hAnsi="Arial" w:cs="Arial"/>
                <w:bCs/>
                <w:iCs/>
              </w:rPr>
              <w:t xml:space="preserve">Für </w:t>
            </w:r>
            <w:r>
              <w:rPr>
                <w:rFonts w:ascii="Arial" w:hAnsi="Arial" w:cs="Arial"/>
                <w:bCs/>
                <w:iCs/>
              </w:rPr>
              <w:t xml:space="preserve">die Systeme der </w:t>
            </w:r>
            <w:r w:rsidRPr="00DF51A5">
              <w:rPr>
                <w:rFonts w:ascii="Arial" w:hAnsi="Arial" w:cs="Arial"/>
                <w:bCs/>
                <w:iCs/>
                <w:u w:val="single"/>
              </w:rPr>
              <w:t>Korrosivitätskategorie C5-I/-M</w:t>
            </w:r>
            <w:r w:rsidRPr="00D86AE0">
              <w:rPr>
                <w:rFonts w:ascii="Arial" w:hAnsi="Arial" w:cs="Arial"/>
                <w:bCs/>
                <w:iCs/>
              </w:rPr>
              <w:t xml:space="preserve"> </w:t>
            </w:r>
            <w:r w:rsidRPr="006A5338">
              <w:rPr>
                <w:rFonts w:ascii="Arial" w:hAnsi="Arial" w:cs="Arial"/>
                <w:bCs/>
                <w:iCs/>
              </w:rPr>
              <w:t>g</w:t>
            </w:r>
            <w:r>
              <w:rPr>
                <w:rFonts w:ascii="Arial" w:hAnsi="Arial" w:cs="Arial"/>
                <w:bCs/>
                <w:iCs/>
              </w:rPr>
              <w:t>ilt</w:t>
            </w:r>
            <w:r w:rsidRPr="006A5338">
              <w:rPr>
                <w:rFonts w:ascii="Arial" w:hAnsi="Arial" w:cs="Arial"/>
                <w:bCs/>
                <w:iCs/>
              </w:rPr>
              <w:t xml:space="preserve"> verschärfend: Sämtliche</w:t>
            </w:r>
            <w:r w:rsidRPr="00C73677">
              <w:rPr>
                <w:rFonts w:ascii="Arial" w:hAnsi="Arial" w:cs="Arial"/>
                <w:bCs/>
                <w:iCs/>
              </w:rPr>
              <w:t xml:space="preserve"> Pr</w:t>
            </w:r>
            <w:r w:rsidRPr="00C73677">
              <w:rPr>
                <w:rFonts w:ascii="Arial" w:hAnsi="Arial" w:cs="Arial"/>
                <w:bCs/>
                <w:iCs/>
              </w:rPr>
              <w:t>o</w:t>
            </w:r>
            <w:r w:rsidRPr="00C73677">
              <w:rPr>
                <w:rFonts w:ascii="Arial" w:hAnsi="Arial" w:cs="Arial"/>
                <w:bCs/>
                <w:iCs/>
              </w:rPr>
              <w:t xml:space="preserve">fil- und Schnittkanten sind mit einem </w:t>
            </w:r>
            <w:r w:rsidRPr="00DF51A5">
              <w:rPr>
                <w:rFonts w:ascii="Arial" w:hAnsi="Arial" w:cs="Arial"/>
                <w:bCs/>
                <w:iCs/>
                <w:u w:val="single"/>
              </w:rPr>
              <w:t>Radius &gt; 3 mm</w:t>
            </w:r>
            <w:r w:rsidRPr="00C73677">
              <w:rPr>
                <w:rFonts w:ascii="Arial" w:hAnsi="Arial" w:cs="Arial"/>
                <w:bCs/>
                <w:iCs/>
              </w:rPr>
              <w:t xml:space="preserve"> zu versehen. 3-maliges Anf</w:t>
            </w:r>
            <w:r w:rsidRPr="00C73677">
              <w:rPr>
                <w:rFonts w:ascii="Arial" w:hAnsi="Arial" w:cs="Arial"/>
                <w:bCs/>
                <w:iCs/>
              </w:rPr>
              <w:t>a</w:t>
            </w:r>
            <w:r w:rsidRPr="00C73677">
              <w:rPr>
                <w:rFonts w:ascii="Arial" w:hAnsi="Arial" w:cs="Arial"/>
                <w:bCs/>
                <w:iCs/>
              </w:rPr>
              <w:t xml:space="preserve">sen unter ca. 30°, 60° und 45°  – entsprechend einem Radius </w:t>
            </w:r>
            <w:r>
              <w:rPr>
                <w:rFonts w:ascii="Arial" w:hAnsi="Arial" w:cs="Arial"/>
                <w:bCs/>
                <w:iCs/>
              </w:rPr>
              <w:t>3</w:t>
            </w:r>
            <w:r w:rsidRPr="00C73677">
              <w:rPr>
                <w:rFonts w:ascii="Arial" w:hAnsi="Arial" w:cs="Arial"/>
                <w:bCs/>
                <w:iCs/>
              </w:rPr>
              <w:t xml:space="preserve"> mm – ist ebenfalls </w:t>
            </w:r>
            <w:r w:rsidRPr="00C73677">
              <w:rPr>
                <w:rFonts w:ascii="Arial" w:hAnsi="Arial" w:cs="Arial"/>
                <w:bCs/>
                <w:iCs/>
              </w:rPr>
              <w:lastRenderedPageBreak/>
              <w:t>zulässig.</w:t>
            </w:r>
          </w:p>
        </w:tc>
      </w:tr>
      <w:tr w:rsidR="00D86AE0" w:rsidRPr="00A218C4" w:rsidTr="00D005B8">
        <w:tc>
          <w:tcPr>
            <w:tcW w:w="9212" w:type="dxa"/>
          </w:tcPr>
          <w:p w:rsidR="00D86AE0" w:rsidRPr="00A218C4" w:rsidRDefault="00D86AE0" w:rsidP="00EE3C5F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lastRenderedPageBreak/>
              <w:t>Walzfehler (Schuppen) sind auszuschleifen.</w:t>
            </w:r>
          </w:p>
        </w:tc>
      </w:tr>
      <w:tr w:rsidR="00D86AE0" w:rsidRPr="00A218C4" w:rsidTr="00D005B8">
        <w:tc>
          <w:tcPr>
            <w:tcW w:w="9212" w:type="dxa"/>
          </w:tcPr>
          <w:p w:rsidR="00D86AE0" w:rsidRPr="00A218C4" w:rsidRDefault="00D86AE0" w:rsidP="00EE3C5F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Randkerben, Poren und Endkrater an Schweissnähten sind auszuschleifen.</w:t>
            </w:r>
          </w:p>
        </w:tc>
      </w:tr>
      <w:tr w:rsidR="00D86AE0" w:rsidRPr="00A218C4" w:rsidTr="00D005B8">
        <w:tc>
          <w:tcPr>
            <w:tcW w:w="9212" w:type="dxa"/>
          </w:tcPr>
          <w:p w:rsidR="00D86AE0" w:rsidRPr="00A218C4" w:rsidRDefault="00D86AE0" w:rsidP="00EE3C5F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Thermisch geschnittene Flächen sind vollflächig, im Minimum, 0.2 mm zurückz</w:t>
            </w:r>
            <w:r w:rsidRPr="00A218C4">
              <w:rPr>
                <w:rFonts w:ascii="Arial" w:hAnsi="Arial" w:cs="Arial"/>
                <w:bCs/>
                <w:iCs/>
              </w:rPr>
              <w:t>u</w:t>
            </w:r>
            <w:r w:rsidRPr="00A218C4">
              <w:rPr>
                <w:rFonts w:ascii="Arial" w:hAnsi="Arial" w:cs="Arial"/>
                <w:bCs/>
                <w:iCs/>
              </w:rPr>
              <w:t>schleifen. (maximal zulässige Härtewerte gemäss EN 1090)</w:t>
            </w:r>
          </w:p>
        </w:tc>
      </w:tr>
      <w:tr w:rsidR="00D86AE0" w:rsidRPr="00A218C4" w:rsidTr="00D005B8">
        <w:tc>
          <w:tcPr>
            <w:tcW w:w="9212" w:type="dxa"/>
          </w:tcPr>
          <w:p w:rsidR="00D86AE0" w:rsidRPr="00A218C4" w:rsidRDefault="00D86AE0" w:rsidP="001908B0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Kanten an Schraubenlöchern sind beidseits unte</w:t>
            </w:r>
            <w:r>
              <w:rPr>
                <w:rFonts w:ascii="Arial" w:hAnsi="Arial" w:cs="Arial"/>
                <w:bCs/>
                <w:iCs/>
              </w:rPr>
              <w:t xml:space="preserve">r 45° anzufasen, </w:t>
            </w:r>
            <w:r w:rsidR="005E490A">
              <w:rPr>
                <w:rFonts w:ascii="Arial" w:hAnsi="Arial" w:cs="Arial"/>
                <w:bCs/>
                <w:iCs/>
              </w:rPr>
              <w:t>Fasenbreite</w:t>
            </w:r>
            <w:r>
              <w:rPr>
                <w:rFonts w:ascii="Arial" w:hAnsi="Arial" w:cs="Arial"/>
                <w:bCs/>
                <w:iCs/>
              </w:rPr>
              <w:t xml:space="preserve">: </w:t>
            </w:r>
            <w:r w:rsidR="001908B0">
              <w:rPr>
                <w:rFonts w:ascii="Arial" w:hAnsi="Arial" w:cs="Arial"/>
                <w:bCs/>
                <w:iCs/>
              </w:rPr>
              <w:t xml:space="preserve">min </w:t>
            </w:r>
            <w:r>
              <w:rPr>
                <w:rFonts w:ascii="Arial" w:hAnsi="Arial" w:cs="Arial"/>
                <w:bCs/>
                <w:iCs/>
              </w:rPr>
              <w:t>2 </w:t>
            </w:r>
            <w:r w:rsidRPr="00A218C4">
              <w:rPr>
                <w:rFonts w:ascii="Arial" w:hAnsi="Arial" w:cs="Arial"/>
                <w:bCs/>
                <w:iCs/>
              </w:rPr>
              <w:t>mm</w:t>
            </w:r>
          </w:p>
        </w:tc>
      </w:tr>
      <w:tr w:rsidR="00D86AE0" w:rsidRPr="00A218C4" w:rsidTr="00DF247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86AE0" w:rsidRPr="00A218C4" w:rsidRDefault="00D86AE0" w:rsidP="001908B0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  <w:bCs/>
                <w:iCs/>
              </w:rPr>
              <w:t>Die Kanten an Langlöchern sind beidseits zu entgraten und leicht anzufasen</w:t>
            </w:r>
            <w:r w:rsidR="001908B0">
              <w:rPr>
                <w:rFonts w:ascii="Arial" w:hAnsi="Arial" w:cs="Arial"/>
                <w:bCs/>
                <w:iCs/>
              </w:rPr>
              <w:t xml:space="preserve">, </w:t>
            </w:r>
            <w:r w:rsidR="005E490A">
              <w:rPr>
                <w:rFonts w:ascii="Arial" w:hAnsi="Arial" w:cs="Arial"/>
                <w:bCs/>
                <w:iCs/>
              </w:rPr>
              <w:t>F</w:t>
            </w:r>
            <w:r w:rsidR="005E490A">
              <w:rPr>
                <w:rFonts w:ascii="Arial" w:hAnsi="Arial" w:cs="Arial"/>
                <w:bCs/>
                <w:iCs/>
              </w:rPr>
              <w:t>a</w:t>
            </w:r>
            <w:r w:rsidR="005E490A">
              <w:rPr>
                <w:rFonts w:ascii="Arial" w:hAnsi="Arial" w:cs="Arial"/>
                <w:bCs/>
                <w:iCs/>
              </w:rPr>
              <w:t>senbreite</w:t>
            </w:r>
            <w:r w:rsidR="001908B0">
              <w:rPr>
                <w:rFonts w:ascii="Arial" w:hAnsi="Arial" w:cs="Arial"/>
                <w:bCs/>
                <w:iCs/>
              </w:rPr>
              <w:t>: min 2 </w:t>
            </w:r>
            <w:r w:rsidR="001908B0" w:rsidRPr="00A218C4">
              <w:rPr>
                <w:rFonts w:ascii="Arial" w:hAnsi="Arial" w:cs="Arial"/>
                <w:bCs/>
                <w:iCs/>
              </w:rPr>
              <w:t>mm</w:t>
            </w:r>
          </w:p>
        </w:tc>
      </w:tr>
    </w:tbl>
    <w:p w:rsidR="00DF2479" w:rsidRPr="00A218C4" w:rsidRDefault="00DF2479" w:rsidP="00EE3C5F">
      <w:pPr>
        <w:rPr>
          <w:rFonts w:cs="Arial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676B" w:rsidRPr="00A218C4" w:rsidTr="00586E4C">
        <w:tc>
          <w:tcPr>
            <w:tcW w:w="9212" w:type="dxa"/>
            <w:shd w:val="clear" w:color="auto" w:fill="D9D9D9" w:themeFill="background1" w:themeFillShade="D9"/>
          </w:tcPr>
          <w:p w:rsidR="00DF676B" w:rsidRPr="00A218C4" w:rsidRDefault="00DF676B" w:rsidP="00EE3C5F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9" w:name="_Toc437591290"/>
            <w:r w:rsidRPr="00A218C4">
              <w:rPr>
                <w:rFonts w:ascii="Arial" w:hAnsi="Arial"/>
                <w:sz w:val="24"/>
              </w:rPr>
              <w:t>Feuerverzinkung</w:t>
            </w:r>
            <w:r w:rsidR="00CA1E29" w:rsidRPr="00A218C4">
              <w:rPr>
                <w:rFonts w:ascii="Arial" w:hAnsi="Arial"/>
                <w:sz w:val="24"/>
              </w:rPr>
              <w:t xml:space="preserve"> FZ</w:t>
            </w:r>
            <w:bookmarkEnd w:id="9"/>
          </w:p>
        </w:tc>
      </w:tr>
      <w:tr w:rsidR="00DF676B" w:rsidRPr="00A218C4" w:rsidTr="00586E4C">
        <w:tc>
          <w:tcPr>
            <w:tcW w:w="9212" w:type="dxa"/>
            <w:tcBorders>
              <w:bottom w:val="single" w:sz="4" w:space="0" w:color="auto"/>
            </w:tcBorders>
          </w:tcPr>
          <w:p w:rsidR="00DF676B" w:rsidRPr="00A218C4" w:rsidRDefault="00DF676B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Die Feuerverzinkung ist gemäss den Normen SN EN ISO 1461, SN EN ISO 14713-1 und -2 zu planen und auszuführen.</w:t>
            </w:r>
          </w:p>
          <w:p w:rsidR="00DF676B" w:rsidRPr="00CE4287" w:rsidRDefault="00DF676B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E4287">
              <w:rPr>
                <w:rFonts w:cs="Arial"/>
                <w:bCs/>
                <w:iCs/>
                <w:sz w:val="22"/>
                <w:szCs w:val="22"/>
              </w:rPr>
              <w:t>Sämtliche Anforderungen gelten an allen Oberflächen eines Bauteils.</w:t>
            </w:r>
          </w:p>
          <w:p w:rsidR="005E490A" w:rsidRPr="005E490A" w:rsidRDefault="005E490A" w:rsidP="005E490A">
            <w:pPr>
              <w:spacing w:before="60" w:after="60"/>
              <w:outlineLvl w:val="1"/>
              <w:rPr>
                <w:rFonts w:cs="Arial"/>
                <w:bCs/>
                <w:iCs/>
                <w:color w:val="FF0000"/>
                <w:sz w:val="22"/>
                <w:szCs w:val="22"/>
              </w:rPr>
            </w:pPr>
            <w:r w:rsidRPr="00CE4287">
              <w:rPr>
                <w:rFonts w:cs="Arial"/>
                <w:bCs/>
                <w:iCs/>
                <w:sz w:val="22"/>
                <w:szCs w:val="22"/>
              </w:rPr>
              <w:t>Spitze Erhebungen in der Feuerverzinkung sowie offenporige Verdickungen sind nicht z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>u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>lässig und müssen vorsichtig verschliffen werden.</w:t>
            </w:r>
            <w:r>
              <w:rPr>
                <w:rFonts w:cs="Arial"/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951E24" w:rsidRPr="00A218C4" w:rsidTr="00EA113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951E24" w:rsidRPr="00851EEB" w:rsidRDefault="00951E24" w:rsidP="00EE3C5F">
            <w:pPr>
              <w:spacing w:before="40"/>
              <w:ind w:left="1985" w:hanging="1985"/>
              <w:rPr>
                <w:rFonts w:cs="Arial"/>
                <w:sz w:val="22"/>
                <w:szCs w:val="22"/>
              </w:rPr>
            </w:pPr>
            <w:r w:rsidRPr="00851EEB">
              <w:rPr>
                <w:rFonts w:cs="Arial"/>
                <w:sz w:val="22"/>
                <w:szCs w:val="22"/>
              </w:rPr>
              <w:t xml:space="preserve">Schichtdicken: </w:t>
            </w:r>
            <w:r w:rsidRPr="00851EEB">
              <w:rPr>
                <w:rFonts w:cs="Arial"/>
                <w:sz w:val="22"/>
                <w:szCs w:val="22"/>
              </w:rPr>
              <w:tab/>
              <w:t>Kommt als Korrosionsschutz eine alleinige Feuerverzinkung (ohne B</w:t>
            </w:r>
            <w:r w:rsidRPr="00851EEB">
              <w:rPr>
                <w:rFonts w:cs="Arial"/>
                <w:sz w:val="22"/>
                <w:szCs w:val="22"/>
              </w:rPr>
              <w:t>e</w:t>
            </w:r>
            <w:r w:rsidRPr="00851EEB">
              <w:rPr>
                <w:rFonts w:cs="Arial"/>
                <w:sz w:val="22"/>
                <w:szCs w:val="22"/>
              </w:rPr>
              <w:t>schichtung</w:t>
            </w:r>
            <w:r w:rsidR="00D054AD" w:rsidRPr="00851EEB">
              <w:rPr>
                <w:rFonts w:cs="Arial"/>
                <w:sz w:val="22"/>
                <w:szCs w:val="22"/>
              </w:rPr>
              <w:t>, nur zulässig für Korrosivitätskategorie C4</w:t>
            </w:r>
            <w:r w:rsidRPr="00851EEB">
              <w:rPr>
                <w:rFonts w:cs="Arial"/>
                <w:sz w:val="22"/>
                <w:szCs w:val="22"/>
              </w:rPr>
              <w:t>) zur Anwendung, ist eine Mindestschichtdicke von 85</w:t>
            </w:r>
            <w:r w:rsidR="00C766ED">
              <w:rPr>
                <w:rFonts w:cs="Arial"/>
                <w:sz w:val="22"/>
                <w:szCs w:val="22"/>
              </w:rPr>
              <w:t xml:space="preserve"> </w:t>
            </w:r>
            <w:r w:rsidRPr="00851EEB">
              <w:rPr>
                <w:rFonts w:cs="Arial"/>
                <w:sz w:val="22"/>
                <w:szCs w:val="22"/>
              </w:rPr>
              <w:t>µm erforderlich</w:t>
            </w:r>
            <w:r w:rsidR="00D56883" w:rsidRPr="00851EEB">
              <w:rPr>
                <w:rFonts w:cs="Arial"/>
                <w:sz w:val="22"/>
                <w:szCs w:val="22"/>
              </w:rPr>
              <w:t>, dies auf sämtlichen Objektflächen (auch auf thermisch geschnittenen Flächen)</w:t>
            </w:r>
            <w:r w:rsidRPr="00851EEB">
              <w:rPr>
                <w:rFonts w:cs="Arial"/>
                <w:sz w:val="22"/>
                <w:szCs w:val="22"/>
              </w:rPr>
              <w:t>.</w:t>
            </w:r>
          </w:p>
          <w:p w:rsidR="00F211B1" w:rsidRPr="00A218C4" w:rsidRDefault="00F211B1" w:rsidP="00EE3C5F">
            <w:pPr>
              <w:spacing w:before="40"/>
              <w:ind w:left="1985" w:hanging="1985"/>
              <w:rPr>
                <w:rFonts w:cs="Arial"/>
                <w:sz w:val="22"/>
                <w:szCs w:val="22"/>
              </w:rPr>
            </w:pPr>
            <w:r w:rsidRPr="00851EEB">
              <w:rPr>
                <w:rFonts w:cs="Arial"/>
                <w:sz w:val="22"/>
                <w:szCs w:val="22"/>
              </w:rPr>
              <w:tab/>
              <w:t>Die Mindestschichtdicken der Feuerverzinkung für Duplex-Systeme sind im Kapitel 1</w:t>
            </w:r>
            <w:r w:rsidR="007C7F7E" w:rsidRPr="00A218C4">
              <w:rPr>
                <w:rFonts w:cs="Arial"/>
                <w:sz w:val="22"/>
                <w:szCs w:val="22"/>
              </w:rPr>
              <w:t>2</w:t>
            </w:r>
            <w:r w:rsidRPr="00851EEB">
              <w:rPr>
                <w:rFonts w:cs="Arial"/>
                <w:sz w:val="22"/>
                <w:szCs w:val="22"/>
              </w:rPr>
              <w:t xml:space="preserve"> aufgeführt.</w:t>
            </w:r>
          </w:p>
        </w:tc>
      </w:tr>
      <w:tr w:rsidR="00DF676B" w:rsidRPr="00A218C4" w:rsidTr="005E490A">
        <w:trPr>
          <w:trHeight w:val="333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586E4C" w:rsidRPr="00A218C4" w:rsidRDefault="00586E4C" w:rsidP="00EE3C5F">
            <w:pPr>
              <w:spacing w:before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Ausbesserungen mit Aluminium- bzw. Zinkspray oder vergleichbaren Produkten sind nicht zulässig.</w:t>
            </w:r>
          </w:p>
          <w:p w:rsidR="00586E4C" w:rsidRPr="00A218C4" w:rsidRDefault="00586E4C" w:rsidP="00EE3C5F">
            <w:pPr>
              <w:spacing w:before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Zulässige Ausbesserungsmethoden sind:</w:t>
            </w:r>
          </w:p>
          <w:p w:rsidR="00586E4C" w:rsidRPr="00A218C4" w:rsidRDefault="00586E4C" w:rsidP="00EE3C5F">
            <w:pPr>
              <w:pStyle w:val="Listenabsatz"/>
              <w:numPr>
                <w:ilvl w:val="0"/>
                <w:numId w:val="36"/>
              </w:numPr>
              <w:spacing w:before="40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Ausbesserung mit Zinklot</w:t>
            </w:r>
          </w:p>
          <w:p w:rsidR="00586E4C" w:rsidRPr="00A218C4" w:rsidRDefault="00586E4C" w:rsidP="00EE3C5F">
            <w:pPr>
              <w:pStyle w:val="Listenabsatz"/>
              <w:numPr>
                <w:ilvl w:val="0"/>
                <w:numId w:val="36"/>
              </w:numPr>
              <w:spacing w:before="40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Ausbesserung mit Spritzverzinkung (setzt eine Druckluftstrahlung voraus)</w:t>
            </w:r>
          </w:p>
          <w:p w:rsidR="00DF676B" w:rsidRPr="00A218C4" w:rsidRDefault="00586E4C" w:rsidP="001908B0">
            <w:pPr>
              <w:pStyle w:val="Listenabsatz"/>
              <w:numPr>
                <w:ilvl w:val="0"/>
                <w:numId w:val="36"/>
              </w:numPr>
              <w:spacing w:before="40"/>
              <w:ind w:left="284" w:hanging="284"/>
              <w:rPr>
                <w:rFonts w:ascii="Arial" w:hAnsi="Arial" w:cs="Arial"/>
                <w:bCs/>
                <w:iCs/>
              </w:rPr>
            </w:pPr>
            <w:r w:rsidRPr="00A218C4">
              <w:rPr>
                <w:rFonts w:ascii="Arial" w:hAnsi="Arial" w:cs="Arial"/>
              </w:rPr>
              <w:t>Ausbesserung mit Beschichtungsstoff: Die verwendeten Produkte müssen sämtliche A</w:t>
            </w:r>
            <w:r w:rsidRPr="00A218C4">
              <w:rPr>
                <w:rFonts w:ascii="Arial" w:hAnsi="Arial" w:cs="Arial"/>
              </w:rPr>
              <w:t>n</w:t>
            </w:r>
            <w:r w:rsidRPr="00A218C4">
              <w:rPr>
                <w:rFonts w:ascii="Arial" w:hAnsi="Arial" w:cs="Arial"/>
              </w:rPr>
              <w:t>forderungen an die Korrosivitätskategorie und die Schutzdauer erfüllen, was mit Prü</w:t>
            </w:r>
            <w:r w:rsidRPr="00A218C4">
              <w:rPr>
                <w:rFonts w:ascii="Arial" w:hAnsi="Arial" w:cs="Arial"/>
              </w:rPr>
              <w:t>f</w:t>
            </w:r>
            <w:r w:rsidRPr="00A218C4">
              <w:rPr>
                <w:rFonts w:ascii="Arial" w:hAnsi="Arial" w:cs="Arial"/>
              </w:rPr>
              <w:t>zeugnissen zu belegen ist.</w:t>
            </w:r>
            <w:r w:rsidR="00CA1E29" w:rsidRPr="00A218C4">
              <w:rPr>
                <w:rFonts w:ascii="Arial" w:hAnsi="Arial" w:cs="Arial"/>
              </w:rPr>
              <w:t xml:space="preserve"> Die Schichtdicken</w:t>
            </w:r>
            <w:r w:rsidR="001908B0">
              <w:rPr>
                <w:rFonts w:ascii="Arial" w:hAnsi="Arial" w:cs="Arial"/>
              </w:rPr>
              <w:t xml:space="preserve"> von Beschichtungsaufbauten</w:t>
            </w:r>
            <w:r w:rsidR="00CA1E29" w:rsidRPr="00A218C4">
              <w:rPr>
                <w:rFonts w:ascii="Arial" w:hAnsi="Arial" w:cs="Arial"/>
              </w:rPr>
              <w:t xml:space="preserve"> bei ausg</w:t>
            </w:r>
            <w:r w:rsidR="00CA1E29" w:rsidRPr="00A218C4">
              <w:rPr>
                <w:rFonts w:ascii="Arial" w:hAnsi="Arial" w:cs="Arial"/>
              </w:rPr>
              <w:t>e</w:t>
            </w:r>
            <w:r w:rsidR="00CA1E29" w:rsidRPr="00A218C4">
              <w:rPr>
                <w:rFonts w:ascii="Arial" w:hAnsi="Arial" w:cs="Arial"/>
              </w:rPr>
              <w:t xml:space="preserve">besserten Stellen </w:t>
            </w:r>
            <w:r w:rsidR="001908B0">
              <w:rPr>
                <w:rFonts w:ascii="Arial" w:hAnsi="Arial" w:cs="Arial"/>
              </w:rPr>
              <w:t>eine Sollschichtdicke von 200 µm erreichen; Beschichtungsaufbau b</w:t>
            </w:r>
            <w:r w:rsidR="001908B0">
              <w:rPr>
                <w:rFonts w:ascii="Arial" w:hAnsi="Arial" w:cs="Arial"/>
              </w:rPr>
              <w:t>e</w:t>
            </w:r>
            <w:r w:rsidR="001908B0">
              <w:rPr>
                <w:rFonts w:ascii="Arial" w:hAnsi="Arial" w:cs="Arial"/>
              </w:rPr>
              <w:t>stehend aus: 2 Komponenten Epoxidharz Zinkphosphat Grundbeschichtung, 2 Komp</w:t>
            </w:r>
            <w:r w:rsidR="001908B0">
              <w:rPr>
                <w:rFonts w:ascii="Arial" w:hAnsi="Arial" w:cs="Arial"/>
              </w:rPr>
              <w:t>o</w:t>
            </w:r>
            <w:r w:rsidR="001908B0">
              <w:rPr>
                <w:rFonts w:ascii="Arial" w:hAnsi="Arial" w:cs="Arial"/>
              </w:rPr>
              <w:t>nenten Epoxidharz Eisenglimmer Zwischenbeschichtung, 2 Komponenten Polyurethan Deckbeschichtung</w:t>
            </w:r>
            <w:r w:rsidR="00702519" w:rsidRPr="00A218C4">
              <w:rPr>
                <w:rFonts w:ascii="Arial" w:hAnsi="Arial" w:cs="Arial"/>
              </w:rPr>
              <w:t>.</w:t>
            </w:r>
          </w:p>
        </w:tc>
      </w:tr>
    </w:tbl>
    <w:p w:rsidR="000C78A5" w:rsidRPr="00A218C4" w:rsidRDefault="000C78A5" w:rsidP="00EE3C5F">
      <w:pPr>
        <w:rPr>
          <w:rFonts w:cs="Arial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A218C4" w:rsidTr="00DF2479"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10" w:name="_Toc437591291"/>
            <w:r w:rsidRPr="00A218C4">
              <w:rPr>
                <w:rFonts w:ascii="Arial" w:hAnsi="Arial"/>
                <w:sz w:val="24"/>
              </w:rPr>
              <w:t>Klimabedingungen</w:t>
            </w:r>
            <w:bookmarkEnd w:id="10"/>
          </w:p>
        </w:tc>
      </w:tr>
      <w:tr w:rsidR="00D005B8" w:rsidRPr="00A218C4" w:rsidTr="00DF2479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5E490A" w:rsidRPr="005B0F4D" w:rsidRDefault="005E490A" w:rsidP="005E490A">
            <w:pPr>
              <w:spacing w:before="60" w:after="60"/>
              <w:outlineLvl w:val="1"/>
              <w:rPr>
                <w:rFonts w:cs="Arial"/>
                <w:bCs/>
                <w:iCs/>
                <w:color w:val="FF0000"/>
                <w:sz w:val="22"/>
                <w:szCs w:val="22"/>
              </w:rPr>
            </w:pPr>
            <w:r w:rsidRPr="00CE4287">
              <w:rPr>
                <w:rFonts w:cs="Arial"/>
                <w:bCs/>
                <w:iCs/>
                <w:sz w:val="22"/>
                <w:szCs w:val="22"/>
              </w:rPr>
              <w:t xml:space="preserve">Die klimatischen Bedingungen sind vor Beginn der </w:t>
            </w:r>
            <w:r w:rsidR="00B30943" w:rsidRPr="00CE4287">
              <w:rPr>
                <w:rFonts w:cs="Arial"/>
                <w:bCs/>
                <w:iCs/>
                <w:sz w:val="22"/>
                <w:szCs w:val="22"/>
              </w:rPr>
              <w:t>Staubstrahlung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 xml:space="preserve"> zu erstellen und bis zur ausreichenden Trocknung/Aushärtung des Beschichtungsstoffes </w:t>
            </w:r>
            <w:r w:rsidR="00CE4287">
              <w:rPr>
                <w:rFonts w:cs="Arial"/>
                <w:bCs/>
                <w:iCs/>
                <w:sz w:val="22"/>
                <w:szCs w:val="22"/>
              </w:rPr>
              <w:t xml:space="preserve">aufrechtzuhalten. Eine </w:t>
            </w:r>
            <w:r w:rsidRPr="00CE4287">
              <w:rPr>
                <w:rFonts w:cs="Arial"/>
                <w:bCs/>
                <w:iCs/>
                <w:sz w:val="22"/>
                <w:szCs w:val="22"/>
              </w:rPr>
              <w:t>Eintauchung in Wasser darf frühestens nach 5 Tagen (20°C) erfolgen</w:t>
            </w:r>
            <w:r w:rsidRPr="005B0F4D">
              <w:rPr>
                <w:rFonts w:cs="Arial"/>
                <w:bCs/>
                <w:iCs/>
                <w:color w:val="FF0000"/>
                <w:sz w:val="22"/>
                <w:szCs w:val="22"/>
              </w:rPr>
              <w:t xml:space="preserve">. </w:t>
            </w:r>
          </w:p>
          <w:p w:rsidR="00396A38" w:rsidRPr="00A218C4" w:rsidRDefault="00396A3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Für Baustellenarbeiten sind die klimatischen Bedingungen </w:t>
            </w:r>
            <w:r w:rsidR="00846AAB" w:rsidRPr="00A218C4">
              <w:rPr>
                <w:rFonts w:cs="Arial"/>
                <w:bCs/>
                <w:iCs/>
                <w:sz w:val="22"/>
                <w:szCs w:val="22"/>
              </w:rPr>
              <w:t>gleichermassen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 sicherzustellen.</w:t>
            </w:r>
          </w:p>
        </w:tc>
      </w:tr>
      <w:tr w:rsidR="00D005B8" w:rsidRPr="00A218C4" w:rsidTr="00D005B8">
        <w:tc>
          <w:tcPr>
            <w:tcW w:w="3227" w:type="dxa"/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Taupunktabstand:</w:t>
            </w:r>
          </w:p>
        </w:tc>
        <w:tc>
          <w:tcPr>
            <w:tcW w:w="5985" w:type="dxa"/>
          </w:tcPr>
          <w:p w:rsidR="00D005B8" w:rsidRPr="00A218C4" w:rsidRDefault="003D00F6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m</w:t>
            </w:r>
            <w:r w:rsidR="00D005B8" w:rsidRPr="00A218C4">
              <w:rPr>
                <w:rFonts w:cs="Arial"/>
                <w:bCs/>
                <w:iCs/>
                <w:sz w:val="22"/>
                <w:szCs w:val="22"/>
              </w:rPr>
              <w:t>in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.</w:t>
            </w:r>
            <w:r w:rsidR="00D005B8" w:rsidRPr="00A218C4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1908B0">
              <w:rPr>
                <w:rFonts w:cs="Arial"/>
                <w:bCs/>
                <w:iCs/>
                <w:sz w:val="22"/>
                <w:szCs w:val="22"/>
              </w:rPr>
              <w:t>3</w:t>
            </w:r>
            <w:r w:rsidR="005E490A">
              <w:rPr>
                <w:rFonts w:cs="Arial"/>
                <w:bCs/>
                <w:iCs/>
                <w:sz w:val="22"/>
                <w:szCs w:val="22"/>
              </w:rPr>
              <w:t>°C</w:t>
            </w:r>
          </w:p>
        </w:tc>
      </w:tr>
      <w:tr w:rsidR="00D005B8" w:rsidRPr="00A218C4" w:rsidTr="00D005B8">
        <w:tc>
          <w:tcPr>
            <w:tcW w:w="3227" w:type="dxa"/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Relative Luftfeuchtigkeit:</w:t>
            </w:r>
          </w:p>
        </w:tc>
        <w:tc>
          <w:tcPr>
            <w:tcW w:w="5985" w:type="dxa"/>
          </w:tcPr>
          <w:p w:rsidR="00D005B8" w:rsidRPr="00A218C4" w:rsidRDefault="003D00F6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max.</w:t>
            </w:r>
            <w:r w:rsidR="00D005B8" w:rsidRPr="00A218C4">
              <w:rPr>
                <w:rFonts w:cs="Arial"/>
                <w:bCs/>
                <w:iCs/>
                <w:sz w:val="22"/>
                <w:szCs w:val="22"/>
              </w:rPr>
              <w:t xml:space="preserve"> 75 %, bei feuchtigkeitshärtenden Beschichtung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en</w:t>
            </w:r>
            <w:r w:rsidR="00D005B8" w:rsidRPr="00A218C4">
              <w:rPr>
                <w:rFonts w:cs="Arial"/>
                <w:bCs/>
                <w:iCs/>
                <w:sz w:val="22"/>
                <w:szCs w:val="22"/>
              </w:rPr>
              <w:t xml:space="preserve"> min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.</w:t>
            </w:r>
            <w:r w:rsidR="00D005B8" w:rsidRPr="00A218C4">
              <w:rPr>
                <w:rFonts w:cs="Arial"/>
                <w:bCs/>
                <w:iCs/>
                <w:sz w:val="22"/>
                <w:szCs w:val="22"/>
              </w:rPr>
              <w:t xml:space="preserve"> 30 %</w:t>
            </w:r>
          </w:p>
        </w:tc>
      </w:tr>
      <w:tr w:rsidR="00D005B8" w:rsidRPr="00A218C4" w:rsidTr="00DF2479">
        <w:tc>
          <w:tcPr>
            <w:tcW w:w="3227" w:type="dxa"/>
            <w:tcBorders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Oberflächentemperatur: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5 bis 35°C</w:t>
            </w:r>
          </w:p>
        </w:tc>
      </w:tr>
      <w:tr w:rsidR="00D005B8" w:rsidRPr="00A218C4" w:rsidTr="00DF2479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lastRenderedPageBreak/>
              <w:t>Klima-Dokumentation: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Die Klimadaten (Lufttemperatur, relative Luftfeuchtigkeit, Oberflächentemperatur, Taupunktabstand) sind durch den Unternehmer mindestens 3-mal täglich zu dokumentieren, dies unter Angabe der ausgeführten Arbeitsschritte, siehe SN EN ISO 12944-8, Anhang I. Dies gilt für Werks- und Baustellenarbeiten.</w:t>
            </w:r>
          </w:p>
        </w:tc>
      </w:tr>
    </w:tbl>
    <w:p w:rsidR="00BB78F0" w:rsidRPr="00A218C4" w:rsidRDefault="00BB78F0" w:rsidP="00EE3C5F">
      <w:pPr>
        <w:rPr>
          <w:rFonts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A218C4" w:rsidTr="00D005B8">
        <w:tc>
          <w:tcPr>
            <w:tcW w:w="9212" w:type="dxa"/>
            <w:gridSpan w:val="2"/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11" w:name="_Toc437591292"/>
            <w:r w:rsidRPr="00A218C4">
              <w:rPr>
                <w:rFonts w:ascii="Arial" w:hAnsi="Arial"/>
                <w:sz w:val="24"/>
              </w:rPr>
              <w:t>Oberflächenvorbereitungen</w:t>
            </w:r>
            <w:r w:rsidR="00586E4C" w:rsidRPr="00A218C4">
              <w:rPr>
                <w:rFonts w:ascii="Arial" w:hAnsi="Arial"/>
                <w:sz w:val="24"/>
              </w:rPr>
              <w:t>: Staubstrahlung</w:t>
            </w:r>
            <w:bookmarkEnd w:id="11"/>
          </w:p>
        </w:tc>
      </w:tr>
      <w:tr w:rsidR="00586E4C" w:rsidRPr="00A218C4" w:rsidTr="00586E4C">
        <w:tc>
          <w:tcPr>
            <w:tcW w:w="9212" w:type="dxa"/>
            <w:gridSpan w:val="2"/>
          </w:tcPr>
          <w:p w:rsidR="00586E4C" w:rsidRPr="00A218C4" w:rsidRDefault="00151B55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Als Oberflächenvorbereitung für das Applizieren einer nachfolgenden Beschichtung (Nas</w:t>
            </w:r>
            <w:r w:rsidRPr="00A218C4">
              <w:rPr>
                <w:rFonts w:cs="Arial"/>
                <w:sz w:val="22"/>
                <w:szCs w:val="22"/>
              </w:rPr>
              <w:t>s</w:t>
            </w:r>
            <w:r w:rsidR="00A22523" w:rsidRPr="00A218C4">
              <w:rPr>
                <w:rFonts w:cs="Arial"/>
                <w:sz w:val="22"/>
                <w:szCs w:val="22"/>
              </w:rPr>
              <w:t>lack oder Pulver</w:t>
            </w:r>
            <w:r w:rsidRPr="00A218C4">
              <w:rPr>
                <w:rFonts w:cs="Arial"/>
                <w:sz w:val="22"/>
                <w:szCs w:val="22"/>
              </w:rPr>
              <w:t>beschichtung) ist eine Sweep-Strahlung nach DIN 55633 erforderlich. M</w:t>
            </w:r>
            <w:r w:rsidRPr="00A218C4">
              <w:rPr>
                <w:rFonts w:cs="Arial"/>
                <w:sz w:val="22"/>
                <w:szCs w:val="22"/>
              </w:rPr>
              <w:t>e</w:t>
            </w:r>
            <w:r w:rsidRPr="00A218C4">
              <w:rPr>
                <w:rFonts w:cs="Arial"/>
                <w:sz w:val="22"/>
                <w:szCs w:val="22"/>
              </w:rPr>
              <w:t>tallische Strahlmittel sind, in Abänderung zur Norm, nicht zulässig</w:t>
            </w:r>
            <w:r w:rsidR="00846AAB" w:rsidRPr="00A218C4">
              <w:rPr>
                <w:rFonts w:cs="Arial"/>
                <w:sz w:val="22"/>
                <w:szCs w:val="22"/>
              </w:rPr>
              <w:t>.</w:t>
            </w:r>
          </w:p>
        </w:tc>
      </w:tr>
      <w:tr w:rsidR="00D005B8" w:rsidRPr="00A218C4" w:rsidTr="00D005B8">
        <w:tc>
          <w:tcPr>
            <w:tcW w:w="3227" w:type="dxa"/>
          </w:tcPr>
          <w:p w:rsidR="00D005B8" w:rsidRPr="00A218C4" w:rsidRDefault="00586E4C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Staubstrahlung</w:t>
            </w:r>
            <w:r w:rsidR="00D005B8" w:rsidRPr="00A218C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mit trockener und ölfreier Luft</w:t>
            </w:r>
            <w:r w:rsidR="00846AAB" w:rsidRPr="00A218C4">
              <w:rPr>
                <w:rFonts w:cs="Arial"/>
                <w:sz w:val="22"/>
                <w:szCs w:val="22"/>
              </w:rPr>
              <w:t>, Druck: max. 3 bar</w:t>
            </w:r>
          </w:p>
        </w:tc>
      </w:tr>
      <w:tr w:rsidR="003D00F6" w:rsidRPr="00A218C4" w:rsidTr="003D00F6">
        <w:tc>
          <w:tcPr>
            <w:tcW w:w="3227" w:type="dxa"/>
          </w:tcPr>
          <w:p w:rsidR="003D00F6" w:rsidRPr="00A218C4" w:rsidRDefault="003D00F6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Strahlmittel:</w:t>
            </w:r>
          </w:p>
        </w:tc>
        <w:tc>
          <w:tcPr>
            <w:tcW w:w="5985" w:type="dxa"/>
          </w:tcPr>
          <w:p w:rsidR="00846AAB" w:rsidRPr="00A218C4" w:rsidRDefault="003D00F6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kantig, mineralisch, frei von jeglichen Verunreinigungen</w:t>
            </w:r>
            <w:r w:rsidR="00763214" w:rsidRPr="00A218C4">
              <w:rPr>
                <w:rFonts w:cs="Arial"/>
                <w:sz w:val="22"/>
                <w:szCs w:val="22"/>
              </w:rPr>
              <w:t>, metallische Strahlmittel sind nicht zugelassen.</w:t>
            </w:r>
          </w:p>
          <w:p w:rsidR="003D00F6" w:rsidRPr="00A218C4" w:rsidRDefault="00846AAB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Körnung: 0.1 bis 0.5 mm</w:t>
            </w:r>
          </w:p>
        </w:tc>
      </w:tr>
      <w:tr w:rsidR="00D005B8" w:rsidRPr="00A218C4" w:rsidTr="00D005B8">
        <w:tc>
          <w:tcPr>
            <w:tcW w:w="3227" w:type="dxa"/>
          </w:tcPr>
          <w:p w:rsidR="00D005B8" w:rsidRPr="00A218C4" w:rsidRDefault="00A22523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Optische Erscheinung</w:t>
            </w:r>
            <w:r w:rsidR="00D005B8" w:rsidRPr="00A218C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D005B8" w:rsidRPr="00A218C4" w:rsidRDefault="00A22523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Mattes Erscheinungsbild an allen zu beschichtenden Obe</w:t>
            </w:r>
            <w:r w:rsidRPr="00A218C4">
              <w:rPr>
                <w:rFonts w:cs="Arial"/>
                <w:sz w:val="22"/>
                <w:szCs w:val="22"/>
              </w:rPr>
              <w:t>r</w:t>
            </w:r>
            <w:r w:rsidRPr="00A218C4">
              <w:rPr>
                <w:rFonts w:cs="Arial"/>
                <w:sz w:val="22"/>
                <w:szCs w:val="22"/>
              </w:rPr>
              <w:t>flächen</w:t>
            </w:r>
            <w:r w:rsidR="001908B0">
              <w:rPr>
                <w:rFonts w:cs="Arial"/>
                <w:sz w:val="22"/>
                <w:szCs w:val="22"/>
              </w:rPr>
              <w:t>, kein Restglanz, keine visuell erkennbaren Veru</w:t>
            </w:r>
            <w:r w:rsidR="001908B0">
              <w:rPr>
                <w:rFonts w:cs="Arial"/>
                <w:sz w:val="22"/>
                <w:szCs w:val="22"/>
              </w:rPr>
              <w:t>n</w:t>
            </w:r>
            <w:r w:rsidR="001908B0">
              <w:rPr>
                <w:rFonts w:cs="Arial"/>
                <w:sz w:val="22"/>
                <w:szCs w:val="22"/>
              </w:rPr>
              <w:t>reinigungen</w:t>
            </w:r>
          </w:p>
        </w:tc>
      </w:tr>
      <w:tr w:rsidR="00D005B8" w:rsidRPr="00A218C4" w:rsidTr="00D005B8">
        <w:tc>
          <w:tcPr>
            <w:tcW w:w="3227" w:type="dxa"/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Rauigkeit:</w:t>
            </w:r>
          </w:p>
        </w:tc>
        <w:tc>
          <w:tcPr>
            <w:tcW w:w="5985" w:type="dxa"/>
          </w:tcPr>
          <w:p w:rsidR="00D005B8" w:rsidRPr="00A218C4" w:rsidRDefault="00A22523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Rauigkeit: Rz bzw. Ry5: 25 µm bis 60 µm (SN EN ISO 8503-2)</w:t>
            </w:r>
            <w:r w:rsidR="001B5994">
              <w:rPr>
                <w:rFonts w:cs="Arial"/>
                <w:sz w:val="22"/>
                <w:szCs w:val="22"/>
              </w:rPr>
              <w:t xml:space="preserve">,  </w:t>
            </w:r>
            <w:r w:rsidR="005E490A">
              <w:rPr>
                <w:rFonts w:cs="Arial"/>
                <w:sz w:val="22"/>
                <w:szCs w:val="22"/>
              </w:rPr>
              <w:t xml:space="preserve">dies </w:t>
            </w:r>
            <w:r w:rsidR="001B5994">
              <w:rPr>
                <w:rFonts w:cs="Arial"/>
                <w:sz w:val="22"/>
                <w:szCs w:val="22"/>
              </w:rPr>
              <w:t>entspricht den Segmenten I und II der Gri</w:t>
            </w:r>
            <w:r w:rsidR="001B5994">
              <w:rPr>
                <w:rFonts w:cs="Arial"/>
                <w:sz w:val="22"/>
                <w:szCs w:val="22"/>
              </w:rPr>
              <w:t>t</w:t>
            </w:r>
            <w:r w:rsidR="001B5994">
              <w:rPr>
                <w:rFonts w:cs="Arial"/>
                <w:sz w:val="22"/>
                <w:szCs w:val="22"/>
              </w:rPr>
              <w:t>scheibe.</w:t>
            </w:r>
          </w:p>
        </w:tc>
      </w:tr>
      <w:tr w:rsidR="00D005B8" w:rsidRPr="00A218C4" w:rsidTr="00D005B8">
        <w:tc>
          <w:tcPr>
            <w:tcW w:w="3227" w:type="dxa"/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Oberflächenvergrösserung:</w:t>
            </w:r>
          </w:p>
        </w:tc>
        <w:tc>
          <w:tcPr>
            <w:tcW w:w="5985" w:type="dxa"/>
          </w:tcPr>
          <w:p w:rsidR="00D005B8" w:rsidRPr="00A218C4" w:rsidRDefault="00763214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m</w:t>
            </w:r>
            <w:r w:rsidR="00D005B8" w:rsidRPr="00A218C4">
              <w:rPr>
                <w:rFonts w:cs="Arial"/>
                <w:sz w:val="22"/>
                <w:szCs w:val="22"/>
              </w:rPr>
              <w:t>in</w:t>
            </w:r>
            <w:r w:rsidRPr="00A218C4">
              <w:rPr>
                <w:rFonts w:cs="Arial"/>
                <w:sz w:val="22"/>
                <w:szCs w:val="22"/>
              </w:rPr>
              <w:t>.</w:t>
            </w:r>
            <w:r w:rsidR="00D005B8" w:rsidRPr="00A218C4">
              <w:rPr>
                <w:rFonts w:cs="Arial"/>
                <w:sz w:val="22"/>
                <w:szCs w:val="22"/>
              </w:rPr>
              <w:t xml:space="preserve"> </w:t>
            </w:r>
            <w:r w:rsidR="00A22523" w:rsidRPr="00A218C4">
              <w:rPr>
                <w:rFonts w:cs="Arial"/>
                <w:sz w:val="22"/>
                <w:szCs w:val="22"/>
              </w:rPr>
              <w:t>8</w:t>
            </w:r>
            <w:r w:rsidR="00D005B8" w:rsidRPr="00A218C4">
              <w:rPr>
                <w:rFonts w:cs="Arial"/>
                <w:sz w:val="22"/>
                <w:szCs w:val="22"/>
              </w:rPr>
              <w:t xml:space="preserve"> %</w:t>
            </w:r>
            <w:r w:rsidR="0001006C" w:rsidRPr="00A218C4">
              <w:rPr>
                <w:rFonts w:cs="Arial"/>
                <w:sz w:val="22"/>
                <w:szCs w:val="22"/>
              </w:rPr>
              <w:t>, gemessen mit Tastschnittgerät</w:t>
            </w:r>
          </w:p>
        </w:tc>
      </w:tr>
      <w:tr w:rsidR="00D005B8" w:rsidRPr="00A218C4" w:rsidTr="00DF2479">
        <w:tc>
          <w:tcPr>
            <w:tcW w:w="3227" w:type="dxa"/>
            <w:tcBorders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Staubbelegung: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F73E7C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 xml:space="preserve">Staubtest </w:t>
            </w:r>
            <w:r w:rsidR="008354A1" w:rsidRPr="00A218C4">
              <w:rPr>
                <w:rFonts w:cs="Arial"/>
                <w:sz w:val="22"/>
                <w:szCs w:val="22"/>
              </w:rPr>
              <w:t>nach SN ISO 8502-3, u</w:t>
            </w:r>
            <w:r w:rsidRPr="00A218C4">
              <w:rPr>
                <w:rFonts w:cs="Arial"/>
                <w:sz w:val="22"/>
                <w:szCs w:val="22"/>
              </w:rPr>
              <w:t xml:space="preserve">nmittelbar vor </w:t>
            </w:r>
            <w:r w:rsidR="00F73E7C">
              <w:rPr>
                <w:rFonts w:cs="Arial"/>
                <w:sz w:val="22"/>
                <w:szCs w:val="22"/>
              </w:rPr>
              <w:t>der Appl</w:t>
            </w:r>
            <w:r w:rsidR="00F73E7C">
              <w:rPr>
                <w:rFonts w:cs="Arial"/>
                <w:sz w:val="22"/>
                <w:szCs w:val="22"/>
              </w:rPr>
              <w:t>i</w:t>
            </w:r>
            <w:r w:rsidR="00F73E7C">
              <w:rPr>
                <w:rFonts w:cs="Arial"/>
                <w:sz w:val="22"/>
                <w:szCs w:val="22"/>
              </w:rPr>
              <w:t>kation der Beschichtung</w:t>
            </w:r>
            <w:r w:rsidR="00F73E7C" w:rsidRPr="00A218C4">
              <w:rPr>
                <w:rFonts w:cs="Arial"/>
                <w:sz w:val="22"/>
                <w:szCs w:val="22"/>
              </w:rPr>
              <w:t xml:space="preserve"> gemäss DIN Fachbericht 28</w:t>
            </w:r>
            <w:r w:rsidR="00F73E7C">
              <w:rPr>
                <w:rFonts w:cs="Arial"/>
                <w:sz w:val="22"/>
                <w:szCs w:val="22"/>
              </w:rPr>
              <w:t>:</w:t>
            </w:r>
          </w:p>
          <w:p w:rsidR="00F73E7C" w:rsidRDefault="00F73E7C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Menge: max. Klasse 2</w:t>
            </w:r>
          </w:p>
          <w:p w:rsidR="00D005B8" w:rsidRPr="00A218C4" w:rsidRDefault="005E490A" w:rsidP="00F73E7C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Grösse max. Klasse 2</w:t>
            </w:r>
            <w:r w:rsidR="00D005B8" w:rsidRPr="00A218C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005B8" w:rsidRPr="00A218C4" w:rsidTr="00DF2479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01006C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Kontamination durch wasse</w:t>
            </w:r>
            <w:r w:rsidRPr="00A218C4">
              <w:rPr>
                <w:rFonts w:cs="Arial"/>
                <w:sz w:val="22"/>
                <w:szCs w:val="22"/>
              </w:rPr>
              <w:t>r</w:t>
            </w:r>
            <w:r w:rsidRPr="00A218C4">
              <w:rPr>
                <w:rFonts w:cs="Arial"/>
                <w:sz w:val="22"/>
                <w:szCs w:val="22"/>
              </w:rPr>
              <w:t>lösliche Salze</w:t>
            </w:r>
            <w:r w:rsidR="00D005B8" w:rsidRPr="00A218C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763214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m</w:t>
            </w:r>
            <w:r w:rsidR="00D005B8" w:rsidRPr="00A218C4">
              <w:rPr>
                <w:rFonts w:cs="Arial"/>
                <w:sz w:val="22"/>
                <w:szCs w:val="22"/>
              </w:rPr>
              <w:t>ax</w:t>
            </w:r>
            <w:r w:rsidR="00187B5D" w:rsidRPr="00A218C4">
              <w:rPr>
                <w:rFonts w:cs="Arial"/>
                <w:sz w:val="22"/>
                <w:szCs w:val="22"/>
              </w:rPr>
              <w:t>.</w:t>
            </w:r>
            <w:r w:rsidR="00D005B8" w:rsidRPr="00A218C4">
              <w:rPr>
                <w:rFonts w:cs="Arial"/>
                <w:sz w:val="22"/>
                <w:szCs w:val="22"/>
              </w:rPr>
              <w:t xml:space="preserve"> 7 µg/cm</w:t>
            </w:r>
            <w:r w:rsidR="00D005B8" w:rsidRPr="00A218C4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="00D005B8" w:rsidRPr="00A218C4">
              <w:rPr>
                <w:rFonts w:cs="Arial"/>
                <w:sz w:val="22"/>
                <w:szCs w:val="22"/>
              </w:rPr>
              <w:t xml:space="preserve">  oder 70 mg/m</w:t>
            </w:r>
            <w:r w:rsidR="00D005B8" w:rsidRPr="00A218C4">
              <w:rPr>
                <w:rFonts w:cs="Arial"/>
                <w:sz w:val="22"/>
                <w:szCs w:val="22"/>
                <w:vertAlign w:val="superscript"/>
              </w:rPr>
              <w:t xml:space="preserve">2 </w:t>
            </w:r>
            <w:r w:rsidR="00D005B8" w:rsidRPr="00A218C4">
              <w:rPr>
                <w:rFonts w:cs="Arial"/>
                <w:sz w:val="22"/>
                <w:szCs w:val="22"/>
              </w:rPr>
              <w:t>gemäss DIN Fachbericht 28</w:t>
            </w:r>
          </w:p>
        </w:tc>
      </w:tr>
    </w:tbl>
    <w:p w:rsidR="000C78A5" w:rsidRPr="00A218C4" w:rsidRDefault="000C78A5" w:rsidP="00EE3C5F">
      <w:pPr>
        <w:rPr>
          <w:rFonts w:cs="Arial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3C5F" w:rsidRPr="00A218C4" w:rsidTr="00D005B8">
        <w:tc>
          <w:tcPr>
            <w:tcW w:w="9212" w:type="dxa"/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12" w:name="_Toc437591293"/>
            <w:r w:rsidRPr="00A218C4">
              <w:rPr>
                <w:rFonts w:ascii="Arial" w:hAnsi="Arial"/>
                <w:sz w:val="24"/>
              </w:rPr>
              <w:t>Anforderungen an die Beschichtungsstoffe</w:t>
            </w:r>
            <w:bookmarkEnd w:id="12"/>
          </w:p>
        </w:tc>
      </w:tr>
      <w:tr w:rsidR="00EE3C5F" w:rsidRPr="00A218C4" w:rsidTr="003562D8">
        <w:tc>
          <w:tcPr>
            <w:tcW w:w="9212" w:type="dxa"/>
            <w:tcBorders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Die zur Anwendung kommenden Beschichtungsstoffe sind durch ein und denselben Lief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e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ranten zu stellen.</w:t>
            </w:r>
            <w:r w:rsidR="00A36727" w:rsidRPr="00A218C4">
              <w:rPr>
                <w:rFonts w:cs="Arial"/>
                <w:bCs/>
                <w:iCs/>
                <w:sz w:val="22"/>
                <w:szCs w:val="22"/>
              </w:rPr>
              <w:t xml:space="preserve"> Abweichungen von dieser Vorgabe sind nur zulässig, wenn schriftliche Prüfzeugnisse vorliegen.</w:t>
            </w:r>
          </w:p>
        </w:tc>
      </w:tr>
      <w:tr w:rsidR="00EE3C5F" w:rsidRPr="00A218C4" w:rsidTr="003562D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CA1E29" w:rsidRPr="00A218C4" w:rsidRDefault="00CA1E29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Die zur Anwendung kommenden </w:t>
            </w:r>
            <w:r w:rsidR="00D005B8" w:rsidRPr="00A218C4">
              <w:rPr>
                <w:rFonts w:cs="Arial"/>
                <w:bCs/>
                <w:iCs/>
                <w:sz w:val="22"/>
                <w:szCs w:val="22"/>
              </w:rPr>
              <w:t>Beschichtungsaufbau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ten</w:t>
            </w:r>
            <w:r w:rsidR="001B5994">
              <w:rPr>
                <w:rFonts w:cs="Arial"/>
                <w:bCs/>
                <w:iCs/>
                <w:sz w:val="22"/>
                <w:szCs w:val="22"/>
              </w:rPr>
              <w:t xml:space="preserve"> (nass)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 müssen nach TL/TP-KOR-Stahlbauten zugelassen sein. Folgende Listungen sind zulässig:</w:t>
            </w:r>
          </w:p>
          <w:p w:rsidR="00CA1E29" w:rsidRPr="00A218C4" w:rsidRDefault="00CA1E29" w:rsidP="00851EEB">
            <w:pPr>
              <w:pStyle w:val="Listenabsatz"/>
              <w:numPr>
                <w:ilvl w:val="0"/>
                <w:numId w:val="40"/>
              </w:numPr>
              <w:spacing w:before="60" w:after="60"/>
              <w:ind w:left="567" w:hanging="425"/>
              <w:outlineLvl w:val="1"/>
              <w:rPr>
                <w:rFonts w:cs="Arial"/>
                <w:bCs/>
                <w:iCs/>
              </w:rPr>
            </w:pPr>
            <w:r w:rsidRPr="00851EEB">
              <w:rPr>
                <w:rFonts w:ascii="Arial" w:hAnsi="Arial" w:cs="Arial"/>
                <w:bCs/>
                <w:iCs/>
              </w:rPr>
              <w:t>Blatt 87</w:t>
            </w:r>
          </w:p>
          <w:p w:rsidR="00CA1E29" w:rsidRPr="00A218C4" w:rsidRDefault="00CA1E29" w:rsidP="00851EEB">
            <w:pPr>
              <w:pStyle w:val="Listenabsatz"/>
              <w:numPr>
                <w:ilvl w:val="0"/>
                <w:numId w:val="40"/>
              </w:numPr>
              <w:spacing w:before="60" w:after="60"/>
              <w:ind w:left="567" w:hanging="425"/>
              <w:outlineLvl w:val="1"/>
              <w:rPr>
                <w:rFonts w:cs="Arial"/>
                <w:bCs/>
                <w:iCs/>
              </w:rPr>
            </w:pPr>
            <w:r w:rsidRPr="00851EEB">
              <w:rPr>
                <w:rFonts w:ascii="Arial" w:hAnsi="Arial" w:cs="Arial"/>
                <w:bCs/>
                <w:iCs/>
              </w:rPr>
              <w:t>Blatt 94</w:t>
            </w:r>
          </w:p>
          <w:p w:rsidR="00A36727" w:rsidRPr="00A218C4" w:rsidRDefault="00CA1E29" w:rsidP="00EE3C5F">
            <w:pPr>
              <w:pStyle w:val="Listenabsatz"/>
              <w:numPr>
                <w:ilvl w:val="0"/>
                <w:numId w:val="21"/>
              </w:numPr>
              <w:spacing w:before="60" w:after="60"/>
              <w:ind w:left="567" w:hanging="425"/>
              <w:outlineLvl w:val="1"/>
              <w:rPr>
                <w:rFonts w:ascii="Arial" w:hAnsi="Arial" w:cs="Arial"/>
                <w:bCs/>
                <w:iCs/>
              </w:rPr>
            </w:pPr>
            <w:r w:rsidRPr="00851EEB">
              <w:rPr>
                <w:rFonts w:ascii="Arial" w:hAnsi="Arial" w:cs="Arial"/>
                <w:bCs/>
                <w:iCs/>
              </w:rPr>
              <w:t>Blatt 97</w:t>
            </w:r>
          </w:p>
          <w:p w:rsidR="00B80502" w:rsidRPr="00A218C4" w:rsidRDefault="00A36727" w:rsidP="00851EEB">
            <w:r w:rsidRPr="00851EEB">
              <w:rPr>
                <w:rFonts w:cs="Arial"/>
                <w:bCs/>
                <w:iCs/>
                <w:sz w:val="22"/>
                <w:szCs w:val="22"/>
              </w:rPr>
              <w:t>Pulverbeschichtungen müssen nach den Vorgaben der SN EN ISO 12944 Teil 6 geprüft und</w:t>
            </w:r>
            <w:r w:rsidR="00C766ED">
              <w:rPr>
                <w:rFonts w:cs="Arial"/>
                <w:bCs/>
                <w:iCs/>
                <w:sz w:val="22"/>
                <w:szCs w:val="22"/>
              </w:rPr>
              <w:t xml:space="preserve"> für die jeweilige Korrosivitätskategorie</w:t>
            </w:r>
            <w:r w:rsidRPr="00851EEB">
              <w:rPr>
                <w:rFonts w:cs="Arial"/>
                <w:bCs/>
                <w:iCs/>
                <w:sz w:val="22"/>
                <w:szCs w:val="22"/>
              </w:rPr>
              <w:t xml:space="preserve"> zugelassen sein.</w:t>
            </w:r>
            <w:r w:rsidR="00EE3C5F">
              <w:rPr>
                <w:rFonts w:cs="Arial"/>
                <w:bCs/>
                <w:iCs/>
                <w:sz w:val="22"/>
                <w:szCs w:val="22"/>
              </w:rPr>
              <w:t xml:space="preserve"> Gleichwertige Zeugnisse sind ebe</w:t>
            </w:r>
            <w:r w:rsidR="00EE3C5F">
              <w:rPr>
                <w:rFonts w:cs="Arial"/>
                <w:bCs/>
                <w:iCs/>
                <w:sz w:val="22"/>
                <w:szCs w:val="22"/>
              </w:rPr>
              <w:t>n</w:t>
            </w:r>
            <w:r w:rsidR="00EE3C5F">
              <w:rPr>
                <w:rFonts w:cs="Arial"/>
                <w:bCs/>
                <w:iCs/>
                <w:sz w:val="22"/>
                <w:szCs w:val="22"/>
              </w:rPr>
              <w:t>falls zugelassen.</w:t>
            </w:r>
          </w:p>
        </w:tc>
      </w:tr>
      <w:tr w:rsidR="00EE3C5F" w:rsidRPr="00A218C4" w:rsidTr="003562D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A218C4" w:rsidRDefault="007239ED" w:rsidP="00EE3C5F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Jede Folgeschicht ist im Farbtonwechsel zu applizieren.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A218C4" w:rsidTr="00D005B8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13" w:name="_Toc437591294"/>
            <w:bookmarkEnd w:id="1"/>
            <w:bookmarkEnd w:id="2"/>
            <w:r w:rsidRPr="00A218C4">
              <w:rPr>
                <w:rFonts w:ascii="Arial" w:hAnsi="Arial"/>
                <w:sz w:val="24"/>
              </w:rPr>
              <w:t>Beschichtungsaufbau</w:t>
            </w:r>
            <w:r w:rsidR="00DD1F5D" w:rsidRPr="00A218C4">
              <w:rPr>
                <w:rFonts w:ascii="Arial" w:hAnsi="Arial"/>
                <w:sz w:val="24"/>
              </w:rPr>
              <w:t>ten</w:t>
            </w:r>
            <w:bookmarkEnd w:id="13"/>
            <w:r w:rsidRPr="00A218C4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57628C" w:rsidRPr="00A218C4" w:rsidTr="0057628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28C" w:rsidRPr="00A218C4" w:rsidRDefault="00D054AD" w:rsidP="001908B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218C4">
              <w:rPr>
                <w:rFonts w:cs="Arial"/>
                <w:b/>
                <w:sz w:val="22"/>
                <w:szCs w:val="22"/>
              </w:rPr>
              <w:t>C4</w:t>
            </w:r>
            <w:r w:rsidR="00CA1E29" w:rsidRPr="00A218C4">
              <w:rPr>
                <w:rFonts w:cs="Arial"/>
                <w:b/>
                <w:sz w:val="22"/>
                <w:szCs w:val="22"/>
              </w:rPr>
              <w:t>:</w:t>
            </w:r>
            <w:r w:rsidR="00951E24" w:rsidRPr="00A218C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A1E29" w:rsidRPr="00A218C4">
              <w:rPr>
                <w:rFonts w:cs="Arial"/>
                <w:b/>
                <w:sz w:val="22"/>
                <w:szCs w:val="22"/>
              </w:rPr>
              <w:t>FZ + B (N)</w:t>
            </w:r>
            <w:r w:rsidR="0029683D" w:rsidRPr="00A218C4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D005B8" w:rsidRPr="00A218C4" w:rsidTr="00D005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lastRenderedPageBreak/>
              <w:t>Feuerverzinkung:</w:t>
            </w:r>
          </w:p>
          <w:p w:rsidR="00A22523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(Materialdicke &gt; 6 mm)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 xml:space="preserve">Mindestschichtdicke: </w:t>
            </w:r>
            <w:r w:rsidR="00951E24" w:rsidRPr="00A218C4">
              <w:rPr>
                <w:rFonts w:cs="Arial"/>
                <w:sz w:val="22"/>
                <w:szCs w:val="22"/>
              </w:rPr>
              <w:t>70</w:t>
            </w:r>
            <w:r w:rsidRPr="00A218C4">
              <w:rPr>
                <w:rFonts w:cs="Arial"/>
                <w:sz w:val="22"/>
                <w:szCs w:val="22"/>
              </w:rPr>
              <w:t xml:space="preserve"> µm </w:t>
            </w:r>
          </w:p>
          <w:p w:rsidR="00A22523" w:rsidRPr="00A218C4" w:rsidRDefault="00951E24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Minimaler Mittelwert: 8</w:t>
            </w:r>
            <w:r w:rsidR="00A22523" w:rsidRPr="00A218C4">
              <w:rPr>
                <w:rFonts w:cs="Arial"/>
                <w:sz w:val="22"/>
                <w:szCs w:val="22"/>
              </w:rPr>
              <w:t>5 µm</w:t>
            </w:r>
          </w:p>
        </w:tc>
      </w:tr>
      <w:tr w:rsidR="00846AAB" w:rsidRPr="00A218C4" w:rsidTr="00CF43E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846AAB" w:rsidRPr="00A218C4" w:rsidRDefault="00846AAB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Staubstrahlung: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846AAB" w:rsidRPr="00A218C4" w:rsidRDefault="00846AAB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 xml:space="preserve">Gemäss Kapitel </w:t>
            </w:r>
            <w:r w:rsidR="00EE3C5F">
              <w:rPr>
                <w:rFonts w:cs="Arial"/>
                <w:sz w:val="22"/>
                <w:szCs w:val="22"/>
              </w:rPr>
              <w:t>10</w:t>
            </w:r>
          </w:p>
        </w:tc>
      </w:tr>
      <w:tr w:rsidR="00A930FC" w:rsidRPr="00A218C4" w:rsidTr="00B80502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930FC" w:rsidRPr="00A218C4" w:rsidRDefault="00A930F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Zwischenbeschichtung: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93A65" w:rsidRPr="00A218C4" w:rsidRDefault="00A930F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1</w:t>
            </w:r>
            <w:r w:rsidR="001B5994">
              <w:rPr>
                <w:rFonts w:cs="Arial"/>
                <w:sz w:val="22"/>
                <w:szCs w:val="22"/>
              </w:rPr>
              <w:t>-2</w:t>
            </w:r>
            <w:r w:rsidRPr="00A218C4">
              <w:rPr>
                <w:rFonts w:cs="Arial"/>
                <w:sz w:val="22"/>
                <w:szCs w:val="22"/>
              </w:rPr>
              <w:t xml:space="preserve"> x 2 Komponenten Epoxidharz Eisenglimmer Zw</w:t>
            </w:r>
            <w:r w:rsidRPr="00A218C4">
              <w:rPr>
                <w:rFonts w:cs="Arial"/>
                <w:sz w:val="22"/>
                <w:szCs w:val="22"/>
              </w:rPr>
              <w:t>i</w:t>
            </w:r>
            <w:r w:rsidRPr="00A218C4">
              <w:rPr>
                <w:rFonts w:cs="Arial"/>
                <w:sz w:val="22"/>
                <w:szCs w:val="22"/>
              </w:rPr>
              <w:t>schen</w:t>
            </w:r>
            <w:r w:rsidR="00593A65" w:rsidRPr="00A218C4">
              <w:rPr>
                <w:rFonts w:cs="Arial"/>
                <w:sz w:val="22"/>
                <w:szCs w:val="22"/>
              </w:rPr>
              <w:t>beschichtung</w:t>
            </w:r>
          </w:p>
          <w:p w:rsidR="00A930FC" w:rsidRPr="00A218C4" w:rsidRDefault="00A930F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Sollschichtdicke</w:t>
            </w:r>
            <w:r w:rsidR="007239ED" w:rsidRPr="00A218C4">
              <w:rPr>
                <w:rFonts w:cs="Arial"/>
                <w:sz w:val="22"/>
                <w:szCs w:val="22"/>
              </w:rPr>
              <w:t>:</w:t>
            </w:r>
            <w:r w:rsidR="005E490A">
              <w:rPr>
                <w:rFonts w:cs="Arial"/>
                <w:sz w:val="22"/>
                <w:szCs w:val="22"/>
              </w:rPr>
              <w:t xml:space="preserve"> 1</w:t>
            </w:r>
            <w:r w:rsidR="006A5408">
              <w:rPr>
                <w:rFonts w:cs="Arial"/>
                <w:sz w:val="22"/>
                <w:szCs w:val="22"/>
              </w:rPr>
              <w:t>0</w:t>
            </w:r>
            <w:r w:rsidRPr="00A218C4">
              <w:rPr>
                <w:rFonts w:cs="Arial"/>
                <w:sz w:val="22"/>
                <w:szCs w:val="22"/>
              </w:rPr>
              <w:t>0 µm</w:t>
            </w:r>
          </w:p>
          <w:p w:rsidR="007C7F7E" w:rsidRPr="00A218C4" w:rsidRDefault="007C7F7E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Kanten, einspringende Ecken und schwierig zugängliche Stellen sind vorzustreichen.</w:t>
            </w:r>
          </w:p>
        </w:tc>
      </w:tr>
      <w:tr w:rsidR="00D005B8" w:rsidRPr="00A218C4" w:rsidTr="00D005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Deckbeschichtung: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A65" w:rsidRPr="00A218C4" w:rsidRDefault="00B80502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1</w:t>
            </w:r>
            <w:r w:rsidR="001B5994">
              <w:rPr>
                <w:rFonts w:cs="Arial"/>
                <w:sz w:val="22"/>
                <w:szCs w:val="22"/>
              </w:rPr>
              <w:t>-2</w:t>
            </w:r>
            <w:r w:rsidR="00D005B8" w:rsidRPr="00A218C4">
              <w:rPr>
                <w:rFonts w:cs="Arial"/>
                <w:sz w:val="22"/>
                <w:szCs w:val="22"/>
              </w:rPr>
              <w:t xml:space="preserve"> x 2 Komponenten Polyurethan De</w:t>
            </w:r>
            <w:r w:rsidR="007239ED" w:rsidRPr="00A218C4">
              <w:rPr>
                <w:rFonts w:cs="Arial"/>
                <w:sz w:val="22"/>
                <w:szCs w:val="22"/>
              </w:rPr>
              <w:t>ckbeschichtung</w:t>
            </w:r>
          </w:p>
          <w:p w:rsidR="00D005B8" w:rsidRPr="00A218C4" w:rsidRDefault="007239ED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Sollschichtdicke</w:t>
            </w:r>
            <w:r w:rsidR="006A5408">
              <w:rPr>
                <w:rFonts w:cs="Arial"/>
                <w:sz w:val="22"/>
                <w:szCs w:val="22"/>
              </w:rPr>
              <w:t>: 8</w:t>
            </w:r>
            <w:r w:rsidR="00D005B8" w:rsidRPr="00A218C4">
              <w:rPr>
                <w:rFonts w:cs="Arial"/>
                <w:sz w:val="22"/>
                <w:szCs w:val="22"/>
              </w:rPr>
              <w:t>0 µm</w:t>
            </w:r>
          </w:p>
        </w:tc>
      </w:tr>
      <w:tr w:rsidR="00D005B8" w:rsidRPr="00A218C4" w:rsidTr="003562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7239ED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Gesamt-</w:t>
            </w:r>
            <w:r w:rsidR="00D005B8" w:rsidRPr="00A218C4">
              <w:rPr>
                <w:rFonts w:cs="Arial"/>
                <w:sz w:val="22"/>
                <w:szCs w:val="22"/>
              </w:rPr>
              <w:t>Sollschichtdicke: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180</w:t>
            </w:r>
            <w:r w:rsidR="00D005B8" w:rsidRPr="00A218C4">
              <w:rPr>
                <w:rFonts w:cs="Arial"/>
                <w:sz w:val="22"/>
                <w:szCs w:val="22"/>
              </w:rPr>
              <w:t xml:space="preserve"> µm </w:t>
            </w:r>
            <w:r w:rsidR="005E490A">
              <w:rPr>
                <w:rFonts w:cs="Arial"/>
                <w:sz w:val="22"/>
                <w:szCs w:val="22"/>
              </w:rPr>
              <w:t>(über der Feuerverzinkung)</w:t>
            </w:r>
          </w:p>
        </w:tc>
      </w:tr>
      <w:tr w:rsidR="00D005B8" w:rsidRPr="00A218C4" w:rsidTr="003562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Gesamt</w:t>
            </w:r>
            <w:r w:rsidR="007239ED" w:rsidRPr="00A218C4">
              <w:rPr>
                <w:rFonts w:cs="Arial"/>
                <w:sz w:val="22"/>
                <w:szCs w:val="22"/>
              </w:rPr>
              <w:t>-M</w:t>
            </w:r>
            <w:r w:rsidRPr="00A218C4">
              <w:rPr>
                <w:rFonts w:cs="Arial"/>
                <w:sz w:val="22"/>
                <w:szCs w:val="22"/>
              </w:rPr>
              <w:t>indestschichtdicke: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A218C4" w:rsidRDefault="00A22523" w:rsidP="006A5408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14</w:t>
            </w:r>
            <w:r w:rsidR="006A5408">
              <w:rPr>
                <w:rFonts w:cs="Arial"/>
                <w:sz w:val="22"/>
                <w:szCs w:val="22"/>
              </w:rPr>
              <w:t>5</w:t>
            </w:r>
            <w:r w:rsidR="00D005B8" w:rsidRPr="00A218C4">
              <w:rPr>
                <w:rFonts w:cs="Arial"/>
                <w:sz w:val="22"/>
                <w:szCs w:val="22"/>
              </w:rPr>
              <w:t xml:space="preserve"> µm</w:t>
            </w:r>
            <w:r w:rsidR="003D00F6" w:rsidRPr="00A218C4">
              <w:rPr>
                <w:rFonts w:cs="Arial"/>
                <w:sz w:val="22"/>
                <w:szCs w:val="22"/>
              </w:rPr>
              <w:t xml:space="preserve"> </w:t>
            </w:r>
            <w:r w:rsidRPr="00A218C4">
              <w:rPr>
                <w:rFonts w:cs="Arial"/>
                <w:sz w:val="22"/>
                <w:szCs w:val="22"/>
              </w:rPr>
              <w:t>(über der Feuerverzinkung)</w:t>
            </w:r>
          </w:p>
        </w:tc>
      </w:tr>
    </w:tbl>
    <w:p w:rsidR="007239ED" w:rsidRPr="00A218C4" w:rsidRDefault="007239ED" w:rsidP="00EE3C5F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7628C" w:rsidRPr="00A218C4" w:rsidTr="0057628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28C" w:rsidRPr="00A218C4" w:rsidRDefault="00951E24" w:rsidP="001908B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218C4">
              <w:rPr>
                <w:rFonts w:cs="Arial"/>
                <w:b/>
                <w:sz w:val="22"/>
                <w:szCs w:val="22"/>
              </w:rPr>
              <w:t>C4</w:t>
            </w:r>
            <w:r w:rsidR="00CA1E29" w:rsidRPr="00A218C4">
              <w:rPr>
                <w:rFonts w:cs="Arial"/>
                <w:b/>
                <w:sz w:val="22"/>
                <w:szCs w:val="22"/>
              </w:rPr>
              <w:t>:</w:t>
            </w:r>
            <w:r w:rsidRPr="00A218C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A1E29" w:rsidRPr="00A218C4">
              <w:rPr>
                <w:rFonts w:cs="Arial"/>
                <w:b/>
                <w:sz w:val="22"/>
                <w:szCs w:val="22"/>
              </w:rPr>
              <w:t>FZ + B (P)</w:t>
            </w:r>
            <w:r w:rsidR="0029683D" w:rsidRPr="00A218C4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57628C" w:rsidRPr="00A218C4" w:rsidTr="0057628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7628C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Feuerverzinkung:</w:t>
            </w:r>
          </w:p>
          <w:p w:rsidR="0057628C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(Materialdicke &gt; 6 mm)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7628C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 xml:space="preserve">Mindestschichtdicke: </w:t>
            </w:r>
            <w:r w:rsidR="00951E24" w:rsidRPr="00A218C4">
              <w:rPr>
                <w:rFonts w:cs="Arial"/>
                <w:sz w:val="22"/>
                <w:szCs w:val="22"/>
              </w:rPr>
              <w:t>70</w:t>
            </w:r>
            <w:r w:rsidRPr="00A218C4">
              <w:rPr>
                <w:rFonts w:cs="Arial"/>
                <w:sz w:val="22"/>
                <w:szCs w:val="22"/>
              </w:rPr>
              <w:t xml:space="preserve"> µm </w:t>
            </w:r>
          </w:p>
          <w:p w:rsidR="0057628C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Minimaler</w:t>
            </w:r>
            <w:r w:rsidR="00951E24" w:rsidRPr="00A218C4">
              <w:rPr>
                <w:rFonts w:cs="Arial"/>
                <w:sz w:val="22"/>
                <w:szCs w:val="22"/>
              </w:rPr>
              <w:t xml:space="preserve"> Mittelwert: 8</w:t>
            </w:r>
            <w:r w:rsidRPr="00A218C4">
              <w:rPr>
                <w:rFonts w:cs="Arial"/>
                <w:sz w:val="22"/>
                <w:szCs w:val="22"/>
              </w:rPr>
              <w:t>5 µm</w:t>
            </w:r>
          </w:p>
        </w:tc>
      </w:tr>
      <w:tr w:rsidR="00846AAB" w:rsidRPr="00A218C4" w:rsidTr="00CF43E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846AAB" w:rsidRPr="00A218C4" w:rsidRDefault="00846AAB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Staubstrahlung: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846AAB" w:rsidRPr="00A218C4" w:rsidRDefault="00846AAB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Gemäss Kapitel 1</w:t>
            </w:r>
            <w:r w:rsidR="00EE3C5F">
              <w:rPr>
                <w:rFonts w:cs="Arial"/>
                <w:sz w:val="22"/>
                <w:szCs w:val="22"/>
              </w:rPr>
              <w:t>0</w:t>
            </w:r>
          </w:p>
        </w:tc>
      </w:tr>
      <w:tr w:rsidR="0057628C" w:rsidRPr="00A218C4" w:rsidTr="0057628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7628C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Zwischenbeschichtung: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93A65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1 x E</w:t>
            </w:r>
            <w:r w:rsidR="00593A65" w:rsidRPr="00A218C4">
              <w:rPr>
                <w:rFonts w:cs="Arial"/>
                <w:sz w:val="22"/>
                <w:szCs w:val="22"/>
              </w:rPr>
              <w:t>poxidharz Zwischenbeschichtung</w:t>
            </w:r>
          </w:p>
          <w:p w:rsidR="0057628C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Sollschichtdicke: 80 µm</w:t>
            </w:r>
          </w:p>
          <w:p w:rsidR="00A36727" w:rsidRPr="00A218C4" w:rsidRDefault="00A36727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Kanten, einspringende Ecken und schwierig zugängliche Stellen sind vorzupulvern.</w:t>
            </w:r>
          </w:p>
        </w:tc>
      </w:tr>
      <w:tr w:rsidR="0057628C" w:rsidRPr="00A218C4" w:rsidTr="0057628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7628C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Deckbeschichtung: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A65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1 x Polyurethan Deckbeschichtung</w:t>
            </w:r>
          </w:p>
          <w:p w:rsidR="0057628C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Sollschichtdicke: 80 µm</w:t>
            </w:r>
          </w:p>
        </w:tc>
      </w:tr>
      <w:tr w:rsidR="0057628C" w:rsidRPr="00A218C4" w:rsidTr="0057628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7628C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Gesamt-Sollschichtdicke: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628C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 xml:space="preserve">160 µm </w:t>
            </w:r>
            <w:r w:rsidR="005E490A" w:rsidRPr="00A218C4">
              <w:rPr>
                <w:rFonts w:cs="Arial"/>
                <w:sz w:val="22"/>
                <w:szCs w:val="22"/>
              </w:rPr>
              <w:t>(über der Feuerverzinkung)</w:t>
            </w:r>
          </w:p>
        </w:tc>
      </w:tr>
      <w:tr w:rsidR="0057628C" w:rsidRPr="00A218C4" w:rsidTr="0057628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7628C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Gesamt-Mindestschichtdicke: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628C" w:rsidRPr="00A218C4" w:rsidRDefault="0057628C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128 µm (über der Feuerverzinkung)</w:t>
            </w:r>
          </w:p>
        </w:tc>
      </w:tr>
    </w:tbl>
    <w:p w:rsidR="0057628C" w:rsidRPr="00A218C4" w:rsidRDefault="0057628C" w:rsidP="00EE3C5F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7628C" w:rsidRPr="00A218C4" w:rsidTr="0057628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28C" w:rsidRPr="00A218C4" w:rsidRDefault="00951E24" w:rsidP="001908B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218C4">
              <w:rPr>
                <w:rFonts w:cs="Arial"/>
                <w:b/>
                <w:sz w:val="22"/>
                <w:szCs w:val="22"/>
              </w:rPr>
              <w:t>C5-M,</w:t>
            </w:r>
            <w:r w:rsidR="00D054AD" w:rsidRPr="00A218C4">
              <w:rPr>
                <w:rFonts w:cs="Arial"/>
                <w:b/>
                <w:sz w:val="22"/>
                <w:szCs w:val="22"/>
              </w:rPr>
              <w:t xml:space="preserve"> C5-I</w:t>
            </w:r>
            <w:r w:rsidR="00CA1E29" w:rsidRPr="00A218C4">
              <w:rPr>
                <w:rFonts w:cs="Arial"/>
                <w:b/>
                <w:sz w:val="22"/>
                <w:szCs w:val="22"/>
              </w:rPr>
              <w:t>:</w:t>
            </w:r>
            <w:r w:rsidRPr="00A218C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A1E29" w:rsidRPr="00A218C4">
              <w:rPr>
                <w:rFonts w:cs="Arial"/>
                <w:b/>
                <w:sz w:val="22"/>
                <w:szCs w:val="22"/>
              </w:rPr>
              <w:t>FZ + B (N)</w:t>
            </w:r>
            <w:r w:rsidR="0029683D" w:rsidRPr="00A218C4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22523" w:rsidRPr="00A218C4" w:rsidTr="00A2252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22523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Feuerverzinkung:</w:t>
            </w:r>
          </w:p>
          <w:p w:rsidR="00A22523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(Materialdicke &gt; 6 mm)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A22523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 xml:space="preserve">Mindestschichtdicke: </w:t>
            </w:r>
            <w:r w:rsidR="00951E24" w:rsidRPr="00A218C4">
              <w:rPr>
                <w:rFonts w:cs="Arial"/>
                <w:sz w:val="22"/>
                <w:szCs w:val="22"/>
              </w:rPr>
              <w:t>70</w:t>
            </w:r>
            <w:r w:rsidRPr="00A218C4">
              <w:rPr>
                <w:rFonts w:cs="Arial"/>
                <w:sz w:val="22"/>
                <w:szCs w:val="22"/>
              </w:rPr>
              <w:t xml:space="preserve"> µm </w:t>
            </w:r>
          </w:p>
          <w:p w:rsidR="00A22523" w:rsidRPr="00A218C4" w:rsidRDefault="00951E24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Minimaler Mittelwert: 8</w:t>
            </w:r>
            <w:r w:rsidR="00A22523" w:rsidRPr="00A218C4">
              <w:rPr>
                <w:rFonts w:cs="Arial"/>
                <w:sz w:val="22"/>
                <w:szCs w:val="22"/>
              </w:rPr>
              <w:t>5 µm</w:t>
            </w:r>
          </w:p>
        </w:tc>
      </w:tr>
      <w:tr w:rsidR="00846AAB" w:rsidRPr="00A218C4" w:rsidTr="00CF43EC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846AAB" w:rsidRPr="00A218C4" w:rsidRDefault="00846AAB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Staubstrahlung: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846AAB" w:rsidRPr="00A218C4" w:rsidRDefault="00846AAB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Gemäss Kapitel 1</w:t>
            </w:r>
            <w:r w:rsidR="00EE3C5F">
              <w:rPr>
                <w:rFonts w:cs="Arial"/>
                <w:sz w:val="22"/>
                <w:szCs w:val="22"/>
              </w:rPr>
              <w:t>0</w:t>
            </w:r>
          </w:p>
        </w:tc>
      </w:tr>
      <w:tr w:rsidR="00A22523" w:rsidRPr="00A218C4" w:rsidTr="00A2252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22523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Zwischenbeschichtung: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93A65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2-3 x 2 Komponenten Epoxidharz Eisenglimmer Zw</w:t>
            </w:r>
            <w:r w:rsidRPr="00A218C4">
              <w:rPr>
                <w:rFonts w:cs="Arial"/>
                <w:sz w:val="22"/>
                <w:szCs w:val="22"/>
              </w:rPr>
              <w:t>i</w:t>
            </w:r>
            <w:r w:rsidR="00593A65" w:rsidRPr="00A218C4">
              <w:rPr>
                <w:rFonts w:cs="Arial"/>
                <w:sz w:val="22"/>
                <w:szCs w:val="22"/>
              </w:rPr>
              <w:t>schenbeschichtung</w:t>
            </w:r>
          </w:p>
          <w:p w:rsidR="00A22523" w:rsidRPr="00A218C4" w:rsidRDefault="00B3094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Sollschichtdicke total: 24</w:t>
            </w:r>
            <w:r w:rsidR="00A22523" w:rsidRPr="00A218C4">
              <w:rPr>
                <w:rFonts w:cs="Arial"/>
                <w:sz w:val="22"/>
                <w:szCs w:val="22"/>
              </w:rPr>
              <w:t>0 µm</w:t>
            </w:r>
          </w:p>
          <w:p w:rsidR="007C7F7E" w:rsidRPr="00A218C4" w:rsidRDefault="007C7F7E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Kanten, einspringende Ecken und schwierig zugängliche Stellen sind bei einer Beschichtungslage vorzustreichen.</w:t>
            </w:r>
          </w:p>
        </w:tc>
      </w:tr>
      <w:tr w:rsidR="00A22523" w:rsidRPr="00A218C4" w:rsidTr="00A2252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22523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Deckbeschichtung: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3A65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1</w:t>
            </w:r>
            <w:r w:rsidR="001B5994">
              <w:rPr>
                <w:rFonts w:cs="Arial"/>
                <w:sz w:val="22"/>
                <w:szCs w:val="22"/>
              </w:rPr>
              <w:t>-2</w:t>
            </w:r>
            <w:r w:rsidRPr="00A218C4">
              <w:rPr>
                <w:rFonts w:cs="Arial"/>
                <w:sz w:val="22"/>
                <w:szCs w:val="22"/>
              </w:rPr>
              <w:t xml:space="preserve"> x 2 Komponenten Polyurethan Deckbeschichtung</w:t>
            </w:r>
          </w:p>
          <w:p w:rsidR="00A22523" w:rsidRPr="00A218C4" w:rsidRDefault="00B3094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Sollschichtdicke: 8</w:t>
            </w:r>
            <w:r w:rsidR="00A22523" w:rsidRPr="00A218C4">
              <w:rPr>
                <w:rFonts w:cs="Arial"/>
                <w:sz w:val="22"/>
                <w:szCs w:val="22"/>
              </w:rPr>
              <w:t>0 µm</w:t>
            </w:r>
          </w:p>
        </w:tc>
      </w:tr>
      <w:tr w:rsidR="00A22523" w:rsidRPr="00A218C4" w:rsidTr="00A2252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22523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Gesamt-Sollschichtdicke: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2523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 xml:space="preserve">320 µm </w:t>
            </w:r>
            <w:r w:rsidR="005E490A" w:rsidRPr="00A218C4">
              <w:rPr>
                <w:rFonts w:cs="Arial"/>
                <w:sz w:val="22"/>
                <w:szCs w:val="22"/>
              </w:rPr>
              <w:t>(über der Feuerverzinkung)</w:t>
            </w:r>
          </w:p>
        </w:tc>
      </w:tr>
      <w:tr w:rsidR="00A22523" w:rsidRPr="00A218C4" w:rsidTr="00A2252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22523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Gesamt-Mindestschichtdicke: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2523" w:rsidRPr="00A218C4" w:rsidRDefault="00A22523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256 µm (über der Feuerverzinkung)</w:t>
            </w:r>
          </w:p>
        </w:tc>
      </w:tr>
    </w:tbl>
    <w:p w:rsidR="007239ED" w:rsidRDefault="007239ED" w:rsidP="00EE3C5F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p w:rsidR="00BB78F0" w:rsidRPr="00A218C4" w:rsidRDefault="00BB78F0" w:rsidP="00EE3C5F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46AAB" w:rsidRPr="00A218C4" w:rsidTr="00846AAB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AAB" w:rsidRPr="00A218C4" w:rsidRDefault="00951E24" w:rsidP="00EE3C5F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14" w:name="_Toc437591295"/>
            <w:r w:rsidRPr="00A218C4">
              <w:rPr>
                <w:rFonts w:ascii="Arial" w:hAnsi="Arial"/>
                <w:sz w:val="24"/>
              </w:rPr>
              <w:t xml:space="preserve">Option: </w:t>
            </w:r>
            <w:r w:rsidR="00846AAB" w:rsidRPr="00A218C4">
              <w:rPr>
                <w:rFonts w:ascii="Arial" w:hAnsi="Arial"/>
                <w:sz w:val="24"/>
              </w:rPr>
              <w:t>Sockelverstärkungen</w:t>
            </w:r>
            <w:bookmarkEnd w:id="14"/>
          </w:p>
        </w:tc>
      </w:tr>
      <w:tr w:rsidR="00846AAB" w:rsidRPr="00A218C4" w:rsidTr="00846AA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AAB" w:rsidRPr="00A218C4" w:rsidRDefault="00846AAB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Bei einbetonierten bzw. eingeerdeten Konstruktionsteilen sind Sockelverstärkungen vorz</w:t>
            </w:r>
            <w:r w:rsidRPr="00A218C4">
              <w:rPr>
                <w:rFonts w:cs="Arial"/>
                <w:sz w:val="22"/>
                <w:szCs w:val="22"/>
              </w:rPr>
              <w:t>u</w:t>
            </w:r>
            <w:r w:rsidRPr="00A218C4">
              <w:rPr>
                <w:rFonts w:cs="Arial"/>
                <w:sz w:val="22"/>
                <w:szCs w:val="22"/>
              </w:rPr>
              <w:t xml:space="preserve">sehen, die im Minimum 20 cm ab Oberkante Belag reichen. Sofern die Sockelverstärkung </w:t>
            </w:r>
            <w:r w:rsidRPr="00A218C4">
              <w:rPr>
                <w:rFonts w:cs="Arial"/>
                <w:sz w:val="22"/>
                <w:szCs w:val="22"/>
              </w:rPr>
              <w:lastRenderedPageBreak/>
              <w:t>mit einer Beschichtung ausgeführt wird, ist eine zusätzliche, systemverträgliche Zwische</w:t>
            </w:r>
            <w:r w:rsidRPr="00A218C4">
              <w:rPr>
                <w:rFonts w:cs="Arial"/>
                <w:sz w:val="22"/>
                <w:szCs w:val="22"/>
              </w:rPr>
              <w:t>n</w:t>
            </w:r>
            <w:r w:rsidRPr="00A218C4">
              <w:rPr>
                <w:rFonts w:cs="Arial"/>
                <w:sz w:val="22"/>
                <w:szCs w:val="22"/>
              </w:rPr>
              <w:t>beschichtung von 150 µm Sollschichtdicke zu applizieren. Die Beschichtungsabfolgen sind mit dem Systemlieferanten abzusprechen.</w:t>
            </w:r>
          </w:p>
        </w:tc>
      </w:tr>
    </w:tbl>
    <w:p w:rsidR="00846AAB" w:rsidRDefault="00846AAB" w:rsidP="00EE3C5F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p w:rsidR="00BB78F0" w:rsidRPr="00A218C4" w:rsidRDefault="00BB78F0" w:rsidP="00EE3C5F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A218C4" w:rsidTr="00D005B8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15" w:name="_Toc437591296"/>
            <w:r w:rsidRPr="00A218C4">
              <w:rPr>
                <w:rFonts w:ascii="Arial" w:hAnsi="Arial"/>
                <w:sz w:val="24"/>
              </w:rPr>
              <w:t>Anforderung an die Beschichtungsarbeiten</w:t>
            </w:r>
            <w:bookmarkEnd w:id="15"/>
          </w:p>
        </w:tc>
      </w:tr>
      <w:tr w:rsidR="00187B5D" w:rsidRPr="00A218C4" w:rsidTr="003D00F6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B5D" w:rsidRPr="00A218C4" w:rsidRDefault="00187B5D" w:rsidP="00EE3C5F">
            <w:pPr>
              <w:spacing w:before="60" w:after="60"/>
              <w:ind w:left="993" w:hanging="993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Werksarbeiten und Baustellenarbeiten:</w:t>
            </w:r>
          </w:p>
        </w:tc>
      </w:tr>
      <w:tr w:rsidR="00D005B8" w:rsidRPr="00A218C4" w:rsidTr="00D005B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Die klimatischen Bedingungen sind strikte einzuhalten</w:t>
            </w:r>
            <w:r w:rsidR="00153027" w:rsidRPr="00A218C4">
              <w:rPr>
                <w:rFonts w:cs="Arial"/>
                <w:sz w:val="22"/>
                <w:szCs w:val="22"/>
              </w:rPr>
              <w:t>, siehe Kapitel „Klimabedingu</w:t>
            </w:r>
            <w:r w:rsidR="00153027" w:rsidRPr="00A218C4">
              <w:rPr>
                <w:rFonts w:cs="Arial"/>
                <w:sz w:val="22"/>
                <w:szCs w:val="22"/>
              </w:rPr>
              <w:t>n</w:t>
            </w:r>
            <w:r w:rsidR="00153027" w:rsidRPr="00A218C4">
              <w:rPr>
                <w:rFonts w:cs="Arial"/>
                <w:sz w:val="22"/>
                <w:szCs w:val="22"/>
              </w:rPr>
              <w:t>gen“</w:t>
            </w:r>
            <w:r w:rsidRPr="00A218C4">
              <w:rPr>
                <w:rFonts w:cs="Arial"/>
                <w:sz w:val="22"/>
                <w:szCs w:val="22"/>
              </w:rPr>
              <w:t>.</w:t>
            </w:r>
          </w:p>
        </w:tc>
      </w:tr>
      <w:tr w:rsidR="00D005B8" w:rsidRPr="00A218C4" w:rsidTr="00D005B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5E490A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 xml:space="preserve">Die Beschichtungen sind strikte nach den Angaben im Datenblatt zu verarbeiten. </w:t>
            </w:r>
          </w:p>
        </w:tc>
      </w:tr>
      <w:tr w:rsidR="00D005B8" w:rsidRPr="00A218C4" w:rsidTr="00D005B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Es dürfen nur Originalverdünner verwendet werden, dies nur nach den Angaben des Herstellers.</w:t>
            </w:r>
          </w:p>
        </w:tc>
      </w:tr>
      <w:tr w:rsidR="00D005B8" w:rsidRPr="00A218C4" w:rsidTr="00D005B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ind w:left="993" w:hanging="709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Die Zwischentrocknungszeiten sind gemäss Hersteller strikte einzuhalten.</w:t>
            </w:r>
          </w:p>
          <w:p w:rsidR="00D005B8" w:rsidRPr="00A218C4" w:rsidRDefault="00D005B8" w:rsidP="00EE3C5F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567" w:hanging="283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Bei einer Verdoppelung der vom Hersteller vorgegebenen Schichtdicken vervierfacht sich die Zwischentrocknungszeit.</w:t>
            </w:r>
          </w:p>
          <w:p w:rsidR="00D005B8" w:rsidRPr="00A218C4" w:rsidRDefault="00D005B8" w:rsidP="00EE3C5F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567" w:hanging="283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Bei einer Temperaturabsenkung von 10</w:t>
            </w:r>
            <w:r w:rsidR="00846AAB" w:rsidRPr="00A218C4">
              <w:rPr>
                <w:rFonts w:ascii="Arial" w:hAnsi="Arial" w:cs="Arial"/>
              </w:rPr>
              <w:t xml:space="preserve"> </w:t>
            </w:r>
            <w:r w:rsidRPr="00A218C4">
              <w:rPr>
                <w:rFonts w:ascii="Arial" w:hAnsi="Arial" w:cs="Arial"/>
              </w:rPr>
              <w:t>K gegenüber der vom Hersteller angegeb</w:t>
            </w:r>
            <w:r w:rsidRPr="00A218C4">
              <w:rPr>
                <w:rFonts w:ascii="Arial" w:hAnsi="Arial" w:cs="Arial"/>
              </w:rPr>
              <w:t>e</w:t>
            </w:r>
            <w:r w:rsidRPr="00A218C4">
              <w:rPr>
                <w:rFonts w:ascii="Arial" w:hAnsi="Arial" w:cs="Arial"/>
              </w:rPr>
              <w:t>nen Idealtemperatur (meist 20°C) verdoppelt sich die Zwischentrocknungszeit</w:t>
            </w:r>
          </w:p>
          <w:p w:rsidR="00D005B8" w:rsidRPr="00A218C4" w:rsidRDefault="00D005B8" w:rsidP="00EE3C5F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567" w:hanging="283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Bei einer Temperanhebung von 10</w:t>
            </w:r>
            <w:r w:rsidR="00846AAB" w:rsidRPr="00A218C4">
              <w:rPr>
                <w:rFonts w:ascii="Arial" w:hAnsi="Arial" w:cs="Arial"/>
              </w:rPr>
              <w:t xml:space="preserve"> </w:t>
            </w:r>
            <w:r w:rsidRPr="00A218C4">
              <w:rPr>
                <w:rFonts w:ascii="Arial" w:hAnsi="Arial" w:cs="Arial"/>
              </w:rPr>
              <w:t>K gegenüber der vom Hersteller angegebenen Idealtemperatur (meist 20°C) halbiert sich die Zwischentrocknungszeit</w:t>
            </w:r>
          </w:p>
        </w:tc>
      </w:tr>
      <w:tr w:rsidR="00D005B8" w:rsidRPr="00A218C4" w:rsidTr="00D005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Baustellenarbeiten: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005B8" w:rsidRPr="00A218C4" w:rsidTr="003562D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 xml:space="preserve">Werks- und Baustellenbeschichtungen sind vor Bojakeabläufen zu schützen. Gelangt dennoch Bojake auf die Beschichtung, ist eine sofortige Reinigung mit </w:t>
            </w:r>
            <w:r w:rsidR="00846AAB" w:rsidRPr="00A218C4">
              <w:rPr>
                <w:rFonts w:cs="Arial"/>
                <w:sz w:val="22"/>
                <w:szCs w:val="22"/>
              </w:rPr>
              <w:t>frischem und sa</w:t>
            </w:r>
            <w:r w:rsidR="00846AAB" w:rsidRPr="00A218C4">
              <w:rPr>
                <w:rFonts w:cs="Arial"/>
                <w:sz w:val="22"/>
                <w:szCs w:val="22"/>
              </w:rPr>
              <w:t>u</w:t>
            </w:r>
            <w:r w:rsidR="00846AAB" w:rsidRPr="00A218C4">
              <w:rPr>
                <w:rFonts w:cs="Arial"/>
                <w:sz w:val="22"/>
                <w:szCs w:val="22"/>
              </w:rPr>
              <w:t xml:space="preserve">berem </w:t>
            </w:r>
            <w:r w:rsidRPr="00A218C4">
              <w:rPr>
                <w:rFonts w:cs="Arial"/>
                <w:sz w:val="22"/>
                <w:szCs w:val="22"/>
              </w:rPr>
              <w:t>Wasser durchzuführen.</w:t>
            </w:r>
          </w:p>
        </w:tc>
      </w:tr>
      <w:tr w:rsidR="0057628C" w:rsidRPr="00A218C4" w:rsidTr="0057628C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28C" w:rsidRPr="00A218C4" w:rsidRDefault="0057628C" w:rsidP="00EE3C5F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Bauseitige Verschmutzungen auf der Beschichtung sind zu entfernen.</w:t>
            </w:r>
          </w:p>
        </w:tc>
      </w:tr>
      <w:tr w:rsidR="00D005B8" w:rsidRPr="00A218C4" w:rsidTr="003562D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57628C" w:rsidP="00EE3C5F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Spanende Bearbeitung des Stahls ist nach dem Prozess der Feuerverzinkung nicht mehr zugelassen.</w:t>
            </w:r>
          </w:p>
        </w:tc>
      </w:tr>
      <w:tr w:rsidR="00750EA3" w:rsidRPr="00A218C4" w:rsidTr="003562D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EA3" w:rsidRPr="00A218C4" w:rsidRDefault="00750EA3" w:rsidP="00EE3C5F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Thermisches Richten an fertig beschichteten Bauteilen ist nicht zulässig.</w:t>
            </w:r>
          </w:p>
        </w:tc>
      </w:tr>
    </w:tbl>
    <w:p w:rsidR="00763214" w:rsidRDefault="00763214" w:rsidP="00EE3C5F">
      <w:pPr>
        <w:rPr>
          <w:rFonts w:cs="Arial"/>
        </w:rPr>
      </w:pPr>
    </w:p>
    <w:p w:rsidR="00BB78F0" w:rsidRPr="00A218C4" w:rsidRDefault="00BB78F0" w:rsidP="00EE3C5F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A218C4" w:rsidTr="00D005B8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16" w:name="_Toc437591297"/>
            <w:r w:rsidRPr="00A218C4">
              <w:rPr>
                <w:rFonts w:ascii="Arial" w:hAnsi="Arial"/>
                <w:sz w:val="24"/>
              </w:rPr>
              <w:t>Schraubenverbindungen</w:t>
            </w:r>
            <w:bookmarkEnd w:id="16"/>
          </w:p>
        </w:tc>
      </w:tr>
      <w:tr w:rsidR="00707EEA" w:rsidRPr="00A218C4" w:rsidTr="00EA1139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07EEA" w:rsidRPr="00A218C4" w:rsidRDefault="00707EEA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Schrauben: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707EEA" w:rsidRPr="00851EEB" w:rsidRDefault="00707EEA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51EEB">
              <w:rPr>
                <w:rFonts w:cs="Arial"/>
                <w:sz w:val="22"/>
                <w:szCs w:val="22"/>
              </w:rPr>
              <w:t>Galvanisch verzinkte Schrauben sind nicht zulässig.</w:t>
            </w:r>
          </w:p>
        </w:tc>
      </w:tr>
      <w:tr w:rsidR="00D005B8" w:rsidRPr="00A218C4" w:rsidTr="00D005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CB5DE2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Hoch legierte S</w:t>
            </w:r>
            <w:r w:rsidR="00D005B8" w:rsidRPr="00A218C4">
              <w:rPr>
                <w:rFonts w:cs="Arial"/>
                <w:sz w:val="22"/>
                <w:szCs w:val="22"/>
              </w:rPr>
              <w:t>chrauben: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B5DE2" w:rsidRDefault="00F211B1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51EEB">
              <w:rPr>
                <w:rFonts w:cs="Arial"/>
                <w:sz w:val="22"/>
                <w:szCs w:val="22"/>
              </w:rPr>
              <w:t>Die Auswahl von hoch legierten Verbindungselementen für Befestigungen in Beton und Mauerwerk ist nach Tabelle 11 der SIA 179 (Ausgabe 1998) durchzuführen.</w:t>
            </w:r>
          </w:p>
          <w:p w:rsidR="00497FAF" w:rsidRPr="00851EEB" w:rsidRDefault="00497FAF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Metallbauschrauben sind in der Qualität A4 auszuführen.</w:t>
            </w:r>
          </w:p>
        </w:tc>
      </w:tr>
      <w:tr w:rsidR="00D005B8" w:rsidRPr="00A218C4" w:rsidTr="003562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CB5DE2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bookmarkStart w:id="17" w:name="_GoBack" w:colFirst="2" w:colLast="2"/>
            <w:r w:rsidRPr="00A218C4">
              <w:rPr>
                <w:rFonts w:cs="Arial"/>
                <w:sz w:val="22"/>
                <w:szCs w:val="22"/>
              </w:rPr>
              <w:t>Unterlegescheiben</w:t>
            </w:r>
            <w:r w:rsidR="00D005B8" w:rsidRPr="00A218C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CB5DE2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 xml:space="preserve">Bei Verschraubungen von beschichtetem Stahl sind grundsätzlich </w:t>
            </w:r>
            <w:r w:rsidR="00D005B8" w:rsidRPr="00A218C4">
              <w:rPr>
                <w:rFonts w:cs="Arial"/>
                <w:sz w:val="22"/>
                <w:szCs w:val="22"/>
              </w:rPr>
              <w:t>Unterlegescheiben vom Typ 3D gemäss DIN 9021 zu verwenden.</w:t>
            </w:r>
            <w:r w:rsidRPr="00A218C4">
              <w:rPr>
                <w:rFonts w:cs="Arial"/>
                <w:sz w:val="22"/>
                <w:szCs w:val="22"/>
              </w:rPr>
              <w:t xml:space="preserve"> Diese sollen das Aufwulsten und Schädigen der Beschichtung verhindern.</w:t>
            </w:r>
          </w:p>
        </w:tc>
      </w:tr>
      <w:bookmarkEnd w:id="17"/>
      <w:tr w:rsidR="005E490A" w:rsidRPr="00A218C4" w:rsidTr="005E490A">
        <w:trPr>
          <w:trHeight w:val="219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E490A" w:rsidRPr="00A218C4" w:rsidRDefault="005E490A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lastRenderedPageBreak/>
              <w:t>HV-Verschraubungen: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E490A" w:rsidRPr="00A218C4" w:rsidRDefault="005E490A" w:rsidP="00BB78F0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Es sind nur feuerverzinkte Garnituren zulässig.</w:t>
            </w:r>
          </w:p>
          <w:p w:rsidR="005E490A" w:rsidRPr="00A218C4" w:rsidRDefault="005E490A" w:rsidP="00BB78F0">
            <w:pPr>
              <w:spacing w:before="40" w:after="40"/>
              <w:rPr>
                <w:rFonts w:cs="Arial"/>
                <w:sz w:val="22"/>
                <w:szCs w:val="22"/>
                <w:u w:val="single"/>
              </w:rPr>
            </w:pPr>
            <w:r w:rsidRPr="00A218C4">
              <w:rPr>
                <w:rFonts w:cs="Arial"/>
                <w:sz w:val="22"/>
                <w:szCs w:val="22"/>
                <w:u w:val="single"/>
              </w:rPr>
              <w:t xml:space="preserve">Objektseitige Auflagefläche der Verbindungselemente: </w:t>
            </w:r>
          </w:p>
          <w:p w:rsidR="005E490A" w:rsidRPr="00A218C4" w:rsidRDefault="005E490A" w:rsidP="00BB78F0">
            <w:pPr>
              <w:pStyle w:val="Listenabsatz"/>
              <w:numPr>
                <w:ilvl w:val="0"/>
                <w:numId w:val="33"/>
              </w:numPr>
              <w:spacing w:before="40" w:after="4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1 x Zwischenbeschichtung</w:t>
            </w:r>
          </w:p>
          <w:p w:rsidR="005E490A" w:rsidRPr="00A218C4" w:rsidRDefault="005E490A" w:rsidP="00BB78F0">
            <w:pPr>
              <w:pStyle w:val="Listenabsatz"/>
              <w:numPr>
                <w:ilvl w:val="0"/>
                <w:numId w:val="33"/>
              </w:numPr>
              <w:spacing w:before="40" w:after="4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Maximal zulässige Schichtdicke: 120 µm</w:t>
            </w:r>
          </w:p>
          <w:p w:rsidR="005E490A" w:rsidRPr="00A218C4" w:rsidRDefault="005E490A" w:rsidP="00BB78F0">
            <w:pPr>
              <w:spacing w:before="40" w:after="40"/>
              <w:rPr>
                <w:rFonts w:cs="Arial"/>
                <w:sz w:val="22"/>
                <w:szCs w:val="22"/>
                <w:u w:val="single"/>
              </w:rPr>
            </w:pPr>
            <w:r w:rsidRPr="00A218C4">
              <w:rPr>
                <w:rFonts w:cs="Arial"/>
                <w:sz w:val="22"/>
                <w:szCs w:val="22"/>
                <w:u w:val="single"/>
              </w:rPr>
              <w:t>Kontaktflächen zwischen Bauteilen:</w:t>
            </w:r>
          </w:p>
          <w:p w:rsidR="005E490A" w:rsidRPr="00A218C4" w:rsidRDefault="005E490A" w:rsidP="00BB78F0">
            <w:pPr>
              <w:pStyle w:val="Listenabsatz"/>
              <w:numPr>
                <w:ilvl w:val="0"/>
                <w:numId w:val="34"/>
              </w:numPr>
              <w:spacing w:before="40" w:after="4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1 x Zwischenbeschichtung</w:t>
            </w:r>
          </w:p>
          <w:p w:rsidR="005E490A" w:rsidRPr="005E490A" w:rsidRDefault="005E490A" w:rsidP="00BB78F0">
            <w:pPr>
              <w:pStyle w:val="Listenabsatz"/>
              <w:numPr>
                <w:ilvl w:val="0"/>
                <w:numId w:val="34"/>
              </w:numPr>
              <w:spacing w:before="40" w:after="40"/>
              <w:rPr>
                <w:rFonts w:cs="Arial"/>
              </w:rPr>
            </w:pPr>
            <w:r w:rsidRPr="00A218C4">
              <w:rPr>
                <w:rFonts w:ascii="Arial" w:hAnsi="Arial" w:cs="Arial"/>
              </w:rPr>
              <w:t>Maximal zulässige Schichtdicke: 200 µm</w:t>
            </w:r>
          </w:p>
          <w:p w:rsidR="005E490A" w:rsidRPr="005E490A" w:rsidRDefault="005E490A" w:rsidP="005E490A">
            <w:pPr>
              <w:spacing w:before="40" w:after="40"/>
              <w:rPr>
                <w:rFonts w:cs="Arial"/>
              </w:rPr>
            </w:pPr>
            <w:r w:rsidRPr="00C73677">
              <w:rPr>
                <w:rFonts w:cs="Arial"/>
                <w:sz w:val="22"/>
                <w:szCs w:val="22"/>
              </w:rPr>
              <w:t xml:space="preserve">Schraubenbilder und Kontaktplatten sind werkseitig derart abzudecken, dass die Kriterien an die </w:t>
            </w:r>
            <w:r>
              <w:rPr>
                <w:rFonts w:cs="Arial"/>
                <w:sz w:val="22"/>
                <w:szCs w:val="22"/>
              </w:rPr>
              <w:t xml:space="preserve">oben genannten </w:t>
            </w:r>
            <w:r w:rsidRPr="00C73677">
              <w:rPr>
                <w:rFonts w:cs="Arial"/>
                <w:sz w:val="22"/>
                <w:szCs w:val="22"/>
              </w:rPr>
              <w:t>Schichtdicken eingehalten werden.</w:t>
            </w:r>
          </w:p>
        </w:tc>
      </w:tr>
      <w:tr w:rsidR="005E490A" w:rsidRPr="00A218C4" w:rsidTr="005E490A">
        <w:trPr>
          <w:trHeight w:val="14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E490A" w:rsidRPr="00E216F8" w:rsidRDefault="005E490A" w:rsidP="005E490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216F8">
              <w:rPr>
                <w:rFonts w:cs="Arial"/>
                <w:sz w:val="22"/>
                <w:szCs w:val="22"/>
              </w:rPr>
              <w:t>Schrauben beschichten: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E490A" w:rsidRPr="00E216F8" w:rsidRDefault="005E490A" w:rsidP="005E490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216F8">
              <w:rPr>
                <w:rFonts w:cs="Arial"/>
                <w:sz w:val="22"/>
                <w:szCs w:val="22"/>
              </w:rPr>
              <w:t>Gilt für sämtliche feuerverzinkten Schrauben an beschic</w:t>
            </w:r>
            <w:r w:rsidRPr="00E216F8">
              <w:rPr>
                <w:rFonts w:cs="Arial"/>
                <w:sz w:val="22"/>
                <w:szCs w:val="22"/>
              </w:rPr>
              <w:t>h</w:t>
            </w:r>
            <w:r w:rsidRPr="00E216F8">
              <w:rPr>
                <w:rFonts w:cs="Arial"/>
                <w:sz w:val="22"/>
                <w:szCs w:val="22"/>
              </w:rPr>
              <w:t>teten Konstruktionen: Nach der Montage sind sämtliche Verunreinigungen restlos zu entfernen (u.a. entfetten), die umliegende Beschichtung und die feuerverzinkten Flächen der Verschraubungen aufzurauen / zu reinigen und die fehlenden Beschichtungen zu ergänzen.</w:t>
            </w:r>
          </w:p>
        </w:tc>
      </w:tr>
      <w:tr w:rsidR="00D850F4" w:rsidRPr="00A218C4" w:rsidTr="003562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850F4" w:rsidRPr="00A218C4" w:rsidRDefault="005E490A" w:rsidP="005E490A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Nicht zu beschichtende Schrauben: 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850F4" w:rsidRPr="00A218C4" w:rsidRDefault="005E490A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Gilt nur für feuerverzinkte Konstruktionen</w:t>
            </w:r>
            <w:r w:rsidR="00B30943">
              <w:rPr>
                <w:rFonts w:cs="Arial"/>
                <w:sz w:val="22"/>
                <w:szCs w:val="22"/>
              </w:rPr>
              <w:t xml:space="preserve"> ohne Beschic</w:t>
            </w:r>
            <w:r w:rsidR="00B30943">
              <w:rPr>
                <w:rFonts w:cs="Arial"/>
                <w:sz w:val="22"/>
                <w:szCs w:val="22"/>
              </w:rPr>
              <w:t>h</w:t>
            </w:r>
            <w:r w:rsidR="00B30943">
              <w:rPr>
                <w:rFonts w:cs="Arial"/>
                <w:sz w:val="22"/>
                <w:szCs w:val="22"/>
              </w:rPr>
              <w:t>tung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="00D850F4" w:rsidRPr="00A218C4">
              <w:rPr>
                <w:rFonts w:cs="Arial"/>
                <w:sz w:val="22"/>
                <w:szCs w:val="22"/>
              </w:rPr>
              <w:t>Für atmosphärisch bewitterte Schraubenverbindu</w:t>
            </w:r>
            <w:r w:rsidR="00D850F4" w:rsidRPr="00A218C4">
              <w:rPr>
                <w:rFonts w:cs="Arial"/>
                <w:sz w:val="22"/>
                <w:szCs w:val="22"/>
              </w:rPr>
              <w:t>n</w:t>
            </w:r>
            <w:r w:rsidR="00D850F4" w:rsidRPr="00A218C4">
              <w:rPr>
                <w:rFonts w:cs="Arial"/>
                <w:sz w:val="22"/>
                <w:szCs w:val="22"/>
              </w:rPr>
              <w:t>gen können hoch legierte Materialien verwendet werden</w:t>
            </w:r>
            <w:r w:rsidR="00497FAF">
              <w:rPr>
                <w:rFonts w:cs="Arial"/>
                <w:sz w:val="22"/>
                <w:szCs w:val="22"/>
              </w:rPr>
              <w:t>, sofern das Ansammeln und Aufstauen von Wasser ko</w:t>
            </w:r>
            <w:r w:rsidR="00497FAF">
              <w:rPr>
                <w:rFonts w:cs="Arial"/>
                <w:sz w:val="22"/>
                <w:szCs w:val="22"/>
              </w:rPr>
              <w:t>n</w:t>
            </w:r>
            <w:r w:rsidR="00497FAF">
              <w:rPr>
                <w:rFonts w:cs="Arial"/>
                <w:sz w:val="22"/>
                <w:szCs w:val="22"/>
              </w:rPr>
              <w:t>struk</w:t>
            </w:r>
            <w:r w:rsidR="00F73E7C">
              <w:rPr>
                <w:rFonts w:cs="Arial"/>
                <w:sz w:val="22"/>
                <w:szCs w:val="22"/>
              </w:rPr>
              <w:t>tiv vermieden werden</w:t>
            </w:r>
            <w:r w:rsidR="00D850F4" w:rsidRPr="00A218C4">
              <w:rPr>
                <w:rFonts w:cs="Arial"/>
                <w:sz w:val="22"/>
                <w:szCs w:val="22"/>
              </w:rPr>
              <w:t>.</w:t>
            </w:r>
          </w:p>
          <w:p w:rsidR="00D850F4" w:rsidRPr="00A218C4" w:rsidRDefault="00D850F4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Feuerverzinkte Garnituren bedürfen keiner weiteren Korr</w:t>
            </w:r>
            <w:r w:rsidRPr="00A218C4">
              <w:rPr>
                <w:rFonts w:cs="Arial"/>
                <w:sz w:val="22"/>
                <w:szCs w:val="22"/>
              </w:rPr>
              <w:t>o</w:t>
            </w:r>
            <w:r w:rsidRPr="00A218C4">
              <w:rPr>
                <w:rFonts w:cs="Arial"/>
                <w:sz w:val="22"/>
                <w:szCs w:val="22"/>
              </w:rPr>
              <w:t>sionsschutzmassnahmen.</w:t>
            </w:r>
          </w:p>
        </w:tc>
      </w:tr>
    </w:tbl>
    <w:p w:rsidR="003D3050" w:rsidRDefault="003D3050">
      <w:pPr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A218C4" w:rsidTr="00851EEB">
        <w:tc>
          <w:tcPr>
            <w:tcW w:w="9212" w:type="dxa"/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18" w:name="_Toc437591298"/>
            <w:r w:rsidRPr="00A218C4">
              <w:rPr>
                <w:rFonts w:ascii="Arial" w:hAnsi="Arial"/>
                <w:sz w:val="24"/>
              </w:rPr>
              <w:t>Baustellenseitige Ausbesserungen</w:t>
            </w:r>
            <w:bookmarkEnd w:id="18"/>
          </w:p>
        </w:tc>
      </w:tr>
      <w:tr w:rsidR="00D005B8" w:rsidRPr="00A218C4" w:rsidTr="00851EEB">
        <w:tc>
          <w:tcPr>
            <w:tcW w:w="9212" w:type="dxa"/>
            <w:tcBorders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Mechanische Verletzungen im Korrosionsschutz sind nach der Montage derart auszube</w:t>
            </w:r>
            <w:r w:rsidRPr="00A218C4">
              <w:rPr>
                <w:rFonts w:cs="Arial"/>
                <w:sz w:val="22"/>
                <w:szCs w:val="22"/>
              </w:rPr>
              <w:t>s</w:t>
            </w:r>
            <w:r w:rsidRPr="00A218C4">
              <w:rPr>
                <w:rFonts w:cs="Arial"/>
                <w:sz w:val="22"/>
                <w:szCs w:val="22"/>
              </w:rPr>
              <w:t>sern, dass die Ausbesserungen allen oben genannten Kriterien (u. a. Klima, Zwischentroc</w:t>
            </w:r>
            <w:r w:rsidRPr="00A218C4">
              <w:rPr>
                <w:rFonts w:cs="Arial"/>
                <w:sz w:val="22"/>
                <w:szCs w:val="22"/>
              </w:rPr>
              <w:t>k</w:t>
            </w:r>
            <w:r w:rsidRPr="00A218C4">
              <w:rPr>
                <w:rFonts w:cs="Arial"/>
                <w:sz w:val="22"/>
                <w:szCs w:val="22"/>
              </w:rPr>
              <w:t xml:space="preserve">nungszeiten, Schichtaufbauten, Schichtdicken etc.) entsprechen: </w:t>
            </w:r>
          </w:p>
        </w:tc>
      </w:tr>
      <w:tr w:rsidR="007C7F7E" w:rsidRPr="00CE4287" w:rsidTr="00851EEB">
        <w:trPr>
          <w:trHeight w:val="3093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7C7F7E" w:rsidRPr="00CE4287" w:rsidRDefault="007C7F7E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4287">
              <w:rPr>
                <w:rFonts w:cs="Arial"/>
                <w:sz w:val="22"/>
                <w:szCs w:val="22"/>
                <w:u w:val="single"/>
              </w:rPr>
              <w:t>Kleine Beschädigungen (bis 2 dm</w:t>
            </w:r>
            <w:r w:rsidRPr="00CE4287">
              <w:rPr>
                <w:rFonts w:cs="Arial"/>
                <w:sz w:val="22"/>
                <w:szCs w:val="22"/>
                <w:u w:val="single"/>
                <w:vertAlign w:val="superscript"/>
              </w:rPr>
              <w:t>2</w:t>
            </w:r>
            <w:r w:rsidRPr="00CE4287">
              <w:rPr>
                <w:rFonts w:cs="Arial"/>
                <w:sz w:val="22"/>
                <w:szCs w:val="22"/>
                <w:u w:val="single"/>
              </w:rPr>
              <w:t>):</w:t>
            </w:r>
            <w:r w:rsidRPr="00CE4287">
              <w:rPr>
                <w:rFonts w:cs="Arial"/>
                <w:sz w:val="22"/>
                <w:szCs w:val="22"/>
              </w:rPr>
              <w:t xml:space="preserve"> Bei Beschädigungen bis auf den Stahl ist der Oberfl</w:t>
            </w:r>
            <w:r w:rsidRPr="00CE4287">
              <w:rPr>
                <w:rFonts w:cs="Arial"/>
                <w:sz w:val="22"/>
                <w:szCs w:val="22"/>
              </w:rPr>
              <w:t>ä</w:t>
            </w:r>
            <w:r w:rsidRPr="00CE4287">
              <w:rPr>
                <w:rFonts w:cs="Arial"/>
                <w:sz w:val="22"/>
                <w:szCs w:val="22"/>
              </w:rPr>
              <w:t>chenvorbereitungsgrad P St3 zu erstellen. Beschädigte Beschichtungsfragmente sind au</w:t>
            </w:r>
            <w:r w:rsidRPr="00CE4287">
              <w:rPr>
                <w:rFonts w:cs="Arial"/>
                <w:sz w:val="22"/>
                <w:szCs w:val="22"/>
              </w:rPr>
              <w:t>s</w:t>
            </w:r>
            <w:r w:rsidRPr="00CE4287">
              <w:rPr>
                <w:rFonts w:cs="Arial"/>
                <w:sz w:val="22"/>
                <w:szCs w:val="22"/>
              </w:rPr>
              <w:t>zuschleifen. Blank geschliffene Stellen dürfen nur mit 2 Komponenten Zinkphosphat gru</w:t>
            </w:r>
            <w:r w:rsidRPr="00CE4287">
              <w:rPr>
                <w:rFonts w:cs="Arial"/>
                <w:sz w:val="22"/>
                <w:szCs w:val="22"/>
              </w:rPr>
              <w:t>n</w:t>
            </w:r>
            <w:r w:rsidRPr="00CE4287">
              <w:rPr>
                <w:rFonts w:cs="Arial"/>
                <w:sz w:val="22"/>
                <w:szCs w:val="22"/>
              </w:rPr>
              <w:t>diert werden (Die Sollschichtdicke beträgt hier 80 µm). Danach sind die fehlenden Schichten zu ergänzen.</w:t>
            </w:r>
          </w:p>
          <w:p w:rsidR="00B30943" w:rsidRPr="00CE4287" w:rsidRDefault="00B30943" w:rsidP="00B30943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4287">
              <w:rPr>
                <w:rFonts w:cs="Arial"/>
                <w:sz w:val="22"/>
                <w:szCs w:val="22"/>
                <w:u w:val="single"/>
              </w:rPr>
              <w:t>Grosse Beschädigungen (ab 2 dm</w:t>
            </w:r>
            <w:r w:rsidRPr="00CE4287">
              <w:rPr>
                <w:rFonts w:cs="Arial"/>
                <w:sz w:val="22"/>
                <w:szCs w:val="22"/>
                <w:u w:val="single"/>
                <w:vertAlign w:val="superscript"/>
              </w:rPr>
              <w:t>2</w:t>
            </w:r>
            <w:r w:rsidRPr="00CE4287">
              <w:rPr>
                <w:rFonts w:cs="Arial"/>
                <w:sz w:val="22"/>
                <w:szCs w:val="22"/>
                <w:u w:val="single"/>
              </w:rPr>
              <w:t>):</w:t>
            </w:r>
            <w:r w:rsidRPr="00CE4287">
              <w:rPr>
                <w:rFonts w:cs="Arial"/>
                <w:sz w:val="22"/>
                <w:szCs w:val="22"/>
              </w:rPr>
              <w:t xml:space="preserve"> Bei Beschädigungen bis auf den Stahl ist vorzugswe</w:t>
            </w:r>
            <w:r w:rsidRPr="00CE4287">
              <w:rPr>
                <w:rFonts w:cs="Arial"/>
                <w:sz w:val="22"/>
                <w:szCs w:val="22"/>
              </w:rPr>
              <w:t>i</w:t>
            </w:r>
            <w:r w:rsidRPr="00CE4287">
              <w:rPr>
                <w:rFonts w:cs="Arial"/>
                <w:sz w:val="22"/>
                <w:szCs w:val="22"/>
              </w:rPr>
              <w:t>se der Oberflächenvorbereitungsgrad P Sa 2½ durch Druckluftstrahlen oder aber eine ve</w:t>
            </w:r>
            <w:r w:rsidRPr="00CE4287">
              <w:rPr>
                <w:rFonts w:cs="Arial"/>
                <w:sz w:val="22"/>
                <w:szCs w:val="22"/>
              </w:rPr>
              <w:t>r</w:t>
            </w:r>
            <w:r w:rsidRPr="00CE4287">
              <w:rPr>
                <w:rFonts w:cs="Arial"/>
                <w:sz w:val="22"/>
                <w:szCs w:val="22"/>
              </w:rPr>
              <w:t>gleichbare Oberflächenvorbereitung durch Bristle-Blaster zu erstellen. Beschädigte B</w:t>
            </w:r>
            <w:r w:rsidRPr="00CE4287">
              <w:rPr>
                <w:rFonts w:cs="Arial"/>
                <w:sz w:val="22"/>
                <w:szCs w:val="22"/>
              </w:rPr>
              <w:t>e</w:t>
            </w:r>
            <w:r w:rsidRPr="00CE4287">
              <w:rPr>
                <w:rFonts w:cs="Arial"/>
                <w:sz w:val="22"/>
                <w:szCs w:val="22"/>
              </w:rPr>
              <w:t>schichtungsfragmente und Ablösungen der Feuerverzinkung sind auszuschleifen. Die Stah</w:t>
            </w:r>
            <w:r w:rsidRPr="00CE4287">
              <w:rPr>
                <w:rFonts w:cs="Arial"/>
                <w:sz w:val="22"/>
                <w:szCs w:val="22"/>
              </w:rPr>
              <w:t>l</w:t>
            </w:r>
            <w:r w:rsidRPr="00CE4287">
              <w:rPr>
                <w:rFonts w:cs="Arial"/>
                <w:sz w:val="22"/>
                <w:szCs w:val="22"/>
              </w:rPr>
              <w:t>flächen sind mit 2 Komponenten Zinkphosphat zu grundieren. (Die Sollschichtdicke beträgt hier 100 µm). Danach sind die fehlenden Zwischen- und Deckbeschichtungen zu ergänzen.</w:t>
            </w:r>
          </w:p>
          <w:p w:rsidR="007C7F7E" w:rsidRPr="00CE4287" w:rsidRDefault="007C7F7E" w:rsidP="00B30943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E4287">
              <w:rPr>
                <w:rFonts w:cs="Arial"/>
                <w:sz w:val="22"/>
                <w:szCs w:val="22"/>
                <w:u w:val="single"/>
              </w:rPr>
              <w:t>Feuerverzinkung:</w:t>
            </w:r>
            <w:r w:rsidRPr="00CE4287">
              <w:rPr>
                <w:rFonts w:cs="Arial"/>
                <w:sz w:val="22"/>
                <w:szCs w:val="22"/>
              </w:rPr>
              <w:t xml:space="preserve"> Fehlstellen </w:t>
            </w:r>
            <w:r w:rsidR="00B30943" w:rsidRPr="00CE4287">
              <w:rPr>
                <w:rFonts w:cs="Arial"/>
                <w:sz w:val="22"/>
                <w:szCs w:val="22"/>
              </w:rPr>
              <w:t xml:space="preserve">an feuerverzinkten Konstruktionen ohne Beschichtung </w:t>
            </w:r>
            <w:r w:rsidRPr="00CE4287">
              <w:rPr>
                <w:rFonts w:cs="Arial"/>
                <w:sz w:val="22"/>
                <w:szCs w:val="22"/>
              </w:rPr>
              <w:t>sind gemäss Kapitel 8 auszubessern.</w:t>
            </w:r>
          </w:p>
        </w:tc>
      </w:tr>
    </w:tbl>
    <w:p w:rsidR="00846AAB" w:rsidRPr="00CE4287" w:rsidRDefault="00846AAB" w:rsidP="00EE3C5F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A218C4" w:rsidTr="00D005B8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19" w:name="_Toc437591299"/>
            <w:r w:rsidRPr="00A218C4">
              <w:rPr>
                <w:rFonts w:ascii="Arial" w:hAnsi="Arial"/>
                <w:sz w:val="24"/>
              </w:rPr>
              <w:t>Erläuterungen zu den Schichtdicken</w:t>
            </w:r>
            <w:bookmarkEnd w:id="19"/>
          </w:p>
        </w:tc>
      </w:tr>
      <w:tr w:rsidR="00D005B8" w:rsidRPr="00A218C4" w:rsidTr="00D005B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 xml:space="preserve">Die Mindestschichtdicke </w:t>
            </w:r>
            <w:r w:rsidR="003D00F6" w:rsidRPr="00A218C4">
              <w:rPr>
                <w:rFonts w:cs="Arial"/>
                <w:sz w:val="22"/>
                <w:szCs w:val="22"/>
              </w:rPr>
              <w:t xml:space="preserve">beträgt </w:t>
            </w:r>
            <w:r w:rsidRPr="00A218C4">
              <w:rPr>
                <w:rFonts w:cs="Arial"/>
                <w:sz w:val="22"/>
                <w:szCs w:val="22"/>
              </w:rPr>
              <w:t xml:space="preserve">80% der Sollschichtdicke. Die Mindestschichtdicke darf bei den </w:t>
            </w:r>
            <w:r w:rsidR="00C73677" w:rsidRPr="00A218C4">
              <w:rPr>
                <w:rFonts w:cs="Arial"/>
                <w:sz w:val="22"/>
                <w:szCs w:val="22"/>
              </w:rPr>
              <w:t>Schlussa</w:t>
            </w:r>
            <w:r w:rsidRPr="00A218C4">
              <w:rPr>
                <w:rFonts w:cs="Arial"/>
                <w:sz w:val="22"/>
                <w:szCs w:val="22"/>
              </w:rPr>
              <w:t xml:space="preserve">bnahmen jeweils an keiner Stelle unterschritten werden, egal, </w:t>
            </w:r>
            <w:r w:rsidR="00846AAB" w:rsidRPr="00A218C4">
              <w:rPr>
                <w:rFonts w:cs="Arial"/>
                <w:sz w:val="22"/>
                <w:szCs w:val="22"/>
              </w:rPr>
              <w:t xml:space="preserve">wann, </w:t>
            </w:r>
            <w:r w:rsidRPr="00A218C4">
              <w:rPr>
                <w:rFonts w:cs="Arial"/>
                <w:sz w:val="22"/>
                <w:szCs w:val="22"/>
              </w:rPr>
              <w:t>wo und wie oft gemessen wird.</w:t>
            </w:r>
          </w:p>
        </w:tc>
      </w:tr>
      <w:tr w:rsidR="00D005B8" w:rsidRPr="00A218C4" w:rsidTr="00D005B8">
        <w:trPr>
          <w:trHeight w:val="60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lastRenderedPageBreak/>
              <w:t>Kalibrierung der Schichtdickenmessgeräte: gemäss ISO 19840 mit Zweipunkteichung mit Nullpunkteichung auf glattem unlegiertem Stahl (R</w:t>
            </w:r>
            <w:r w:rsidRPr="00A218C4">
              <w:rPr>
                <w:rFonts w:ascii="Arial" w:hAnsi="Arial" w:cs="Arial"/>
                <w:vertAlign w:val="subscript"/>
              </w:rPr>
              <w:t>z</w:t>
            </w:r>
            <w:r w:rsidRPr="00A218C4">
              <w:rPr>
                <w:rFonts w:ascii="Arial" w:hAnsi="Arial" w:cs="Arial"/>
              </w:rPr>
              <w:t xml:space="preserve"> max. 2 µm).</w:t>
            </w:r>
          </w:p>
        </w:tc>
      </w:tr>
      <w:tr w:rsidR="003D00F6" w:rsidRPr="00A218C4" w:rsidTr="00DF2479">
        <w:trPr>
          <w:trHeight w:val="30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D00F6" w:rsidRPr="00A218C4" w:rsidRDefault="003D00F6" w:rsidP="00EE3C5F">
            <w:pPr>
              <w:pStyle w:val="Listenabsatz"/>
              <w:numPr>
                <w:ilvl w:val="1"/>
                <w:numId w:val="24"/>
              </w:num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Für Gesamtschichtdicken ist das magnetinduktive Verfahren anzuwenden.</w:t>
            </w:r>
          </w:p>
        </w:tc>
      </w:tr>
      <w:tr w:rsidR="00D005B8" w:rsidRPr="00A218C4" w:rsidTr="00DF2479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Die Trockenschichtdicken sind für jede Schicht vom Unternehmer zu ermitteln</w:t>
            </w:r>
            <w:r w:rsidR="00D7698E" w:rsidRPr="00A218C4">
              <w:rPr>
                <w:rFonts w:ascii="Arial" w:hAnsi="Arial" w:cs="Arial"/>
              </w:rPr>
              <w:t xml:space="preserve"> und zu dokumentieren</w:t>
            </w:r>
            <w:r w:rsidRPr="00A218C4">
              <w:rPr>
                <w:rFonts w:ascii="Arial" w:hAnsi="Arial" w:cs="Arial"/>
              </w:rPr>
              <w:t>.</w:t>
            </w:r>
          </w:p>
        </w:tc>
      </w:tr>
    </w:tbl>
    <w:p w:rsidR="00846AAB" w:rsidRPr="00A218C4" w:rsidRDefault="00846AAB" w:rsidP="00EE3C5F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46AAB" w:rsidRPr="00A218C4" w:rsidTr="00846AAB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846AAB" w:rsidRPr="00A218C4" w:rsidRDefault="00846AAB" w:rsidP="00EE3C5F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20" w:name="_Toc437591300"/>
            <w:r w:rsidRPr="00A218C4">
              <w:rPr>
                <w:rFonts w:ascii="Arial" w:hAnsi="Arial"/>
                <w:sz w:val="24"/>
              </w:rPr>
              <w:t>Prüfungen während der Ausführung</w:t>
            </w:r>
            <w:bookmarkEnd w:id="20"/>
          </w:p>
        </w:tc>
      </w:tr>
      <w:tr w:rsidR="00846AAB" w:rsidRPr="00A218C4" w:rsidTr="00846AA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AAB" w:rsidRPr="00A218C4" w:rsidRDefault="00846AAB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Sämtliche Prüfungen, die zur Sicherstellung der geforderten Qualität erforderlich sind, sind im Kontrollplan aufgeführt.</w:t>
            </w:r>
            <w:r w:rsidR="0029683D" w:rsidRPr="00A218C4">
              <w:rPr>
                <w:rFonts w:cs="Arial"/>
                <w:sz w:val="22"/>
                <w:szCs w:val="22"/>
              </w:rPr>
              <w:t xml:space="preserve"> Die Kontrollpläne, welche für</w:t>
            </w:r>
            <w:r w:rsidRPr="00A218C4">
              <w:rPr>
                <w:rFonts w:cs="Arial"/>
                <w:sz w:val="22"/>
                <w:szCs w:val="22"/>
              </w:rPr>
              <w:t xml:space="preserve"> </w:t>
            </w:r>
            <w:r w:rsidR="0029683D" w:rsidRPr="00A218C4">
              <w:rPr>
                <w:rFonts w:cs="Arial"/>
                <w:sz w:val="22"/>
                <w:szCs w:val="22"/>
              </w:rPr>
              <w:t>die oben erwähnten Korrosion</w:t>
            </w:r>
            <w:r w:rsidR="0029683D" w:rsidRPr="00A218C4">
              <w:rPr>
                <w:rFonts w:cs="Arial"/>
                <w:sz w:val="22"/>
                <w:szCs w:val="22"/>
              </w:rPr>
              <w:t>s</w:t>
            </w:r>
            <w:r w:rsidR="0029683D" w:rsidRPr="00A218C4">
              <w:rPr>
                <w:rFonts w:cs="Arial"/>
                <w:sz w:val="22"/>
                <w:szCs w:val="22"/>
              </w:rPr>
              <w:t>schutzsysteme angewendet werden, finden sich im Anhang an dieses Dokument.</w:t>
            </w:r>
          </w:p>
        </w:tc>
      </w:tr>
      <w:tr w:rsidR="00846AAB" w:rsidRPr="00A218C4" w:rsidTr="00846AA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AAB" w:rsidRPr="00A218C4" w:rsidRDefault="00846AAB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De</w:t>
            </w:r>
            <w:r w:rsidR="00F73E7C">
              <w:rPr>
                <w:rFonts w:cs="Arial"/>
                <w:sz w:val="22"/>
                <w:szCs w:val="22"/>
              </w:rPr>
              <w:t xml:space="preserve">r Prüfumfang des </w:t>
            </w:r>
            <w:r w:rsidRPr="00A218C4">
              <w:rPr>
                <w:rFonts w:cs="Arial"/>
                <w:sz w:val="22"/>
                <w:szCs w:val="22"/>
              </w:rPr>
              <w:t>Unternehmers ist im Kontrollplan detailliert beschrieben.</w:t>
            </w:r>
          </w:p>
        </w:tc>
      </w:tr>
    </w:tbl>
    <w:p w:rsidR="00846AAB" w:rsidRPr="00A218C4" w:rsidRDefault="00846AAB" w:rsidP="00EE3C5F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A218C4" w:rsidTr="00D005B8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21" w:name="_Toc437591301"/>
            <w:r w:rsidRPr="00A218C4">
              <w:rPr>
                <w:rFonts w:ascii="Arial" w:hAnsi="Arial"/>
                <w:sz w:val="24"/>
              </w:rPr>
              <w:t>Qualitätsüberwachung, Qualitätskontrollen</w:t>
            </w:r>
            <w:r w:rsidR="00ED0D6C" w:rsidRPr="00A218C4">
              <w:rPr>
                <w:rFonts w:ascii="Arial" w:hAnsi="Arial"/>
                <w:sz w:val="24"/>
              </w:rPr>
              <w:t>, Kontrollflächen</w:t>
            </w:r>
            <w:bookmarkEnd w:id="21"/>
          </w:p>
        </w:tc>
      </w:tr>
      <w:tr w:rsidR="00D005B8" w:rsidRPr="00A218C4" w:rsidTr="00D005B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Die Bauherrschaft behält sich vor, gewisse Arbeitsschritte durch eine neutrale Fremdkontro</w:t>
            </w:r>
            <w:r w:rsidRPr="00A218C4">
              <w:rPr>
                <w:rFonts w:cs="Arial"/>
                <w:sz w:val="22"/>
                <w:szCs w:val="22"/>
              </w:rPr>
              <w:t>l</w:t>
            </w:r>
            <w:r w:rsidRPr="00A218C4">
              <w:rPr>
                <w:rFonts w:cs="Arial"/>
                <w:sz w:val="22"/>
                <w:szCs w:val="22"/>
              </w:rPr>
              <w:t>le (personenzertifizierter Beschichtungsinspektor nach DIN CERTCO oder FROSIO) ohne Anmeldung und auf ihre Kosten auf Kongruenz zu den Vorgaben überprüfen zu lassen.</w:t>
            </w:r>
          </w:p>
        </w:tc>
      </w:tr>
      <w:tr w:rsidR="00D005B8" w:rsidRPr="00A218C4" w:rsidTr="00D005B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Zeigt die Fremdkontrolle, dass die erbrachte Leistung den Projektvorgaben entspricht, wird die Fortsetzung der Arbeiten freigegeben.</w:t>
            </w:r>
          </w:p>
        </w:tc>
      </w:tr>
      <w:tr w:rsidR="00D005B8" w:rsidRPr="00A218C4" w:rsidTr="00D005B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Zeigt diese Fremdkontrolle signifikante Abweichungen zu den Vorgaben oder gar wesentl</w:t>
            </w:r>
            <w:r w:rsidRPr="00A218C4">
              <w:rPr>
                <w:rFonts w:cs="Arial"/>
                <w:sz w:val="22"/>
                <w:szCs w:val="22"/>
              </w:rPr>
              <w:t>i</w:t>
            </w:r>
            <w:r w:rsidRPr="00A218C4">
              <w:rPr>
                <w:rFonts w:cs="Arial"/>
                <w:sz w:val="22"/>
                <w:szCs w:val="22"/>
              </w:rPr>
              <w:t xml:space="preserve">che Mängel </w:t>
            </w:r>
            <w:r w:rsidR="00D7698E" w:rsidRPr="00A218C4">
              <w:rPr>
                <w:rFonts w:cs="Arial"/>
                <w:sz w:val="22"/>
                <w:szCs w:val="22"/>
              </w:rPr>
              <w:t xml:space="preserve">(hinsichtlich Korrosionsschutz) </w:t>
            </w:r>
            <w:r w:rsidRPr="00A218C4">
              <w:rPr>
                <w:rFonts w:cs="Arial"/>
                <w:sz w:val="22"/>
                <w:szCs w:val="22"/>
              </w:rPr>
              <w:t>auf, sind diese vom Unternehmer unverzüglich fachgerecht zu korrigieren.</w:t>
            </w:r>
          </w:p>
        </w:tc>
      </w:tr>
      <w:tr w:rsidR="00D005B8" w:rsidRPr="00A218C4" w:rsidTr="00D005B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Sind die Merkmale nach der Korrektur erfüllt, meldet der Unternehmer diese für die Nac</w:t>
            </w:r>
            <w:r w:rsidRPr="00A218C4">
              <w:rPr>
                <w:rFonts w:cs="Arial"/>
                <w:sz w:val="22"/>
                <w:szCs w:val="22"/>
              </w:rPr>
              <w:t>h</w:t>
            </w:r>
            <w:r w:rsidRPr="00A218C4">
              <w:rPr>
                <w:rFonts w:cs="Arial"/>
                <w:sz w:val="22"/>
                <w:szCs w:val="22"/>
              </w:rPr>
              <w:t>kontrolle an.</w:t>
            </w:r>
          </w:p>
        </w:tc>
      </w:tr>
      <w:tr w:rsidR="00D005B8" w:rsidRPr="00A218C4" w:rsidTr="00D005B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Jede Nachkontrolle geht zulasten des Unternehmers resp. des Verursachers.</w:t>
            </w:r>
          </w:p>
        </w:tc>
      </w:tr>
      <w:tr w:rsidR="00ED0D6C" w:rsidRPr="00A218C4" w:rsidTr="00D005B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ED0D6C" w:rsidRPr="00A218C4" w:rsidRDefault="00ED0D6C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Kontrollfelder: Der Bauherr kann das Anlegen von Kontrollflächen zu Vergleichszwecken verlangen. Die Anzahl Kontrollflächen richtet sich nach der Empfehlung aus der SN EN ISO 12944-7. Kontrollflächen sind in jedem Fall vorzusehen, falls das Objekt folgende Eige</w:t>
            </w:r>
            <w:r w:rsidRPr="00A218C4">
              <w:rPr>
                <w:rFonts w:cs="Arial"/>
                <w:sz w:val="22"/>
                <w:szCs w:val="22"/>
              </w:rPr>
              <w:t>n</w:t>
            </w:r>
            <w:r w:rsidRPr="00A218C4">
              <w:rPr>
                <w:rFonts w:cs="Arial"/>
                <w:sz w:val="22"/>
                <w:szCs w:val="22"/>
              </w:rPr>
              <w:t>schaften aufweist:</w:t>
            </w:r>
          </w:p>
          <w:p w:rsidR="00ED0D6C" w:rsidRPr="00A218C4" w:rsidRDefault="00ED0D6C" w:rsidP="00851EEB">
            <w:pPr>
              <w:pStyle w:val="Listenabsatz"/>
              <w:numPr>
                <w:ilvl w:val="1"/>
                <w:numId w:val="24"/>
              </w:numPr>
              <w:spacing w:before="60" w:after="60"/>
              <w:rPr>
                <w:rFonts w:cs="Arial"/>
              </w:rPr>
            </w:pPr>
            <w:r w:rsidRPr="00851EEB">
              <w:rPr>
                <w:rFonts w:ascii="Arial" w:hAnsi="Arial" w:cs="Arial"/>
              </w:rPr>
              <w:t>Ausmass der zu beschichtenden Fläche: &gt; 1000 m</w:t>
            </w:r>
            <w:r w:rsidRPr="00851EEB">
              <w:rPr>
                <w:rFonts w:ascii="Arial" w:hAnsi="Arial" w:cs="Arial"/>
                <w:vertAlign w:val="superscript"/>
              </w:rPr>
              <w:t>2</w:t>
            </w:r>
          </w:p>
          <w:p w:rsidR="00ED0D6C" w:rsidRPr="00A218C4" w:rsidRDefault="00ED0D6C" w:rsidP="00851EEB">
            <w:pPr>
              <w:pStyle w:val="Listenabsatz"/>
              <w:numPr>
                <w:ilvl w:val="1"/>
                <w:numId w:val="24"/>
              </w:numPr>
              <w:spacing w:before="60" w:after="60"/>
              <w:rPr>
                <w:rFonts w:cs="Arial"/>
              </w:rPr>
            </w:pPr>
            <w:r w:rsidRPr="00A218C4">
              <w:rPr>
                <w:rFonts w:ascii="Arial" w:hAnsi="Arial" w:cs="Arial"/>
              </w:rPr>
              <w:t>Ausbesserungen bzw. Sanierungsmassnahmen sind mit sehr hohen Beglei</w:t>
            </w:r>
            <w:r w:rsidRPr="00A218C4">
              <w:rPr>
                <w:rFonts w:ascii="Arial" w:hAnsi="Arial" w:cs="Arial"/>
              </w:rPr>
              <w:t>t</w:t>
            </w:r>
            <w:r w:rsidRPr="00A218C4">
              <w:rPr>
                <w:rFonts w:ascii="Arial" w:hAnsi="Arial" w:cs="Arial"/>
              </w:rPr>
              <w:t>kosten verbunden (aufwändige Gerüstung</w:t>
            </w:r>
            <w:r w:rsidR="001C6126" w:rsidRPr="00A218C4">
              <w:rPr>
                <w:rFonts w:ascii="Arial" w:hAnsi="Arial" w:cs="Arial"/>
              </w:rPr>
              <w:t>/Einhausung</w:t>
            </w:r>
            <w:r w:rsidRPr="00A218C4">
              <w:rPr>
                <w:rFonts w:ascii="Arial" w:hAnsi="Arial" w:cs="Arial"/>
              </w:rPr>
              <w:t>, Betriebseinschrä</w:t>
            </w:r>
            <w:r w:rsidRPr="00A218C4">
              <w:rPr>
                <w:rFonts w:ascii="Arial" w:hAnsi="Arial" w:cs="Arial"/>
              </w:rPr>
              <w:t>n</w:t>
            </w:r>
            <w:r w:rsidRPr="00A218C4">
              <w:rPr>
                <w:rFonts w:ascii="Arial" w:hAnsi="Arial" w:cs="Arial"/>
              </w:rPr>
              <w:t>kungen, Umweltschutz etc.)</w:t>
            </w:r>
          </w:p>
          <w:p w:rsidR="00ED0D6C" w:rsidRPr="00A218C4" w:rsidRDefault="00ED0D6C" w:rsidP="00EE3C5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Das Anlegen von Kontrollflächen ist im Leistungsverzeichnis zu berücksichtigen.</w:t>
            </w:r>
          </w:p>
        </w:tc>
      </w:tr>
    </w:tbl>
    <w:p w:rsidR="00D005B8" w:rsidRDefault="00D005B8" w:rsidP="00EE3C5F">
      <w:pPr>
        <w:rPr>
          <w:rFonts w:cs="Arial"/>
        </w:rPr>
      </w:pPr>
    </w:p>
    <w:p w:rsidR="00F73E7C" w:rsidRPr="00A218C4" w:rsidRDefault="00F73E7C" w:rsidP="00EE3C5F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D005B8" w:rsidRPr="00A218C4" w:rsidTr="00D005B8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A218C4" w:rsidRDefault="00D005B8" w:rsidP="00EE3C5F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22" w:name="_Toc437591302"/>
            <w:r w:rsidRPr="00A218C4">
              <w:rPr>
                <w:rFonts w:ascii="Arial" w:hAnsi="Arial"/>
                <w:sz w:val="24"/>
              </w:rPr>
              <w:t>Geltende Gesetze, Verordnungen und Normen</w:t>
            </w:r>
            <w:bookmarkEnd w:id="22"/>
          </w:p>
        </w:tc>
      </w:tr>
      <w:tr w:rsidR="00D005B8" w:rsidRPr="00A218C4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Die nachfolgenden Gesetze, Verordnungen, Richtlinien, Empfehlungen und Normen bilden einen integrierenden Bestandteil zum Angebot:</w:t>
            </w:r>
          </w:p>
        </w:tc>
      </w:tr>
      <w:tr w:rsidR="00D005B8" w:rsidRPr="00A218C4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05B8" w:rsidRPr="00A218C4" w:rsidRDefault="00D005B8" w:rsidP="00EE3C5F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Gesetze und Verordnungen</w:t>
            </w:r>
          </w:p>
        </w:tc>
      </w:tr>
      <w:tr w:rsidR="00D005B8" w:rsidRPr="00A218C4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Umweltschutzgesetz</w:t>
            </w:r>
          </w:p>
        </w:tc>
      </w:tr>
      <w:tr w:rsidR="00D005B8" w:rsidRPr="00A218C4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Gewässerschutzgesetz</w:t>
            </w:r>
          </w:p>
        </w:tc>
      </w:tr>
      <w:tr w:rsidR="00D005B8" w:rsidRPr="00A218C4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Lärmschutzverordnung</w:t>
            </w:r>
          </w:p>
        </w:tc>
      </w:tr>
      <w:tr w:rsidR="00D005B8" w:rsidRPr="00A218C4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lastRenderedPageBreak/>
              <w:t xml:space="preserve">SUVA-Vorschriften und –Empfehlungen, sowie die einschlägigen Vorschriften für Elektro-installationen in feuchter Umgebung (u.a. für die Beleuchtung) und für die maschinelle Ausrüstung (Schläuche etc.) </w:t>
            </w:r>
          </w:p>
        </w:tc>
      </w:tr>
      <w:tr w:rsidR="00D005B8" w:rsidRPr="00A218C4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Bundesamt für Umwelt, Wald und Landschaft BUWAL: Vollzugsgrundlagen „Umwel</w:t>
            </w:r>
            <w:r w:rsidRPr="00A218C4">
              <w:rPr>
                <w:rFonts w:ascii="Arial" w:hAnsi="Arial" w:cs="Arial"/>
              </w:rPr>
              <w:t>t</w:t>
            </w:r>
            <w:r w:rsidRPr="00A218C4">
              <w:rPr>
                <w:rFonts w:ascii="Arial" w:hAnsi="Arial" w:cs="Arial"/>
              </w:rPr>
              <w:t>schutz bei Korrosionsschutzarbeiten, Planungsgrundlagen“</w:t>
            </w:r>
          </w:p>
        </w:tc>
      </w:tr>
      <w:tr w:rsidR="00D005B8" w:rsidRPr="00A218C4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Luftreinhalteverordnung LRV, insbesondere die BUWAL-Richtlinie „Entsorgung von Strahlschutt“ Dezember 1994, und die Empfehlungen des Cercl’Air Nr. 14 vom 1.3.96  „Oberflächenschutz an Objekten im Freien“</w:t>
            </w:r>
          </w:p>
        </w:tc>
      </w:tr>
      <w:tr w:rsidR="00D005B8" w:rsidRPr="00A218C4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Korrosionstechnische Normen: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6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12944, 1 - 8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Beschichtungsstoffe - Korrosionsschutz von Stahlbauten durch Beschichtungssysteme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8501-1:2007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Vorbereitung von Stahloberflächen vor dem Auftragen von Beschichtungsstoffen - Visuelle Beurteilung der Oberfl</w:t>
            </w:r>
            <w:r w:rsidRPr="00A218C4">
              <w:rPr>
                <w:rFonts w:ascii="Arial" w:hAnsi="Arial" w:cs="Arial"/>
              </w:rPr>
              <w:t>ä</w:t>
            </w:r>
            <w:r w:rsidRPr="00A218C4">
              <w:rPr>
                <w:rFonts w:ascii="Arial" w:hAnsi="Arial" w:cs="Arial"/>
              </w:rPr>
              <w:t>chenreinheit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8501-2:2004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Vorbereitung von Stahloberflächen vor dem Auftragen von Beschichtungsstoffen - Visuelle Beurteilung der Oberfl</w:t>
            </w:r>
            <w:r w:rsidRPr="00A218C4">
              <w:rPr>
                <w:rFonts w:ascii="Arial" w:hAnsi="Arial" w:cs="Arial"/>
              </w:rPr>
              <w:t>ä</w:t>
            </w:r>
            <w:r w:rsidRPr="00A218C4">
              <w:rPr>
                <w:rFonts w:ascii="Arial" w:hAnsi="Arial" w:cs="Arial"/>
              </w:rPr>
              <w:t>chenreinheit - Teil 2: Oberflächenvorbereitungsgrade von beschichteten Oberflächen nach örtlichem Entfernen der vorhandenen Beschichtungen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8501-3:2007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Vorbereitung von Stahloberflächen vor dem Auftragen von Beschichtungsstoffen - Visuelle Beurteilung der Oberfl</w:t>
            </w:r>
            <w:r w:rsidRPr="00A218C4">
              <w:rPr>
                <w:rFonts w:ascii="Arial" w:hAnsi="Arial" w:cs="Arial"/>
              </w:rPr>
              <w:t>ä</w:t>
            </w:r>
            <w:r w:rsidRPr="00A218C4">
              <w:rPr>
                <w:rFonts w:ascii="Arial" w:hAnsi="Arial" w:cs="Arial"/>
              </w:rPr>
              <w:t>chenreinheit - Teil 3: Vorbereitungsgrade von Schweissnä</w:t>
            </w:r>
            <w:r w:rsidRPr="00A218C4">
              <w:rPr>
                <w:rFonts w:ascii="Arial" w:hAnsi="Arial" w:cs="Arial"/>
              </w:rPr>
              <w:t>h</w:t>
            </w:r>
            <w:r w:rsidRPr="00A218C4">
              <w:rPr>
                <w:rFonts w:ascii="Arial" w:hAnsi="Arial" w:cs="Arial"/>
              </w:rPr>
              <w:t>ten, Kanten und anderen Flächen mit Oberflächenunrege</w:t>
            </w:r>
            <w:r w:rsidRPr="00A218C4">
              <w:rPr>
                <w:rFonts w:ascii="Arial" w:hAnsi="Arial" w:cs="Arial"/>
              </w:rPr>
              <w:t>l</w:t>
            </w:r>
            <w:r w:rsidRPr="00A218C4">
              <w:rPr>
                <w:rFonts w:ascii="Arial" w:hAnsi="Arial" w:cs="Arial"/>
              </w:rPr>
              <w:t>mässigkeiten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8502-3:1999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 xml:space="preserve"> Vorbereitung von Stahloberflächen vor dem Auftragen von Beschichtungsstoffen - Prüfungen zum Beurteilen der Obe</w:t>
            </w:r>
            <w:r w:rsidRPr="00A218C4">
              <w:rPr>
                <w:rFonts w:ascii="Arial" w:hAnsi="Arial" w:cs="Arial"/>
              </w:rPr>
              <w:t>r</w:t>
            </w:r>
            <w:r w:rsidRPr="00A218C4">
              <w:rPr>
                <w:rFonts w:ascii="Arial" w:hAnsi="Arial" w:cs="Arial"/>
              </w:rPr>
              <w:t>flächenreinheit - Teil 3: Beurteilung von Staub auf für das Beschichten vorbereiteten Stahloberflächen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8502-4:1999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 xml:space="preserve"> Vorbereitung von Stahloberflächen vor dem Auftragen von Beschichtungsstoffen - Prüfungen zum Beurteilen der Obe</w:t>
            </w:r>
            <w:r w:rsidRPr="00A218C4">
              <w:rPr>
                <w:rFonts w:ascii="Arial" w:hAnsi="Arial" w:cs="Arial"/>
              </w:rPr>
              <w:t>r</w:t>
            </w:r>
            <w:r w:rsidRPr="00A218C4">
              <w:rPr>
                <w:rFonts w:ascii="Arial" w:hAnsi="Arial" w:cs="Arial"/>
              </w:rPr>
              <w:t>flächenreinheit - Teil 4: Anleitung zum Abschätzen der Wahrscheinlichkeit von Taubildung vor dem Beschichten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8503-1:1995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Vorbereitung von Stahloberflächen vor dem Auftragen von Beschichtungsstoffen - Rauheitskenngrößen von gestrahlten Stahloberflächen - Teil 1: Anforderungen und Begriffe für ISO-Rauheitsvergleichsmuster zur Beurteilung gestrahlter Oberflächen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8503-2:1995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Vorbereitung von Stahloberflächen vor dem Auftragen von Beschichtungsstoffen - Rauheitskenngrößen von gestrahlten Stahloberflächen - Teil 2: Verfahren zur Prüfung der Rauheit von gestrahltem Stahl; Vergleichsmusterverfahren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8503-4:1995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Vorbereitung von Stahloberflächen vor dem Auftragen von Beschichtungsstoffen - Rauheitskenngrößen von gestrahlten Stahloberflächen - Teil 4: Verfahren zur Kalibrierung von ISO-Rauheitsvergleichsmustern und zur Bestimmung der Rauheit; Tastschnittverfahren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2808:2007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Beschichtungsstoffe - Bestimmung der Schichtdicke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2178:1995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Nichtmagnetische Überzüge auf magnetischen Grundmeta</w:t>
            </w:r>
            <w:r w:rsidRPr="00A218C4">
              <w:rPr>
                <w:rFonts w:ascii="Arial" w:hAnsi="Arial" w:cs="Arial"/>
              </w:rPr>
              <w:t>l</w:t>
            </w:r>
            <w:r w:rsidRPr="00A218C4">
              <w:rPr>
                <w:rFonts w:ascii="Arial" w:hAnsi="Arial" w:cs="Arial"/>
              </w:rPr>
              <w:t>len - Messen der Schichtdicke - Magnetverfahren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lastRenderedPageBreak/>
              <w:t>ISO 19840:2004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Beschichtungsstoffe - Korrosionsschutz von Stahlbauten durch Beschichtungssysteme - Messung der Trocke</w:t>
            </w:r>
            <w:r w:rsidRPr="00A218C4">
              <w:rPr>
                <w:rFonts w:cs="Arial"/>
                <w:sz w:val="22"/>
                <w:szCs w:val="22"/>
              </w:rPr>
              <w:t>n</w:t>
            </w:r>
            <w:r w:rsidRPr="00A218C4">
              <w:rPr>
                <w:rFonts w:cs="Arial"/>
                <w:sz w:val="22"/>
                <w:szCs w:val="22"/>
              </w:rPr>
              <w:t>schichtdicke auf rauhen Substraten und Kriterien für deren Annahme</w:t>
            </w:r>
          </w:p>
        </w:tc>
      </w:tr>
      <w:tr w:rsidR="00D005B8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4628</w:t>
            </w:r>
            <w:r w:rsidRPr="00A218C4">
              <w:rPr>
                <w:rFonts w:ascii="Arial" w:hAnsi="Arial" w:cs="Arial"/>
              </w:rPr>
              <w:br/>
              <w:t>ganze Reihe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A218C4" w:rsidRDefault="00D005B8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Beschichtungsstoffe - Beurteilung von Beschichtungssch</w:t>
            </w:r>
            <w:r w:rsidRPr="00A218C4">
              <w:rPr>
                <w:rFonts w:ascii="Arial" w:hAnsi="Arial" w:cs="Arial"/>
              </w:rPr>
              <w:t>ä</w:t>
            </w:r>
            <w:r w:rsidRPr="00A218C4">
              <w:rPr>
                <w:rFonts w:ascii="Arial" w:hAnsi="Arial" w:cs="Arial"/>
              </w:rPr>
              <w:t>den - Bewertung der Menge und der Grösse von Schäden und der Intensität von gleichmässigen Veränderungen im Aussehen</w:t>
            </w:r>
          </w:p>
        </w:tc>
      </w:tr>
      <w:tr w:rsidR="00472C7D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2C7D" w:rsidRPr="00A218C4" w:rsidRDefault="00472C7D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14713-1, -2: 2009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472C7D" w:rsidRPr="00A218C4" w:rsidRDefault="00472C7D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Zinküberzüge - Leitfäden und Empfehlungen zum Schutz von Eisen- und Stahlkonstruktionen vor Korrosion</w:t>
            </w:r>
          </w:p>
        </w:tc>
      </w:tr>
      <w:tr w:rsidR="00472C7D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2C7D" w:rsidRPr="00A218C4" w:rsidRDefault="00472C7D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SN EN ISO 1461:2009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472C7D" w:rsidRPr="00A218C4" w:rsidRDefault="00472C7D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</w:rPr>
              <w:t>Durch Feuerverzinken auf Stahl aufgebrachte Zinküberzüge (Stückverzinken) - Anforderungen und Prüfungen</w:t>
            </w:r>
          </w:p>
        </w:tc>
      </w:tr>
      <w:tr w:rsidR="00472C7D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2C7D" w:rsidRPr="00A218C4" w:rsidRDefault="00472C7D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  <w:bCs/>
                <w:iCs/>
              </w:rPr>
              <w:t>DIN 55634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472C7D" w:rsidRPr="00A218C4" w:rsidRDefault="00472C7D" w:rsidP="00EE3C5F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A218C4">
              <w:rPr>
                <w:rFonts w:ascii="Arial" w:hAnsi="Arial" w:cs="Arial"/>
                <w:bCs/>
                <w:iCs/>
              </w:rPr>
              <w:t>Beschichtungsstoffe und Überzüge - Korrosionsschutz von tragenden dünnwandigen Bauteilen aus Stahl</w:t>
            </w:r>
          </w:p>
        </w:tc>
      </w:tr>
      <w:tr w:rsidR="00B30943" w:rsidRPr="00A218C4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0943" w:rsidRPr="00A218C4" w:rsidRDefault="00B30943" w:rsidP="00EE3C5F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SN EN 15773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B30943" w:rsidRPr="00B30943" w:rsidRDefault="00B30943" w:rsidP="00B30943">
            <w:pPr>
              <w:pStyle w:val="Listenabsatz"/>
              <w:spacing w:before="40" w:after="40"/>
              <w:ind w:hanging="686"/>
              <w:rPr>
                <w:rFonts w:ascii="Arial" w:hAnsi="Arial" w:cs="Arial"/>
                <w:bCs/>
                <w:iCs/>
              </w:rPr>
            </w:pPr>
            <w:r w:rsidRPr="00B30943">
              <w:rPr>
                <w:rFonts w:ascii="Arial" w:hAnsi="Arial" w:cs="Arial"/>
                <w:bCs/>
                <w:iCs/>
              </w:rPr>
              <w:t>Industrielle Pulverbeschichtung von feuerverzinkten und</w:t>
            </w:r>
          </w:p>
          <w:p w:rsidR="00B30943" w:rsidRPr="00B30943" w:rsidRDefault="00B30943" w:rsidP="00B30943">
            <w:pPr>
              <w:pStyle w:val="Listenabsatz"/>
              <w:spacing w:before="40" w:after="40"/>
              <w:ind w:hanging="686"/>
              <w:rPr>
                <w:rFonts w:ascii="Arial" w:hAnsi="Arial" w:cs="Arial"/>
                <w:bCs/>
                <w:iCs/>
              </w:rPr>
            </w:pPr>
            <w:r w:rsidRPr="00B30943">
              <w:rPr>
                <w:rFonts w:ascii="Arial" w:hAnsi="Arial" w:cs="Arial"/>
                <w:bCs/>
                <w:iCs/>
              </w:rPr>
              <w:t>sherardisierten Gegenständen aus Stahl [Duplex-Systeme] -</w:t>
            </w:r>
          </w:p>
          <w:p w:rsidR="00B30943" w:rsidRPr="00A218C4" w:rsidRDefault="00B30943" w:rsidP="00B30943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  <w:bCs/>
                <w:iCs/>
              </w:rPr>
            </w:pPr>
            <w:r w:rsidRPr="00B30943">
              <w:rPr>
                <w:rFonts w:ascii="Arial" w:hAnsi="Arial" w:cs="Arial"/>
                <w:bCs/>
                <w:iCs/>
              </w:rPr>
              <w:t>Spezifikationen, Empfehlungen und Leitlinien</w:t>
            </w:r>
          </w:p>
        </w:tc>
      </w:tr>
    </w:tbl>
    <w:p w:rsidR="00D005B8" w:rsidRPr="00A218C4" w:rsidRDefault="00D005B8" w:rsidP="00EE3C5F">
      <w:pPr>
        <w:pStyle w:val="FliesstextBericht"/>
        <w:keepNext w:val="0"/>
        <w:jc w:val="both"/>
        <w:rPr>
          <w:rFonts w:ascii="Arial" w:hAnsi="Arial"/>
          <w:b/>
          <w:sz w:val="22"/>
          <w:szCs w:val="22"/>
        </w:rPr>
      </w:pPr>
    </w:p>
    <w:p w:rsidR="00D850F4" w:rsidRPr="00A218C4" w:rsidRDefault="00D850F4" w:rsidP="00EE3C5F">
      <w:pPr>
        <w:rPr>
          <w:rFonts w:cs="Arial"/>
        </w:rPr>
        <w:sectPr w:rsidR="00D850F4" w:rsidRPr="00A218C4" w:rsidSect="00432DFC">
          <w:headerReference w:type="default" r:id="rId9"/>
          <w:footerReference w:type="default" r:id="rId10"/>
          <w:headerReference w:type="first" r:id="rId11"/>
          <w:pgSz w:w="11906" w:h="16838" w:code="9"/>
          <w:pgMar w:top="1860" w:right="1191" w:bottom="1134" w:left="1418" w:header="737" w:footer="198" w:gutter="0"/>
          <w:paperSrc w:first="3" w:other="3"/>
          <w:cols w:space="708"/>
          <w:titlePg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060"/>
      </w:tblGrid>
      <w:tr w:rsidR="00A218C4" w:rsidRPr="009C25E0" w:rsidTr="00BB78F0">
        <w:trPr>
          <w:trHeight w:val="405"/>
        </w:trPr>
        <w:tc>
          <w:tcPr>
            <w:tcW w:w="14060" w:type="dxa"/>
            <w:shd w:val="clear" w:color="auto" w:fill="D9D9D9" w:themeFill="background1" w:themeFillShade="D9"/>
            <w:noWrap/>
            <w:hideMark/>
          </w:tcPr>
          <w:p w:rsidR="00CD58F3" w:rsidRPr="009C25E0" w:rsidRDefault="00CD58F3" w:rsidP="00BB78F0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bookmarkStart w:id="23" w:name="_Toc437591303"/>
            <w:r w:rsidRPr="009C25E0">
              <w:rPr>
                <w:rStyle w:val="berschrift1Zchn"/>
                <w:rFonts w:ascii="Arial" w:hAnsi="Arial"/>
                <w:szCs w:val="28"/>
              </w:rPr>
              <w:lastRenderedPageBreak/>
              <w:t>Kontrollplan für das Korrosionsschutzsystem FZ</w:t>
            </w:r>
            <w:bookmarkEnd w:id="23"/>
            <w:r w:rsidR="0088607B" w:rsidRPr="009C25E0">
              <w:rPr>
                <w:rFonts w:cs="Arial"/>
                <w:b/>
                <w:sz w:val="28"/>
                <w:szCs w:val="28"/>
              </w:rPr>
              <w:t xml:space="preserve"> (Korrosivitätskategorie C4)</w:t>
            </w:r>
          </w:p>
          <w:p w:rsidR="00C66DA0" w:rsidRPr="009C25E0" w:rsidRDefault="00C66DA0" w:rsidP="00BB78F0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9C25E0">
              <w:rPr>
                <w:rFonts w:cs="Arial"/>
                <w:b/>
                <w:szCs w:val="28"/>
              </w:rPr>
              <w:t>Feuerverzinkung</w:t>
            </w:r>
          </w:p>
        </w:tc>
      </w:tr>
    </w:tbl>
    <w:p w:rsidR="00BB78F0" w:rsidRDefault="00BB78F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2028"/>
        <w:gridCol w:w="2208"/>
        <w:gridCol w:w="2214"/>
        <w:gridCol w:w="2147"/>
        <w:gridCol w:w="1390"/>
        <w:gridCol w:w="2105"/>
      </w:tblGrid>
      <w:tr w:rsidR="00A218C4" w:rsidRPr="00A218C4" w:rsidTr="00BB78F0">
        <w:trPr>
          <w:trHeight w:val="510"/>
          <w:tblHeader/>
        </w:trPr>
        <w:tc>
          <w:tcPr>
            <w:tcW w:w="1968" w:type="dxa"/>
            <w:hideMark/>
          </w:tcPr>
          <w:p w:rsidR="00D850F4" w:rsidRPr="00A218C4" w:rsidRDefault="00D850F4" w:rsidP="00EE3C5F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Gegenstand der Prüfung</w:t>
            </w:r>
          </w:p>
        </w:tc>
        <w:tc>
          <w:tcPr>
            <w:tcW w:w="2028" w:type="dxa"/>
            <w:hideMark/>
          </w:tcPr>
          <w:p w:rsidR="00D850F4" w:rsidRPr="00A218C4" w:rsidRDefault="00D850F4" w:rsidP="00EE3C5F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208" w:type="dxa"/>
            <w:hideMark/>
          </w:tcPr>
          <w:p w:rsidR="00D850F4" w:rsidRPr="00A218C4" w:rsidRDefault="00D850F4" w:rsidP="00EE3C5F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</w:t>
            </w:r>
            <w:r w:rsidRPr="00A218C4">
              <w:rPr>
                <w:rFonts w:cs="Arial"/>
                <w:b/>
                <w:bCs/>
              </w:rPr>
              <w:t>e</w:t>
            </w:r>
            <w:r w:rsidRPr="00A218C4">
              <w:rPr>
                <w:rFonts w:cs="Arial"/>
                <w:b/>
                <w:bCs/>
              </w:rPr>
              <w:t>rung</w:t>
            </w:r>
          </w:p>
        </w:tc>
        <w:tc>
          <w:tcPr>
            <w:tcW w:w="2214" w:type="dxa"/>
            <w:hideMark/>
          </w:tcPr>
          <w:p w:rsidR="00D850F4" w:rsidRPr="00A218C4" w:rsidRDefault="00851EEB" w:rsidP="00EE3C5F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="00D850F4" w:rsidRPr="00A218C4">
              <w:rPr>
                <w:rFonts w:cs="Arial"/>
                <w:b/>
                <w:bCs/>
              </w:rPr>
              <w:t>UN</w:t>
            </w:r>
            <w:r w:rsidR="00C65166" w:rsidRPr="00A218C4">
              <w:rPr>
                <w:rFonts w:cs="Arial"/>
                <w:b/>
                <w:bCs/>
              </w:rPr>
              <w:t xml:space="preserve"> </w:t>
            </w:r>
            <w:r w:rsidR="00D850F4" w:rsidRPr="00A218C4">
              <w:rPr>
                <w:rFonts w:cs="Arial"/>
                <w:b/>
                <w:bCs/>
              </w:rPr>
              <w:t>Zeitpunkt</w:t>
            </w:r>
            <w:r w:rsidR="0029683D" w:rsidRPr="00A218C4">
              <w:rPr>
                <w:rFonts w:cs="Arial"/>
                <w:b/>
                <w:bCs/>
              </w:rPr>
              <w:t xml:space="preserve">, </w:t>
            </w:r>
            <w:r w:rsidR="00D850F4" w:rsidRPr="00A218C4">
              <w:rPr>
                <w:rFonts w:cs="Arial"/>
                <w:b/>
                <w:bCs/>
              </w:rPr>
              <w:t>Intervall</w:t>
            </w:r>
            <w:r w:rsidR="0029683D" w:rsidRPr="00A218C4">
              <w:rPr>
                <w:rFonts w:cs="Arial"/>
                <w:b/>
                <w:bCs/>
              </w:rPr>
              <w:t xml:space="preserve">, </w:t>
            </w:r>
            <w:r w:rsidR="00CD58F3" w:rsidRPr="00A218C4">
              <w:rPr>
                <w:rFonts w:cs="Arial"/>
                <w:b/>
                <w:bCs/>
              </w:rPr>
              <w:t>Umfang</w:t>
            </w:r>
          </w:p>
        </w:tc>
        <w:tc>
          <w:tcPr>
            <w:tcW w:w="2147" w:type="dxa"/>
            <w:hideMark/>
          </w:tcPr>
          <w:p w:rsidR="00D850F4" w:rsidRPr="00A218C4" w:rsidRDefault="00D850F4" w:rsidP="00EE3C5F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</w:t>
            </w:r>
            <w:r w:rsidR="00C65166" w:rsidRPr="00A218C4">
              <w:rPr>
                <w:rFonts w:cs="Arial"/>
                <w:b/>
                <w:bCs/>
              </w:rPr>
              <w:t xml:space="preserve"> </w:t>
            </w:r>
            <w:r w:rsidRPr="00A218C4">
              <w:rPr>
                <w:rFonts w:cs="Arial"/>
                <w:b/>
                <w:bCs/>
              </w:rPr>
              <w:t>Zeitpunkt</w:t>
            </w:r>
            <w:r w:rsidR="0029683D" w:rsidRPr="00A218C4">
              <w:rPr>
                <w:rFonts w:cs="Arial"/>
                <w:b/>
                <w:bCs/>
              </w:rPr>
              <w:t xml:space="preserve">, </w:t>
            </w:r>
            <w:r w:rsidRPr="00A218C4">
              <w:rPr>
                <w:rFonts w:cs="Arial"/>
                <w:b/>
                <w:bCs/>
              </w:rPr>
              <w:t>Intervall</w:t>
            </w:r>
            <w:r w:rsidR="0029683D" w:rsidRPr="00A218C4">
              <w:rPr>
                <w:rFonts w:cs="Arial"/>
                <w:b/>
                <w:bCs/>
              </w:rPr>
              <w:t xml:space="preserve">, </w:t>
            </w:r>
            <w:r w:rsidR="00CD58F3" w:rsidRPr="00A218C4">
              <w:rPr>
                <w:rFonts w:cs="Arial"/>
                <w:b/>
                <w:bCs/>
              </w:rPr>
              <w:t>Umfang</w:t>
            </w:r>
          </w:p>
        </w:tc>
        <w:tc>
          <w:tcPr>
            <w:tcW w:w="1390" w:type="dxa"/>
            <w:hideMark/>
          </w:tcPr>
          <w:p w:rsidR="00D850F4" w:rsidRPr="00A218C4" w:rsidRDefault="00D850F4" w:rsidP="00851EEB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 xml:space="preserve">Massnahme bei </w:t>
            </w:r>
            <w:r w:rsidR="00CD58F3" w:rsidRPr="00A218C4">
              <w:rPr>
                <w:rFonts w:cs="Arial"/>
                <w:b/>
                <w:bCs/>
              </w:rPr>
              <w:t>Abwe</w:t>
            </w:r>
            <w:r w:rsidR="00CD58F3" w:rsidRPr="00A218C4">
              <w:rPr>
                <w:rFonts w:cs="Arial"/>
                <w:b/>
                <w:bCs/>
              </w:rPr>
              <w:t>i</w:t>
            </w:r>
            <w:r w:rsidR="00CD58F3"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D850F4" w:rsidRPr="00A218C4" w:rsidRDefault="00D850F4" w:rsidP="00EE3C5F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A218C4" w:rsidRPr="00C66DA0" w:rsidTr="00BB78F0">
        <w:trPr>
          <w:trHeight w:val="360"/>
        </w:trPr>
        <w:tc>
          <w:tcPr>
            <w:tcW w:w="14060" w:type="dxa"/>
            <w:gridSpan w:val="7"/>
            <w:shd w:val="clear" w:color="auto" w:fill="D9D9D9" w:themeFill="background1" w:themeFillShade="D9"/>
            <w:noWrap/>
            <w:hideMark/>
          </w:tcPr>
          <w:p w:rsidR="00702519" w:rsidRPr="00C66DA0" w:rsidRDefault="00702519" w:rsidP="00BB78F0">
            <w:pPr>
              <w:spacing w:before="40" w:after="40" w:line="240" w:lineRule="atLeast"/>
              <w:rPr>
                <w:rFonts w:cs="Arial"/>
                <w:b/>
                <w:bCs/>
                <w:sz w:val="24"/>
              </w:rPr>
            </w:pPr>
            <w:r w:rsidRPr="00C66DA0">
              <w:rPr>
                <w:rFonts w:cs="Arial"/>
                <w:b/>
                <w:bCs/>
                <w:sz w:val="24"/>
              </w:rPr>
              <w:t>Planung</w:t>
            </w:r>
          </w:p>
        </w:tc>
      </w:tr>
      <w:tr w:rsidR="005E490A" w:rsidRPr="00A218C4" w:rsidTr="0029683D">
        <w:trPr>
          <w:trHeight w:val="510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Verbindungsel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mente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Unterlagen prüfen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Materialwahl gemäss Korrosionsschutzsp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zifikation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  <w:hideMark/>
          </w:tcPr>
          <w:p w:rsidR="005E490A" w:rsidRPr="00A218C4" w:rsidRDefault="005E490A" w:rsidP="005E490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5E490A" w:rsidRPr="00A218C4" w:rsidTr="0029683D">
        <w:trPr>
          <w:trHeight w:val="510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Verhindern von Kontaktkorrosion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Materialwahl prüfen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Minimieren der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taktkorrosionsrisiken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  <w:hideMark/>
          </w:tcPr>
          <w:p w:rsidR="005E490A" w:rsidRPr="00A218C4" w:rsidRDefault="005E490A" w:rsidP="005E490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5E490A" w:rsidRPr="00A218C4" w:rsidTr="0029683D">
        <w:trPr>
          <w:trHeight w:val="765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Visuelle Ansprüche an feuerverzinkte Flächen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Muster erstellen und beurteilen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 Definition der Bauherrschaft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Wechsel auf Korrosion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schutz mit Beschic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tung</w:t>
            </w:r>
          </w:p>
        </w:tc>
        <w:tc>
          <w:tcPr>
            <w:tcW w:w="2105" w:type="dxa"/>
            <w:hideMark/>
          </w:tcPr>
          <w:p w:rsidR="005E490A" w:rsidRPr="00A218C4" w:rsidRDefault="005E490A" w:rsidP="005E490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5E490A" w:rsidRPr="00A218C4" w:rsidTr="0029683D">
        <w:trPr>
          <w:trHeight w:val="1275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Gefahr der Rissbi</w:t>
            </w:r>
            <w:r w:rsidRPr="00A218C4">
              <w:rPr>
                <w:rFonts w:cs="Arial"/>
              </w:rPr>
              <w:t>l</w:t>
            </w:r>
            <w:r w:rsidRPr="00A218C4">
              <w:rPr>
                <w:rFonts w:cs="Arial"/>
              </w:rPr>
              <w:t>dung durch Feue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verzinkungspr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zess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Feuerverzinkung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gerechte Konstru</w:t>
            </w:r>
            <w:r w:rsidRPr="00A218C4">
              <w:rPr>
                <w:rFonts w:cs="Arial"/>
              </w:rPr>
              <w:t>k</w:t>
            </w:r>
            <w:r w:rsidRPr="00A218C4">
              <w:rPr>
                <w:rFonts w:cs="Arial"/>
              </w:rPr>
              <w:t>tion: Kombination unterschiedlicher Materialdicken sind grundsätzlich zu verhindern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keine Rissbildung durch den Feuerve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zinkungsprozess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Werkstattpläne pr</w:t>
            </w:r>
            <w:r w:rsidRPr="00A218C4">
              <w:rPr>
                <w:rFonts w:cs="Arial"/>
              </w:rPr>
              <w:t>ü</w:t>
            </w:r>
            <w:r w:rsidRPr="00A218C4">
              <w:rPr>
                <w:rFonts w:cs="Arial"/>
              </w:rPr>
              <w:t>fen, Beurteilung durch Feuerverzinker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Anpassen der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struktion</w:t>
            </w:r>
          </w:p>
        </w:tc>
        <w:tc>
          <w:tcPr>
            <w:tcW w:w="2105" w:type="dxa"/>
            <w:hideMark/>
          </w:tcPr>
          <w:p w:rsidR="005E490A" w:rsidRPr="00A218C4" w:rsidRDefault="005E490A" w:rsidP="005E490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5E490A" w:rsidRPr="00A218C4" w:rsidTr="0029683D">
        <w:trPr>
          <w:trHeight w:val="1785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Gefahr von Verzug dünnwandiger Konstruktionen durch das Feue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verzinken wegen unterschiedlichen Materialdicken innerhalb eines Bauteils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Abklärung mit Fe</w:t>
            </w:r>
            <w:r w:rsidRPr="00A218C4">
              <w:rPr>
                <w:rFonts w:cs="Arial"/>
              </w:rPr>
              <w:t>u</w:t>
            </w:r>
            <w:r w:rsidRPr="00A218C4">
              <w:rPr>
                <w:rFonts w:cs="Arial"/>
              </w:rPr>
              <w:t>erverzinkerei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kein Verzug durch Feuerverzinkung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Anpassen der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struktion</w:t>
            </w:r>
          </w:p>
        </w:tc>
        <w:tc>
          <w:tcPr>
            <w:tcW w:w="2105" w:type="dxa"/>
            <w:hideMark/>
          </w:tcPr>
          <w:p w:rsidR="005E490A" w:rsidRPr="00A218C4" w:rsidRDefault="005E490A" w:rsidP="005E490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5E490A" w:rsidRPr="00A218C4" w:rsidTr="005E490A">
        <w:trPr>
          <w:trHeight w:val="574"/>
        </w:trPr>
        <w:tc>
          <w:tcPr>
            <w:tcW w:w="1968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lastRenderedPageBreak/>
              <w:t>Kontrollflächen</w:t>
            </w:r>
          </w:p>
        </w:tc>
        <w:tc>
          <w:tcPr>
            <w:tcW w:w="2028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In der Ausschre</w:t>
            </w:r>
            <w:r w:rsidRPr="00CE4287">
              <w:rPr>
                <w:rFonts w:cs="Arial"/>
              </w:rPr>
              <w:t>i</w:t>
            </w:r>
            <w:r w:rsidRPr="00CE4287">
              <w:rPr>
                <w:rFonts w:cs="Arial"/>
              </w:rPr>
              <w:t>bung berücksicht</w:t>
            </w:r>
            <w:r w:rsidRPr="00CE4287">
              <w:rPr>
                <w:rFonts w:cs="Arial"/>
              </w:rPr>
              <w:t>i</w:t>
            </w:r>
            <w:r w:rsidRPr="00CE4287">
              <w:rPr>
                <w:rFonts w:cs="Arial"/>
              </w:rPr>
              <w:t>gen</w:t>
            </w:r>
          </w:p>
        </w:tc>
        <w:tc>
          <w:tcPr>
            <w:tcW w:w="2208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Gemäss Korrosion</w:t>
            </w:r>
            <w:r w:rsidRPr="00CE4287">
              <w:rPr>
                <w:rFonts w:cs="Arial"/>
              </w:rPr>
              <w:t>s</w:t>
            </w:r>
            <w:r w:rsidRPr="00CE4287">
              <w:rPr>
                <w:rFonts w:cs="Arial"/>
              </w:rPr>
              <w:t>schutzspezifikation, Kapitel 19</w:t>
            </w:r>
          </w:p>
        </w:tc>
        <w:tc>
          <w:tcPr>
            <w:tcW w:w="2214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-</w:t>
            </w:r>
          </w:p>
        </w:tc>
        <w:tc>
          <w:tcPr>
            <w:tcW w:w="2147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Keine zulä</w:t>
            </w:r>
            <w:r w:rsidRPr="00CE4287">
              <w:rPr>
                <w:rFonts w:cs="Arial"/>
              </w:rPr>
              <w:t>s</w:t>
            </w:r>
            <w:r w:rsidRPr="00CE4287">
              <w:rPr>
                <w:rFonts w:cs="Arial"/>
              </w:rPr>
              <w:t>sig</w:t>
            </w:r>
          </w:p>
        </w:tc>
        <w:tc>
          <w:tcPr>
            <w:tcW w:w="2105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Leistungsverzeichnis</w:t>
            </w:r>
          </w:p>
        </w:tc>
      </w:tr>
      <w:tr w:rsidR="005E490A" w:rsidRPr="00A218C4" w:rsidTr="005E490A">
        <w:trPr>
          <w:trHeight w:val="574"/>
        </w:trPr>
        <w:tc>
          <w:tcPr>
            <w:tcW w:w="1968" w:type="dxa"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Extraposition im LV für Unternehmere</w:t>
            </w:r>
            <w:r w:rsidRPr="00CE4287">
              <w:rPr>
                <w:rFonts w:cs="Arial"/>
              </w:rPr>
              <w:t>i</w:t>
            </w:r>
            <w:r w:rsidRPr="00CE4287">
              <w:rPr>
                <w:rFonts w:cs="Arial"/>
              </w:rPr>
              <w:t>genes QS</w:t>
            </w:r>
          </w:p>
        </w:tc>
        <w:tc>
          <w:tcPr>
            <w:tcW w:w="2028" w:type="dxa"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In LV berücksicht</w:t>
            </w:r>
            <w:r w:rsidRPr="00CE4287">
              <w:rPr>
                <w:rFonts w:cs="Arial"/>
              </w:rPr>
              <w:t>i</w:t>
            </w:r>
            <w:r w:rsidRPr="00CE4287">
              <w:rPr>
                <w:rFonts w:cs="Arial"/>
              </w:rPr>
              <w:t>gen</w:t>
            </w:r>
          </w:p>
        </w:tc>
        <w:tc>
          <w:tcPr>
            <w:tcW w:w="2208" w:type="dxa"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QS gemäss Kontrol</w:t>
            </w:r>
            <w:r w:rsidRPr="00CE4287">
              <w:rPr>
                <w:rFonts w:cs="Arial"/>
              </w:rPr>
              <w:t>l</w:t>
            </w:r>
            <w:r w:rsidRPr="00CE4287">
              <w:rPr>
                <w:rFonts w:cs="Arial"/>
              </w:rPr>
              <w:t>plan</w:t>
            </w:r>
          </w:p>
        </w:tc>
        <w:tc>
          <w:tcPr>
            <w:tcW w:w="2214" w:type="dxa"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Keine zulä</w:t>
            </w:r>
            <w:r w:rsidRPr="00CE4287">
              <w:rPr>
                <w:rFonts w:cs="Arial"/>
              </w:rPr>
              <w:t>s</w:t>
            </w:r>
            <w:r w:rsidRPr="00CE4287">
              <w:rPr>
                <w:rFonts w:cs="Arial"/>
              </w:rPr>
              <w:t>sig</w:t>
            </w:r>
          </w:p>
        </w:tc>
        <w:tc>
          <w:tcPr>
            <w:tcW w:w="2105" w:type="dxa"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Leistungsverzeichnis</w:t>
            </w:r>
          </w:p>
        </w:tc>
      </w:tr>
      <w:tr w:rsidR="003C1BE0" w:rsidRPr="00A218C4" w:rsidTr="005E490A">
        <w:trPr>
          <w:trHeight w:val="574"/>
        </w:trPr>
        <w:tc>
          <w:tcPr>
            <w:tcW w:w="1968" w:type="dxa"/>
          </w:tcPr>
          <w:p w:rsidR="003C1BE0" w:rsidRPr="00CE4287" w:rsidRDefault="003C1BE0" w:rsidP="003D4EC0">
            <w:r w:rsidRPr="00CE4287">
              <w:t>Ausmass von Ba</w:t>
            </w:r>
            <w:r w:rsidRPr="00CE4287">
              <w:t>u</w:t>
            </w:r>
            <w:r w:rsidRPr="00CE4287">
              <w:t>stellenschweis</w:t>
            </w:r>
            <w:r w:rsidRPr="00CE4287">
              <w:t>s</w:t>
            </w:r>
            <w:r w:rsidRPr="00CE4287">
              <w:t>nähten und der zu beschichtenden Schrauben nach der Montage</w:t>
            </w:r>
          </w:p>
        </w:tc>
        <w:tc>
          <w:tcPr>
            <w:tcW w:w="2028" w:type="dxa"/>
          </w:tcPr>
          <w:p w:rsidR="003C1BE0" w:rsidRPr="00CE4287" w:rsidRDefault="003C1BE0" w:rsidP="003D4EC0">
            <w:r w:rsidRPr="00CE4287">
              <w:t>In LV berücksicht</w:t>
            </w:r>
            <w:r w:rsidRPr="00CE4287">
              <w:t>i</w:t>
            </w:r>
            <w:r w:rsidRPr="00CE4287">
              <w:t>gen, pauschal oder nach Anzahl</w:t>
            </w:r>
          </w:p>
        </w:tc>
        <w:tc>
          <w:tcPr>
            <w:tcW w:w="2208" w:type="dxa"/>
          </w:tcPr>
          <w:p w:rsidR="003C1BE0" w:rsidRPr="00CE4287" w:rsidRDefault="003C1BE0" w:rsidP="003D4EC0">
            <w:r w:rsidRPr="00CE4287">
              <w:t>Gemäss Korrosion</w:t>
            </w:r>
            <w:r w:rsidRPr="00CE4287">
              <w:t>s</w:t>
            </w:r>
            <w:r w:rsidRPr="00CE4287">
              <w:t>schutzspezifikation, Kapitel 16</w:t>
            </w:r>
          </w:p>
        </w:tc>
        <w:tc>
          <w:tcPr>
            <w:tcW w:w="2214" w:type="dxa"/>
          </w:tcPr>
          <w:p w:rsidR="003C1BE0" w:rsidRPr="00CE4287" w:rsidRDefault="003C1BE0" w:rsidP="003D4EC0">
            <w:r w:rsidRPr="00CE4287">
              <w:t>-</w:t>
            </w:r>
          </w:p>
        </w:tc>
        <w:tc>
          <w:tcPr>
            <w:tcW w:w="2147" w:type="dxa"/>
          </w:tcPr>
          <w:p w:rsidR="003C1BE0" w:rsidRPr="00CE4287" w:rsidRDefault="003C1BE0" w:rsidP="003D4EC0">
            <w:r w:rsidRPr="00CE4287">
              <w:t>Vor Veröffentlichung der Ausschreibung</w:t>
            </w:r>
          </w:p>
        </w:tc>
        <w:tc>
          <w:tcPr>
            <w:tcW w:w="1390" w:type="dxa"/>
          </w:tcPr>
          <w:p w:rsidR="003C1BE0" w:rsidRPr="00CE4287" w:rsidRDefault="003C1BE0" w:rsidP="003D4EC0">
            <w:r w:rsidRPr="00CE4287">
              <w:t>Keine zulä</w:t>
            </w:r>
            <w:r w:rsidRPr="00CE4287">
              <w:t>s</w:t>
            </w:r>
            <w:r w:rsidRPr="00CE4287">
              <w:t>sig</w:t>
            </w:r>
          </w:p>
        </w:tc>
        <w:tc>
          <w:tcPr>
            <w:tcW w:w="2105" w:type="dxa"/>
          </w:tcPr>
          <w:p w:rsidR="003C1BE0" w:rsidRPr="00CE4287" w:rsidRDefault="003C1BE0" w:rsidP="003D4EC0">
            <w:r w:rsidRPr="00CE4287">
              <w:t>Leistungsverzeichnis</w:t>
            </w:r>
          </w:p>
        </w:tc>
      </w:tr>
      <w:tr w:rsidR="005E490A" w:rsidRPr="00C66DA0" w:rsidTr="00BB78F0">
        <w:trPr>
          <w:trHeight w:val="315"/>
        </w:trPr>
        <w:tc>
          <w:tcPr>
            <w:tcW w:w="14060" w:type="dxa"/>
            <w:gridSpan w:val="7"/>
            <w:shd w:val="clear" w:color="auto" w:fill="D9D9D9" w:themeFill="background1" w:themeFillShade="D9"/>
            <w:noWrap/>
            <w:hideMark/>
          </w:tcPr>
          <w:p w:rsidR="005E490A" w:rsidRPr="00CE4287" w:rsidRDefault="005E490A" w:rsidP="00BB78F0">
            <w:pPr>
              <w:spacing w:before="40" w:after="40" w:line="240" w:lineRule="atLeast"/>
              <w:rPr>
                <w:rFonts w:cs="Arial"/>
                <w:b/>
                <w:bCs/>
                <w:sz w:val="24"/>
              </w:rPr>
            </w:pPr>
            <w:r w:rsidRPr="00CE4287">
              <w:rPr>
                <w:rFonts w:cs="Arial"/>
                <w:b/>
                <w:bCs/>
                <w:sz w:val="24"/>
              </w:rPr>
              <w:t>Planung / Ausführung Stahlbau</w:t>
            </w:r>
          </w:p>
        </w:tc>
      </w:tr>
      <w:tr w:rsidR="005E490A" w:rsidRPr="00A218C4" w:rsidTr="0029683D">
        <w:trPr>
          <w:trHeight w:val="1020"/>
        </w:trPr>
        <w:tc>
          <w:tcPr>
            <w:tcW w:w="1968" w:type="dxa"/>
            <w:hideMark/>
          </w:tcPr>
          <w:p w:rsidR="005E490A" w:rsidRPr="00CE4287" w:rsidRDefault="005E490A" w:rsidP="00EE3C5F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Materialqualität</w:t>
            </w:r>
          </w:p>
        </w:tc>
        <w:tc>
          <w:tcPr>
            <w:tcW w:w="2028" w:type="dxa"/>
            <w:hideMark/>
          </w:tcPr>
          <w:p w:rsidR="005E490A" w:rsidRPr="00CE4287" w:rsidRDefault="005E490A" w:rsidP="00EE3C5F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Gemäss Kapitel 5, Kontrolle Schmel</w:t>
            </w:r>
            <w:r w:rsidRPr="00CE4287">
              <w:rPr>
                <w:rFonts w:cs="Arial"/>
              </w:rPr>
              <w:t>z</w:t>
            </w:r>
            <w:r w:rsidRPr="00CE4287">
              <w:rPr>
                <w:rFonts w:cs="Arial"/>
              </w:rPr>
              <w:t>zeugnisse, Liefe</w:t>
            </w:r>
            <w:r w:rsidRPr="00CE4287">
              <w:rPr>
                <w:rFonts w:cs="Arial"/>
              </w:rPr>
              <w:t>r</w:t>
            </w:r>
            <w:r w:rsidRPr="00CE4287">
              <w:rPr>
                <w:rFonts w:cs="Arial"/>
              </w:rPr>
              <w:t>schein, Mater</w:t>
            </w:r>
            <w:r w:rsidRPr="00CE4287">
              <w:rPr>
                <w:rFonts w:cs="Arial"/>
              </w:rPr>
              <w:t>i</w:t>
            </w:r>
            <w:r w:rsidRPr="00CE4287">
              <w:rPr>
                <w:rFonts w:cs="Arial"/>
              </w:rPr>
              <w:t>alstempelungen</w:t>
            </w:r>
          </w:p>
        </w:tc>
        <w:tc>
          <w:tcPr>
            <w:tcW w:w="2208" w:type="dxa"/>
            <w:hideMark/>
          </w:tcPr>
          <w:p w:rsidR="005E490A" w:rsidRPr="00CE4287" w:rsidRDefault="005E490A" w:rsidP="00EE3C5F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gemäss Projektvorg</w:t>
            </w:r>
            <w:r w:rsidRPr="00CE4287">
              <w:rPr>
                <w:rFonts w:cs="Arial"/>
              </w:rPr>
              <w:t>a</w:t>
            </w:r>
            <w:r w:rsidRPr="00CE4287">
              <w:rPr>
                <w:rFonts w:cs="Arial"/>
              </w:rPr>
              <w:t>ben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Produktionsbeginn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Rückwe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sung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Schmelzzeugnisse</w:t>
            </w:r>
            <w:r>
              <w:rPr>
                <w:rFonts w:cs="Arial"/>
              </w:rPr>
              <w:t xml:space="preserve"> / Lieferschein</w:t>
            </w:r>
          </w:p>
        </w:tc>
      </w:tr>
      <w:tr w:rsidR="005E490A" w:rsidRPr="00A218C4" w:rsidTr="0029683D">
        <w:trPr>
          <w:trHeight w:val="1020"/>
        </w:trPr>
        <w:tc>
          <w:tcPr>
            <w:tcW w:w="1968" w:type="dxa"/>
            <w:hideMark/>
          </w:tcPr>
          <w:p w:rsidR="005E490A" w:rsidRPr="00CE4287" w:rsidRDefault="005E490A" w:rsidP="00EE3C5F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Si + P Gehalt von Stahlteilen, welche feuerverzinkt we</w:t>
            </w:r>
            <w:r w:rsidRPr="00CE4287">
              <w:rPr>
                <w:rFonts w:cs="Arial"/>
              </w:rPr>
              <w:t>r</w:t>
            </w:r>
            <w:r w:rsidRPr="00CE4287">
              <w:rPr>
                <w:rFonts w:cs="Arial"/>
              </w:rPr>
              <w:t>den sollen</w:t>
            </w:r>
          </w:p>
        </w:tc>
        <w:tc>
          <w:tcPr>
            <w:tcW w:w="2028" w:type="dxa"/>
            <w:hideMark/>
          </w:tcPr>
          <w:p w:rsidR="005E490A" w:rsidRPr="00CE4287" w:rsidRDefault="005E490A" w:rsidP="00EE3C5F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Kontrolle Schmel</w:t>
            </w:r>
            <w:r w:rsidRPr="00CE4287">
              <w:rPr>
                <w:rFonts w:cs="Arial"/>
              </w:rPr>
              <w:t>z</w:t>
            </w:r>
            <w:r w:rsidRPr="00CE4287">
              <w:rPr>
                <w:rFonts w:cs="Arial"/>
              </w:rPr>
              <w:t>zeugnisse, Liefe</w:t>
            </w:r>
            <w:r w:rsidRPr="00CE4287">
              <w:rPr>
                <w:rFonts w:cs="Arial"/>
              </w:rPr>
              <w:t>r</w:t>
            </w:r>
            <w:r w:rsidRPr="00CE4287">
              <w:rPr>
                <w:rFonts w:cs="Arial"/>
              </w:rPr>
              <w:t>schein, Mater</w:t>
            </w:r>
            <w:r w:rsidRPr="00CE4287">
              <w:rPr>
                <w:rFonts w:cs="Arial"/>
              </w:rPr>
              <w:t>i</w:t>
            </w:r>
            <w:r w:rsidRPr="00CE4287">
              <w:rPr>
                <w:rFonts w:cs="Arial"/>
              </w:rPr>
              <w:t>alstempelungen</w:t>
            </w:r>
          </w:p>
        </w:tc>
        <w:tc>
          <w:tcPr>
            <w:tcW w:w="2208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Si-Gehalt ≤ 0.04 % und P-Gehalt ≤ 0.02 % oder</w:t>
            </w:r>
          </w:p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Si-Gehalt: 0.14 bis 0.25 %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Produktionsbeginn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Rückwe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sung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Schmelzzeugnis</w:t>
            </w:r>
          </w:p>
        </w:tc>
      </w:tr>
      <w:tr w:rsidR="005E490A" w:rsidRPr="00A218C4" w:rsidTr="0029683D">
        <w:trPr>
          <w:trHeight w:val="1530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Werkstattpläne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Bemassung, Profi</w:t>
            </w:r>
            <w:r w:rsidRPr="00A218C4">
              <w:rPr>
                <w:rFonts w:cs="Arial"/>
              </w:rPr>
              <w:t>l</w:t>
            </w:r>
            <w:r w:rsidRPr="00A218C4">
              <w:rPr>
                <w:rFonts w:cs="Arial"/>
              </w:rPr>
              <w:t>typen, Materialvo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gaben, Korrosion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schutzgerechte Konstruktion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gemäss Spezifikation, u.a.:</w:t>
            </w:r>
            <w:r w:rsidRPr="00A218C4">
              <w:rPr>
                <w:rFonts w:cs="Arial"/>
              </w:rPr>
              <w:br/>
              <w:t>keine Spalte,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struktives Verhindern von Wasser- und Schmutzfallen, au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reichend grosse Au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sparungen (&gt; 50 mm)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Produktionsbeginn 100%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ginn 100%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 Werkstat</w:t>
            </w:r>
            <w:r w:rsidRPr="00A218C4">
              <w:rPr>
                <w:rFonts w:cs="Arial"/>
              </w:rPr>
              <w:t>t</w:t>
            </w:r>
            <w:r w:rsidRPr="00A218C4">
              <w:rPr>
                <w:rFonts w:cs="Arial"/>
              </w:rPr>
              <w:t>pläne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visierte Werkstatt-pläne</w:t>
            </w:r>
          </w:p>
        </w:tc>
      </w:tr>
      <w:tr w:rsidR="005E490A" w:rsidRPr="00A218C4" w:rsidTr="00C766ED">
        <w:trPr>
          <w:trHeight w:val="2295"/>
        </w:trPr>
        <w:tc>
          <w:tcPr>
            <w:tcW w:w="1968" w:type="dxa"/>
            <w:hideMark/>
          </w:tcPr>
          <w:p w:rsidR="005E490A" w:rsidRPr="00A218C4" w:rsidRDefault="005E490A" w:rsidP="00C766ED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lastRenderedPageBreak/>
              <w:t>Werkstattpläne</w:t>
            </w:r>
          </w:p>
        </w:tc>
        <w:tc>
          <w:tcPr>
            <w:tcW w:w="2028" w:type="dxa"/>
            <w:hideMark/>
          </w:tcPr>
          <w:p w:rsidR="005E490A" w:rsidRPr="00A218C4" w:rsidRDefault="005E490A" w:rsidP="00C766ED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Bemassung, Profi</w:t>
            </w:r>
            <w:r w:rsidRPr="00A218C4">
              <w:rPr>
                <w:rFonts w:cs="Arial"/>
              </w:rPr>
              <w:t>l</w:t>
            </w:r>
            <w:r w:rsidRPr="00A218C4">
              <w:rPr>
                <w:rFonts w:cs="Arial"/>
              </w:rPr>
              <w:t>typen, Materialvo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gaben, Feuerve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zinkungsgerechte Konstruktion</w:t>
            </w:r>
          </w:p>
        </w:tc>
        <w:tc>
          <w:tcPr>
            <w:tcW w:w="2208" w:type="dxa"/>
            <w:hideMark/>
          </w:tcPr>
          <w:p w:rsidR="005E490A" w:rsidRPr="00A218C4" w:rsidRDefault="005E490A" w:rsidP="00300907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 xml:space="preserve">gemäss Kapitel </w:t>
            </w:r>
            <w:r>
              <w:rPr>
                <w:rFonts w:cs="Arial"/>
              </w:rPr>
              <w:t>6</w:t>
            </w:r>
            <w:r w:rsidRPr="00A218C4">
              <w:rPr>
                <w:rFonts w:cs="Arial"/>
              </w:rPr>
              <w:t xml:space="preserve"> der Spezifikation, u.a.:</w:t>
            </w:r>
            <w:r w:rsidRPr="00A218C4">
              <w:rPr>
                <w:rFonts w:cs="Arial"/>
              </w:rPr>
              <w:br/>
              <w:t>keine luftdicht abg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schlossenen Hoh</w:t>
            </w:r>
            <w:r w:rsidRPr="00A218C4">
              <w:rPr>
                <w:rFonts w:cs="Arial"/>
              </w:rPr>
              <w:t>l</w:t>
            </w:r>
            <w:r w:rsidRPr="00A218C4">
              <w:rPr>
                <w:rFonts w:cs="Arial"/>
              </w:rPr>
              <w:t>räume, ausreichend grosse Öffnungen für Befüllung und Entle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rung, Verhindern von Kombination ve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schiedener Materia</w:t>
            </w:r>
            <w:r w:rsidRPr="00A218C4">
              <w:rPr>
                <w:rFonts w:cs="Arial"/>
              </w:rPr>
              <w:t>l</w:t>
            </w:r>
            <w:r w:rsidRPr="00A218C4">
              <w:rPr>
                <w:rFonts w:cs="Arial"/>
              </w:rPr>
              <w:t>dicken</w:t>
            </w:r>
          </w:p>
        </w:tc>
        <w:tc>
          <w:tcPr>
            <w:tcW w:w="2214" w:type="dxa"/>
            <w:hideMark/>
          </w:tcPr>
          <w:p w:rsidR="005E490A" w:rsidRPr="00A218C4" w:rsidRDefault="005E490A" w:rsidP="00C766ED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Produktionsbeginn 100%</w:t>
            </w:r>
          </w:p>
        </w:tc>
        <w:tc>
          <w:tcPr>
            <w:tcW w:w="2147" w:type="dxa"/>
            <w:hideMark/>
          </w:tcPr>
          <w:p w:rsidR="005E490A" w:rsidRPr="00A218C4" w:rsidRDefault="005E490A" w:rsidP="00C766ED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ginn 100%</w:t>
            </w:r>
          </w:p>
        </w:tc>
        <w:tc>
          <w:tcPr>
            <w:tcW w:w="1390" w:type="dxa"/>
            <w:hideMark/>
          </w:tcPr>
          <w:p w:rsidR="005E490A" w:rsidRPr="00A218C4" w:rsidRDefault="005E490A" w:rsidP="00C766ED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 Werkstat</w:t>
            </w:r>
            <w:r w:rsidRPr="00A218C4">
              <w:rPr>
                <w:rFonts w:cs="Arial"/>
              </w:rPr>
              <w:t>t</w:t>
            </w:r>
            <w:r w:rsidRPr="00A218C4">
              <w:rPr>
                <w:rFonts w:cs="Arial"/>
              </w:rPr>
              <w:t>pläne</w:t>
            </w:r>
          </w:p>
        </w:tc>
        <w:tc>
          <w:tcPr>
            <w:tcW w:w="2105" w:type="dxa"/>
            <w:hideMark/>
          </w:tcPr>
          <w:p w:rsidR="005E490A" w:rsidRPr="00A218C4" w:rsidRDefault="005E490A" w:rsidP="00C766ED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visierte Werkstatt-pläne</w:t>
            </w:r>
          </w:p>
        </w:tc>
      </w:tr>
      <w:tr w:rsidR="005E490A" w:rsidRPr="008A6566" w:rsidTr="00C766ED">
        <w:trPr>
          <w:trHeight w:val="1282"/>
        </w:trPr>
        <w:tc>
          <w:tcPr>
            <w:tcW w:w="1968" w:type="dxa"/>
          </w:tcPr>
          <w:p w:rsidR="005E490A" w:rsidRPr="008A6566" w:rsidRDefault="005E490A" w:rsidP="00C766E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A6566">
              <w:rPr>
                <w:rFonts w:cs="Arial"/>
              </w:rPr>
              <w:t>Verschliessen von Öffnungen und Aussparungen</w:t>
            </w:r>
          </w:p>
        </w:tc>
        <w:tc>
          <w:tcPr>
            <w:tcW w:w="2028" w:type="dxa"/>
          </w:tcPr>
          <w:p w:rsidR="005E490A" w:rsidRPr="008A6566" w:rsidRDefault="005E490A" w:rsidP="00C766E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A6566">
              <w:rPr>
                <w:rFonts w:cs="Arial"/>
              </w:rPr>
              <w:t>Vorsehen von Schutzvorkehru</w:t>
            </w:r>
            <w:r w:rsidRPr="008A6566">
              <w:rPr>
                <w:rFonts w:cs="Arial"/>
              </w:rPr>
              <w:t>n</w:t>
            </w:r>
            <w:r w:rsidRPr="008A6566">
              <w:rPr>
                <w:rFonts w:cs="Arial"/>
              </w:rPr>
              <w:t>gen gegen das Ei</w:t>
            </w:r>
            <w:r w:rsidRPr="008A6566">
              <w:rPr>
                <w:rFonts w:cs="Arial"/>
              </w:rPr>
              <w:t>n</w:t>
            </w:r>
            <w:r w:rsidRPr="008A6566">
              <w:rPr>
                <w:rFonts w:cs="Arial"/>
              </w:rPr>
              <w:t>dringen von Klei</w:t>
            </w:r>
            <w:r w:rsidRPr="008A6566">
              <w:rPr>
                <w:rFonts w:cs="Arial"/>
              </w:rPr>
              <w:t>n</w:t>
            </w:r>
            <w:r w:rsidRPr="008A6566">
              <w:rPr>
                <w:rFonts w:cs="Arial"/>
              </w:rPr>
              <w:t>tieren in Hohlprofile</w:t>
            </w:r>
          </w:p>
          <w:p w:rsidR="005E490A" w:rsidRPr="008A6566" w:rsidRDefault="005E490A" w:rsidP="00C766E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  <w:p w:rsidR="005E490A" w:rsidRPr="008A6566" w:rsidRDefault="005E490A" w:rsidP="00C766E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208" w:type="dxa"/>
          </w:tcPr>
          <w:p w:rsidR="005E490A" w:rsidRPr="008A6566" w:rsidRDefault="005E490A" w:rsidP="00C766E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A6566">
              <w:rPr>
                <w:rFonts w:cs="Arial"/>
              </w:rPr>
              <w:t>Öffnungen &gt; 50 mm Durchmesser sind zu verschliessen</w:t>
            </w:r>
          </w:p>
        </w:tc>
        <w:tc>
          <w:tcPr>
            <w:tcW w:w="2214" w:type="dxa"/>
          </w:tcPr>
          <w:p w:rsidR="005E490A" w:rsidRPr="008A6566" w:rsidRDefault="005E490A" w:rsidP="00C766E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A6566">
              <w:rPr>
                <w:rFonts w:cs="Arial"/>
              </w:rPr>
              <w:t>vor Produktionsbeginn 100%</w:t>
            </w:r>
          </w:p>
        </w:tc>
        <w:tc>
          <w:tcPr>
            <w:tcW w:w="2147" w:type="dxa"/>
          </w:tcPr>
          <w:p w:rsidR="005E490A" w:rsidRPr="008A6566" w:rsidRDefault="005E490A" w:rsidP="00C766E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A6566">
              <w:rPr>
                <w:rFonts w:cs="Arial"/>
              </w:rPr>
              <w:t>vor Produktionsb</w:t>
            </w:r>
            <w:r w:rsidRPr="008A6566">
              <w:rPr>
                <w:rFonts w:cs="Arial"/>
              </w:rPr>
              <w:t>e</w:t>
            </w:r>
            <w:r w:rsidRPr="008A6566">
              <w:rPr>
                <w:rFonts w:cs="Arial"/>
              </w:rPr>
              <w:t>ginn 100%</w:t>
            </w:r>
          </w:p>
        </w:tc>
        <w:tc>
          <w:tcPr>
            <w:tcW w:w="1390" w:type="dxa"/>
          </w:tcPr>
          <w:p w:rsidR="005E490A" w:rsidRPr="008A6566" w:rsidRDefault="005E490A" w:rsidP="00C766E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A6566">
              <w:rPr>
                <w:rFonts w:cs="Arial"/>
              </w:rPr>
              <w:t>Korrektur Werkstat</w:t>
            </w:r>
            <w:r w:rsidRPr="008A6566">
              <w:rPr>
                <w:rFonts w:cs="Arial"/>
              </w:rPr>
              <w:t>t</w:t>
            </w:r>
            <w:r w:rsidRPr="008A6566">
              <w:rPr>
                <w:rFonts w:cs="Arial"/>
              </w:rPr>
              <w:t>pläne</w:t>
            </w:r>
          </w:p>
        </w:tc>
        <w:tc>
          <w:tcPr>
            <w:tcW w:w="2105" w:type="dxa"/>
          </w:tcPr>
          <w:p w:rsidR="005E490A" w:rsidRPr="008A6566" w:rsidRDefault="005E490A" w:rsidP="00C766E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A6566">
              <w:rPr>
                <w:rFonts w:cs="Arial"/>
              </w:rPr>
              <w:t>visierte Werkstat</w:t>
            </w:r>
            <w:r w:rsidRPr="008A6566">
              <w:rPr>
                <w:rFonts w:cs="Arial"/>
              </w:rPr>
              <w:t>t</w:t>
            </w:r>
            <w:r w:rsidRPr="008A6566">
              <w:rPr>
                <w:rFonts w:cs="Arial"/>
              </w:rPr>
              <w:t>pläne</w:t>
            </w:r>
          </w:p>
        </w:tc>
      </w:tr>
      <w:tr w:rsidR="005E490A" w:rsidRPr="00C66DA0" w:rsidTr="00BB78F0">
        <w:trPr>
          <w:trHeight w:val="315"/>
        </w:trPr>
        <w:tc>
          <w:tcPr>
            <w:tcW w:w="14060" w:type="dxa"/>
            <w:gridSpan w:val="7"/>
            <w:shd w:val="clear" w:color="auto" w:fill="D9D9D9" w:themeFill="background1" w:themeFillShade="D9"/>
            <w:noWrap/>
            <w:hideMark/>
          </w:tcPr>
          <w:p w:rsidR="005E490A" w:rsidRPr="00C66DA0" w:rsidRDefault="005E490A" w:rsidP="00BB78F0">
            <w:pPr>
              <w:spacing w:before="40" w:after="40" w:line="240" w:lineRule="atLeast"/>
              <w:rPr>
                <w:rFonts w:cs="Arial"/>
                <w:b/>
                <w:bCs/>
                <w:sz w:val="24"/>
              </w:rPr>
            </w:pPr>
            <w:r w:rsidRPr="00C66DA0">
              <w:rPr>
                <w:rFonts w:cs="Arial"/>
                <w:b/>
                <w:bCs/>
                <w:sz w:val="24"/>
              </w:rPr>
              <w:t>Stahlbauvorbereitung</w:t>
            </w:r>
          </w:p>
        </w:tc>
      </w:tr>
      <w:tr w:rsidR="005E490A" w:rsidRPr="00A218C4" w:rsidTr="0029683D">
        <w:trPr>
          <w:trHeight w:val="1020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Schweissnähte</w:t>
            </w:r>
          </w:p>
        </w:tc>
        <w:tc>
          <w:tcPr>
            <w:tcW w:w="2028" w:type="dxa"/>
            <w:noWrap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keine unterbrochenen Schweissnähte, keine Heftnähte und Punk</w:t>
            </w:r>
            <w:r w:rsidRPr="00A218C4">
              <w:rPr>
                <w:rFonts w:cs="Arial"/>
              </w:rPr>
              <w:t>t</w:t>
            </w:r>
            <w:r w:rsidRPr="00A218C4">
              <w:rPr>
                <w:rFonts w:cs="Arial"/>
              </w:rPr>
              <w:t>schweissungen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</w:t>
            </w:r>
          </w:p>
        </w:tc>
        <w:tc>
          <w:tcPr>
            <w:tcW w:w="2105" w:type="dxa"/>
            <w:hideMark/>
          </w:tcPr>
          <w:p w:rsidR="005E490A" w:rsidRPr="00A218C4" w:rsidRDefault="005E490A" w:rsidP="005E490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Protokoll Stahlbauer</w:t>
            </w:r>
          </w:p>
        </w:tc>
      </w:tr>
      <w:tr w:rsidR="005E490A" w:rsidRPr="00DF51A5" w:rsidTr="00D86AE0">
        <w:trPr>
          <w:cantSplit/>
          <w:trHeight w:val="1134"/>
        </w:trPr>
        <w:tc>
          <w:tcPr>
            <w:tcW w:w="1968" w:type="dxa"/>
          </w:tcPr>
          <w:p w:rsidR="005E490A" w:rsidRPr="00DF51A5" w:rsidRDefault="005E490A" w:rsidP="00BB78F0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Stahlbauvorbere</w:t>
            </w:r>
            <w:r w:rsidRPr="00DF51A5">
              <w:rPr>
                <w:rFonts w:cs="Arial"/>
              </w:rPr>
              <w:t>i</w:t>
            </w:r>
            <w:r w:rsidRPr="00DF51A5">
              <w:rPr>
                <w:rFonts w:cs="Arial"/>
              </w:rPr>
              <w:t>tung: Schweissnä</w:t>
            </w:r>
            <w:r w:rsidRPr="00DF51A5">
              <w:rPr>
                <w:rFonts w:cs="Arial"/>
              </w:rPr>
              <w:t>h</w:t>
            </w:r>
            <w:r w:rsidRPr="00DF51A5">
              <w:rPr>
                <w:rFonts w:cs="Arial"/>
              </w:rPr>
              <w:t>te, Kanten, Obe</w:t>
            </w:r>
            <w:r w:rsidRPr="00DF51A5">
              <w:rPr>
                <w:rFonts w:cs="Arial"/>
              </w:rPr>
              <w:t>r</w:t>
            </w:r>
            <w:r w:rsidRPr="00DF51A5">
              <w:rPr>
                <w:rFonts w:cs="Arial"/>
              </w:rPr>
              <w:t>flächen des Stahls</w:t>
            </w:r>
          </w:p>
        </w:tc>
        <w:tc>
          <w:tcPr>
            <w:tcW w:w="2028" w:type="dxa"/>
          </w:tcPr>
          <w:p w:rsidR="005E490A" w:rsidRPr="00DF51A5" w:rsidRDefault="005E490A" w:rsidP="00BB78F0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Visuell</w:t>
            </w:r>
          </w:p>
        </w:tc>
        <w:tc>
          <w:tcPr>
            <w:tcW w:w="2208" w:type="dxa"/>
          </w:tcPr>
          <w:p w:rsidR="005E490A" w:rsidRPr="00DF51A5" w:rsidRDefault="005E490A" w:rsidP="00BB78F0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Vorbereitungsrad P3 gemäss SN EN ISO 8501-3, zusätzlich: Kantenradius ≥ 2 mm</w:t>
            </w:r>
          </w:p>
        </w:tc>
        <w:tc>
          <w:tcPr>
            <w:tcW w:w="2214" w:type="dxa"/>
          </w:tcPr>
          <w:p w:rsidR="005E490A" w:rsidRPr="00DF51A5" w:rsidRDefault="005E490A" w:rsidP="00BB78F0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</w:tcPr>
          <w:p w:rsidR="005E490A" w:rsidRPr="00DF51A5" w:rsidRDefault="005E490A" w:rsidP="00BB78F0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5E490A" w:rsidRPr="00DF51A5" w:rsidRDefault="005E490A" w:rsidP="00BB78F0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Nachbess</w:t>
            </w:r>
            <w:r w:rsidRPr="00DF51A5">
              <w:rPr>
                <w:rFonts w:cs="Arial"/>
              </w:rPr>
              <w:t>e</w:t>
            </w:r>
            <w:r w:rsidRPr="00DF51A5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5E490A" w:rsidRPr="00DF51A5" w:rsidRDefault="005E490A" w:rsidP="00BB78F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Protokoll Stahlbauer</w:t>
            </w:r>
          </w:p>
        </w:tc>
      </w:tr>
      <w:tr w:rsidR="005E490A" w:rsidRPr="00A218C4" w:rsidTr="0029683D">
        <w:trPr>
          <w:trHeight w:val="510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Brennschnittfl</w:t>
            </w:r>
            <w:r w:rsidRPr="00A218C4">
              <w:rPr>
                <w:rFonts w:cs="Arial"/>
              </w:rPr>
              <w:t>ä</w:t>
            </w:r>
            <w:r w:rsidRPr="00A218C4">
              <w:rPr>
                <w:rFonts w:cs="Arial"/>
              </w:rPr>
              <w:t>chen</w:t>
            </w:r>
          </w:p>
        </w:tc>
        <w:tc>
          <w:tcPr>
            <w:tcW w:w="2028" w:type="dxa"/>
            <w:noWrap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vollflächig mind. 0.2 </w:t>
            </w:r>
            <w:r w:rsidRPr="00A218C4">
              <w:rPr>
                <w:rFonts w:cs="Arial"/>
              </w:rPr>
              <w:t>mm zurückg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schliffen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Protokoll Stahlbauer</w:t>
            </w:r>
          </w:p>
        </w:tc>
      </w:tr>
      <w:tr w:rsidR="005E490A" w:rsidRPr="00A218C4" w:rsidTr="0029683D">
        <w:trPr>
          <w:trHeight w:val="765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lastRenderedPageBreak/>
              <w:t>Brennschnittfl</w:t>
            </w:r>
            <w:r w:rsidRPr="00A218C4">
              <w:rPr>
                <w:rFonts w:cs="Arial"/>
              </w:rPr>
              <w:t>ä</w:t>
            </w:r>
            <w:r w:rsidRPr="00A218C4">
              <w:rPr>
                <w:rFonts w:cs="Arial"/>
              </w:rPr>
              <w:t>chen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Härtemessung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maximal zulässige Härtewerte gemäss EN 1090 (abhängig vom Stahltyp)</w:t>
            </w:r>
          </w:p>
        </w:tc>
        <w:tc>
          <w:tcPr>
            <w:tcW w:w="2214" w:type="dxa"/>
            <w:noWrap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Protokoll FBL/BL</w:t>
            </w:r>
          </w:p>
        </w:tc>
      </w:tr>
      <w:tr w:rsidR="005E490A" w:rsidRPr="00C66DA0" w:rsidTr="00BB78F0">
        <w:trPr>
          <w:trHeight w:val="315"/>
        </w:trPr>
        <w:tc>
          <w:tcPr>
            <w:tcW w:w="14060" w:type="dxa"/>
            <w:gridSpan w:val="7"/>
            <w:shd w:val="clear" w:color="auto" w:fill="D9D9D9" w:themeFill="background1" w:themeFillShade="D9"/>
            <w:noWrap/>
            <w:hideMark/>
          </w:tcPr>
          <w:p w:rsidR="005E490A" w:rsidRPr="00C66DA0" w:rsidRDefault="005E490A" w:rsidP="00BB78F0">
            <w:pPr>
              <w:spacing w:before="40" w:after="40" w:line="240" w:lineRule="atLeast"/>
              <w:rPr>
                <w:rFonts w:cs="Arial"/>
                <w:b/>
                <w:bCs/>
                <w:sz w:val="24"/>
              </w:rPr>
            </w:pPr>
            <w:r w:rsidRPr="00C66DA0">
              <w:rPr>
                <w:rFonts w:cs="Arial"/>
                <w:b/>
                <w:bCs/>
                <w:sz w:val="24"/>
              </w:rPr>
              <w:t>Feuerverzinkung</w:t>
            </w:r>
          </w:p>
        </w:tc>
      </w:tr>
      <w:tr w:rsidR="005E490A" w:rsidRPr="00A218C4" w:rsidTr="0029683D">
        <w:trPr>
          <w:trHeight w:val="510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Innenreinigung von Hohlprofilen</w:t>
            </w:r>
          </w:p>
        </w:tc>
        <w:tc>
          <w:tcPr>
            <w:tcW w:w="2028" w:type="dxa"/>
            <w:noWrap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keine sichtbaren Rückstände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dem Feuerverzi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ken, alle Innenflächen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Nachrein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gung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5E490A" w:rsidRPr="00A218C4" w:rsidTr="00D86AE0">
        <w:trPr>
          <w:trHeight w:val="290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Visuelle Ersche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nung</w:t>
            </w:r>
          </w:p>
        </w:tc>
        <w:tc>
          <w:tcPr>
            <w:tcW w:w="2028" w:type="dxa"/>
            <w:noWrap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keine Flussmittelrüc</w:t>
            </w:r>
            <w:r w:rsidRPr="00A218C4">
              <w:rPr>
                <w:rFonts w:cs="Arial"/>
              </w:rPr>
              <w:t>k</w:t>
            </w:r>
            <w:r w:rsidRPr="00A218C4">
              <w:rPr>
                <w:rFonts w:cs="Arial"/>
              </w:rPr>
              <w:t>stände, keine Feh</w:t>
            </w:r>
            <w:r w:rsidRPr="00A218C4">
              <w:rPr>
                <w:rFonts w:cs="Arial"/>
              </w:rPr>
              <w:t>l</w:t>
            </w:r>
            <w:r w:rsidRPr="00A218C4">
              <w:rPr>
                <w:rFonts w:cs="Arial"/>
              </w:rPr>
              <w:t>stellen,  keine Zink</w:t>
            </w:r>
            <w:r w:rsidRPr="00A218C4">
              <w:rPr>
                <w:rFonts w:cs="Arial"/>
              </w:rPr>
              <w:t>a</w:t>
            </w:r>
            <w:r w:rsidRPr="00A218C4">
              <w:rPr>
                <w:rFonts w:cs="Arial"/>
              </w:rPr>
              <w:t>sche, keine Ausbr</w:t>
            </w:r>
            <w:r w:rsidRPr="00A218C4">
              <w:rPr>
                <w:rFonts w:cs="Arial"/>
              </w:rPr>
              <w:t>ü</w:t>
            </w:r>
            <w:r w:rsidRPr="00A218C4">
              <w:rPr>
                <w:rFonts w:cs="Arial"/>
              </w:rPr>
              <w:t>che, keine Haifisc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zähne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 dem Feuerve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zinken, jedes Bauteil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Ausbessern oder Ne</w:t>
            </w:r>
            <w:r w:rsidRPr="00A218C4">
              <w:rPr>
                <w:rFonts w:cs="Arial"/>
              </w:rPr>
              <w:t>u</w:t>
            </w:r>
            <w:r w:rsidRPr="00A218C4">
              <w:rPr>
                <w:rFonts w:cs="Arial"/>
              </w:rPr>
              <w:t>verzinken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5E490A" w:rsidRPr="00A218C4" w:rsidTr="0029683D">
        <w:trPr>
          <w:trHeight w:val="765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Visuelle Ersche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nung im Innern von Hohlprofilen</w:t>
            </w:r>
          </w:p>
        </w:tc>
        <w:tc>
          <w:tcPr>
            <w:tcW w:w="2028" w:type="dxa"/>
            <w:noWrap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keine Flussmittelrüc</w:t>
            </w:r>
            <w:r w:rsidRPr="00A218C4">
              <w:rPr>
                <w:rFonts w:cs="Arial"/>
              </w:rPr>
              <w:t>k</w:t>
            </w:r>
            <w:r w:rsidRPr="00A218C4">
              <w:rPr>
                <w:rFonts w:cs="Arial"/>
              </w:rPr>
              <w:t>stände, keine Feh</w:t>
            </w:r>
            <w:r w:rsidRPr="00A218C4">
              <w:rPr>
                <w:rFonts w:cs="Arial"/>
              </w:rPr>
              <w:t>l</w:t>
            </w:r>
            <w:r w:rsidRPr="00A218C4">
              <w:rPr>
                <w:rFonts w:cs="Arial"/>
              </w:rPr>
              <w:t>stellen,  keine Zink</w:t>
            </w:r>
            <w:r w:rsidRPr="00A218C4">
              <w:rPr>
                <w:rFonts w:cs="Arial"/>
              </w:rPr>
              <w:t>a</w:t>
            </w:r>
            <w:r w:rsidRPr="00A218C4">
              <w:rPr>
                <w:rFonts w:cs="Arial"/>
              </w:rPr>
              <w:t>sche, keine Ausbr</w:t>
            </w:r>
            <w:r w:rsidRPr="00A218C4">
              <w:rPr>
                <w:rFonts w:cs="Arial"/>
              </w:rPr>
              <w:t>ü</w:t>
            </w:r>
            <w:r w:rsidRPr="00A218C4">
              <w:rPr>
                <w:rFonts w:cs="Arial"/>
              </w:rPr>
              <w:t>che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 dem Feuerve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zinken, jedes Bauteil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Ausbessern oder Ne</w:t>
            </w:r>
            <w:r w:rsidRPr="00A218C4">
              <w:rPr>
                <w:rFonts w:cs="Arial"/>
              </w:rPr>
              <w:t>u</w:t>
            </w:r>
            <w:r w:rsidRPr="00A218C4">
              <w:rPr>
                <w:rFonts w:cs="Arial"/>
              </w:rPr>
              <w:t>verzinken, evtl.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struktion anpassen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5E490A" w:rsidRPr="00A218C4" w:rsidTr="0029683D">
        <w:trPr>
          <w:trHeight w:val="1020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Schichtdickenme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sung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Stahl &gt; 6 mm: min 85 </w:t>
            </w:r>
            <w:r w:rsidRPr="00A218C4">
              <w:rPr>
                <w:rFonts w:cs="Arial"/>
              </w:rPr>
              <w:t>µm, Stahl &gt; 3 mm bis ≤ 6 mm: min 70 µm</w:t>
            </w:r>
          </w:p>
        </w:tc>
        <w:tc>
          <w:tcPr>
            <w:tcW w:w="2214" w:type="dxa"/>
            <w:hideMark/>
          </w:tcPr>
          <w:p w:rsidR="005E490A" w:rsidRPr="00A218C4" w:rsidRDefault="005E490A" w:rsidP="00300907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 dem Feuerve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 xml:space="preserve">zinken, pro Charge. </w:t>
            </w:r>
            <w:r>
              <w:rPr>
                <w:rFonts w:cs="Arial"/>
              </w:rPr>
              <w:t>Sämtliche Flächen ohne Ausnahmen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Neuverzi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ken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 UN</w:t>
            </w:r>
          </w:p>
        </w:tc>
      </w:tr>
      <w:tr w:rsidR="005E490A" w:rsidRPr="00A218C4" w:rsidTr="0029683D">
        <w:trPr>
          <w:trHeight w:val="1020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Fachgerechte L</w:t>
            </w:r>
            <w:r w:rsidRPr="00A218C4">
              <w:rPr>
                <w:rFonts w:cs="Arial"/>
              </w:rPr>
              <w:t>a</w:t>
            </w:r>
            <w:r w:rsidRPr="00A218C4">
              <w:rPr>
                <w:rFonts w:cs="Arial"/>
              </w:rPr>
              <w:t>gerung zur Verhi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derung von Weis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rostbildung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Ausreichende Belü</w:t>
            </w:r>
            <w:r w:rsidRPr="00A218C4">
              <w:rPr>
                <w:rFonts w:cs="Arial"/>
              </w:rPr>
              <w:t>f</w:t>
            </w:r>
            <w:r w:rsidRPr="00A218C4">
              <w:rPr>
                <w:rFonts w:cs="Arial"/>
              </w:rPr>
              <w:t>tung der verzinkten Flächen, nicht abd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cken, keine konde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sierte Feuchtigkeit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sämtliche Bauteile; nach dem Feuerve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zinken bis zur Mont</w:t>
            </w:r>
            <w:r w:rsidRPr="00A218C4">
              <w:rPr>
                <w:rFonts w:cs="Arial"/>
              </w:rPr>
              <w:t>a</w:t>
            </w:r>
            <w:r w:rsidRPr="00A218C4">
              <w:rPr>
                <w:rFonts w:cs="Arial"/>
              </w:rPr>
              <w:t>ge bzw. bis zur We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terverarbeitung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Weissrost fachgerecht entfernen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5E490A" w:rsidRPr="00A218C4" w:rsidTr="0029683D">
        <w:trPr>
          <w:trHeight w:val="510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Ausbessern von Verzinkungsfehlern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Visuell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Zinklot, oder Sprit</w:t>
            </w:r>
            <w:r w:rsidRPr="00A218C4">
              <w:rPr>
                <w:rFonts w:cs="Arial"/>
              </w:rPr>
              <w:t>z</w:t>
            </w:r>
            <w:r w:rsidRPr="00A218C4">
              <w:rPr>
                <w:rFonts w:cs="Arial"/>
              </w:rPr>
              <w:t>verzinkung oder 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schichtungsstoff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 dem Feuerve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zinken, alle mange</w:t>
            </w:r>
            <w:r w:rsidRPr="00A218C4">
              <w:rPr>
                <w:rFonts w:cs="Arial"/>
              </w:rPr>
              <w:t>l</w:t>
            </w:r>
            <w:r w:rsidRPr="00A218C4">
              <w:rPr>
                <w:rFonts w:cs="Arial"/>
              </w:rPr>
              <w:t>haften Stellen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5E490A" w:rsidRPr="00A218C4" w:rsidTr="0029683D">
        <w:trPr>
          <w:trHeight w:val="510"/>
        </w:trPr>
        <w:tc>
          <w:tcPr>
            <w:tcW w:w="1968" w:type="dxa"/>
            <w:hideMark/>
          </w:tcPr>
          <w:p w:rsidR="005E490A" w:rsidRPr="00A218C4" w:rsidRDefault="005E490A" w:rsidP="00851EEB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Ausbessern von Montagebeschäd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lastRenderedPageBreak/>
              <w:t>gungen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Visuell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 xml:space="preserve">Ausbesserung mit Beschichtungsstoff: </w:t>
            </w:r>
            <w:r w:rsidRPr="00A218C4">
              <w:rPr>
                <w:rFonts w:cs="Arial"/>
              </w:rPr>
              <w:lastRenderedPageBreak/>
              <w:t>Mindestschichtdicke: 160 µm, letzte 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schichtungslage muss lichtbeständig sein.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lastRenderedPageBreak/>
              <w:t>Nach der Montage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Pr="00A218C4">
              <w:rPr>
                <w:rFonts w:cs="Arial"/>
              </w:rPr>
              <w:t>UN</w:t>
            </w:r>
          </w:p>
        </w:tc>
      </w:tr>
      <w:tr w:rsidR="005E490A" w:rsidRPr="00A218C4" w:rsidTr="0029683D">
        <w:trPr>
          <w:trHeight w:val="765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lastRenderedPageBreak/>
              <w:t>provisorische Schlussabnahme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Vis</w:t>
            </w:r>
            <w:r>
              <w:rPr>
                <w:rFonts w:cs="Arial"/>
              </w:rPr>
              <w:t>u</w:t>
            </w:r>
            <w:r>
              <w:rPr>
                <w:rFonts w:cs="Arial"/>
              </w:rPr>
              <w:t>ell</w:t>
            </w:r>
            <w:r w:rsidRPr="00A218C4">
              <w:rPr>
                <w:rFonts w:cs="Arial"/>
              </w:rPr>
              <w:t>/messtechnisch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keine Mängel im Ko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rosionsschutz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 Beendigung aller Ausbesserungen, alle Flächen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1390" w:type="dxa"/>
            <w:hideMark/>
          </w:tcPr>
          <w:p w:rsidR="005E490A" w:rsidRPr="00A218C4" w:rsidRDefault="005E490A" w:rsidP="00300907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  <w:r>
              <w:rPr>
                <w:rFonts w:cs="Arial"/>
              </w:rPr>
              <w:t xml:space="preserve">, </w:t>
            </w:r>
            <w:r w:rsidRPr="00A218C4">
              <w:rPr>
                <w:rFonts w:cs="Arial"/>
              </w:rPr>
              <w:t>Au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besserungen 100 % nac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kontrollieren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Pr="00A218C4">
              <w:rPr>
                <w:rFonts w:cs="Arial"/>
              </w:rPr>
              <w:t>/BL</w:t>
            </w:r>
          </w:p>
        </w:tc>
      </w:tr>
      <w:tr w:rsidR="005E490A" w:rsidRPr="00A218C4" w:rsidTr="0029683D">
        <w:trPr>
          <w:trHeight w:val="765"/>
        </w:trPr>
        <w:tc>
          <w:tcPr>
            <w:tcW w:w="196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definitive Schlus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abnahme</w:t>
            </w:r>
          </w:p>
        </w:tc>
        <w:tc>
          <w:tcPr>
            <w:tcW w:w="202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Visuell</w:t>
            </w:r>
          </w:p>
        </w:tc>
        <w:tc>
          <w:tcPr>
            <w:tcW w:w="2208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keine verarbeitung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bedingten Mängel im Korrosionsschutz, Erfüllung der Gara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tiekriterien</w:t>
            </w:r>
          </w:p>
        </w:tc>
        <w:tc>
          <w:tcPr>
            <w:tcW w:w="2214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Ablauf der Gara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tiezeit, alle Flächen</w:t>
            </w:r>
          </w:p>
        </w:tc>
        <w:tc>
          <w:tcPr>
            <w:tcW w:w="1390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  <w:hideMark/>
          </w:tcPr>
          <w:p w:rsidR="005E490A" w:rsidRPr="00A218C4" w:rsidRDefault="005E490A" w:rsidP="00EE3C5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Pr="00A218C4">
              <w:rPr>
                <w:rFonts w:cs="Arial"/>
              </w:rPr>
              <w:t>/BL</w:t>
            </w:r>
          </w:p>
        </w:tc>
      </w:tr>
    </w:tbl>
    <w:p w:rsidR="00D86AE0" w:rsidRDefault="00D86AE0"/>
    <w:p w:rsidR="003C1BE0" w:rsidRDefault="003C1BE0">
      <w:bookmarkStart w:id="24" w:name="_Toc437591304"/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060"/>
      </w:tblGrid>
      <w:tr w:rsidR="00A218C4" w:rsidRPr="00A218C4" w:rsidTr="00BB78F0">
        <w:trPr>
          <w:trHeight w:val="405"/>
        </w:trPr>
        <w:tc>
          <w:tcPr>
            <w:tcW w:w="14060" w:type="dxa"/>
            <w:shd w:val="clear" w:color="auto" w:fill="D9D9D9" w:themeFill="background1" w:themeFillShade="D9"/>
            <w:noWrap/>
            <w:hideMark/>
          </w:tcPr>
          <w:p w:rsidR="00CD58F3" w:rsidRPr="00A218C4" w:rsidRDefault="00CD58F3" w:rsidP="00BB78F0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cs="Arial"/>
                <w:b/>
                <w:bCs/>
                <w:sz w:val="28"/>
              </w:rPr>
            </w:pPr>
            <w:r w:rsidRPr="00851EEB">
              <w:rPr>
                <w:rStyle w:val="berschrift1Zchn"/>
                <w:rFonts w:ascii="Arial" w:hAnsi="Arial"/>
              </w:rPr>
              <w:lastRenderedPageBreak/>
              <w:t>Kontrollplan f</w:t>
            </w:r>
            <w:r w:rsidR="00022413">
              <w:rPr>
                <w:rStyle w:val="berschrift1Zchn"/>
                <w:rFonts w:ascii="Arial" w:hAnsi="Arial"/>
              </w:rPr>
              <w:t>ür das</w:t>
            </w:r>
            <w:r w:rsidR="00626A05" w:rsidRPr="00A218C4">
              <w:rPr>
                <w:rStyle w:val="berschrift1Zchn"/>
                <w:rFonts w:ascii="Arial" w:hAnsi="Arial"/>
              </w:rPr>
              <w:t xml:space="preserve"> Korrosionsschutzsystem</w:t>
            </w:r>
            <w:r w:rsidRPr="00851EEB">
              <w:rPr>
                <w:rStyle w:val="berschrift1Zchn"/>
                <w:rFonts w:ascii="Arial" w:hAnsi="Arial"/>
              </w:rPr>
              <w:t xml:space="preserve"> FZ + B (N)</w:t>
            </w:r>
            <w:bookmarkEnd w:id="24"/>
            <w:r w:rsidR="00626A05" w:rsidRPr="00A218C4">
              <w:rPr>
                <w:rFonts w:cs="Arial"/>
                <w:b/>
                <w:bCs/>
                <w:sz w:val="28"/>
              </w:rPr>
              <w:t xml:space="preserve"> (Korrosivitätskategorie</w:t>
            </w:r>
            <w:r w:rsidR="0088607B" w:rsidRPr="00A218C4">
              <w:rPr>
                <w:rFonts w:cs="Arial"/>
                <w:b/>
                <w:bCs/>
                <w:sz w:val="28"/>
              </w:rPr>
              <w:t>n</w:t>
            </w:r>
            <w:r w:rsidR="00626A05" w:rsidRPr="00A218C4">
              <w:rPr>
                <w:rFonts w:cs="Arial"/>
                <w:b/>
                <w:bCs/>
                <w:sz w:val="28"/>
              </w:rPr>
              <w:t xml:space="preserve"> C4</w:t>
            </w:r>
            <w:r w:rsidR="0088607B" w:rsidRPr="00A218C4">
              <w:rPr>
                <w:rFonts w:cs="Arial"/>
                <w:b/>
                <w:bCs/>
                <w:sz w:val="28"/>
              </w:rPr>
              <w:t xml:space="preserve"> und C5-I/-M</w:t>
            </w:r>
            <w:r w:rsidR="00626A05" w:rsidRPr="00A218C4">
              <w:rPr>
                <w:rFonts w:cs="Arial"/>
                <w:b/>
                <w:bCs/>
                <w:sz w:val="28"/>
              </w:rPr>
              <w:t>)</w:t>
            </w:r>
          </w:p>
          <w:p w:rsidR="00061753" w:rsidRPr="00BB78F0" w:rsidRDefault="00C65166" w:rsidP="009E7C05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Feuerverzinkung + Beschichtung (Nass</w:t>
            </w:r>
            <w:r w:rsidR="009E7C05">
              <w:rPr>
                <w:rFonts w:cs="Arial"/>
                <w:b/>
                <w:bCs/>
              </w:rPr>
              <w:t>beschichtung</w:t>
            </w:r>
            <w:r w:rsidRPr="00A218C4">
              <w:rPr>
                <w:rFonts w:cs="Arial"/>
                <w:b/>
                <w:bCs/>
              </w:rPr>
              <w:t>)</w:t>
            </w:r>
          </w:p>
        </w:tc>
      </w:tr>
    </w:tbl>
    <w:p w:rsidR="00BB78F0" w:rsidRDefault="00BB78F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520"/>
        <w:gridCol w:w="2028"/>
        <w:gridCol w:w="2349"/>
        <w:gridCol w:w="2073"/>
        <w:gridCol w:w="2147"/>
        <w:gridCol w:w="1390"/>
        <w:gridCol w:w="2105"/>
      </w:tblGrid>
      <w:tr w:rsidR="00696CA2" w:rsidRPr="00A218C4" w:rsidTr="00022413">
        <w:trPr>
          <w:trHeight w:val="510"/>
          <w:tblHeader/>
        </w:trPr>
        <w:tc>
          <w:tcPr>
            <w:tcW w:w="1968" w:type="dxa"/>
            <w:gridSpan w:val="2"/>
            <w:hideMark/>
          </w:tcPr>
          <w:p w:rsidR="00696CA2" w:rsidRPr="00A218C4" w:rsidRDefault="00696CA2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Gegenstand der Prüfung</w:t>
            </w:r>
          </w:p>
        </w:tc>
        <w:tc>
          <w:tcPr>
            <w:tcW w:w="2028" w:type="dxa"/>
            <w:hideMark/>
          </w:tcPr>
          <w:p w:rsidR="00696CA2" w:rsidRPr="00A218C4" w:rsidRDefault="00696CA2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696CA2" w:rsidRPr="00A218C4" w:rsidRDefault="00696CA2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696CA2" w:rsidRPr="00A218C4" w:rsidRDefault="00696CA2" w:rsidP="00022413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696CA2" w:rsidRPr="00A218C4" w:rsidRDefault="00696CA2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696CA2" w:rsidRPr="00A218C4" w:rsidRDefault="00696CA2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696CA2" w:rsidRPr="00A218C4" w:rsidRDefault="00696CA2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696CA2" w:rsidRPr="009066B5" w:rsidTr="00022413">
        <w:trPr>
          <w:trHeight w:val="310"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696CA2" w:rsidRPr="009066B5" w:rsidRDefault="00696CA2" w:rsidP="00022413">
            <w:pPr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>Planung</w:t>
            </w:r>
          </w:p>
        </w:tc>
      </w:tr>
      <w:tr w:rsidR="005E490A" w:rsidRPr="009066B5" w:rsidTr="00022413">
        <w:trPr>
          <w:trHeight w:val="510"/>
        </w:trPr>
        <w:tc>
          <w:tcPr>
            <w:tcW w:w="1968" w:type="dxa"/>
            <w:gridSpan w:val="2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Verbindungsel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mente</w:t>
            </w:r>
          </w:p>
        </w:tc>
        <w:tc>
          <w:tcPr>
            <w:tcW w:w="2028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Unterlagen prüfen</w:t>
            </w:r>
          </w:p>
        </w:tc>
        <w:tc>
          <w:tcPr>
            <w:tcW w:w="2349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Materialwahl gemäss Korrosionsschutzspez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fikation</w:t>
            </w:r>
          </w:p>
        </w:tc>
        <w:tc>
          <w:tcPr>
            <w:tcW w:w="2073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</w:tcPr>
          <w:p w:rsidR="005E490A" w:rsidRPr="00A218C4" w:rsidRDefault="005E490A" w:rsidP="005E490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5E490A" w:rsidRPr="009066B5" w:rsidTr="00022413">
        <w:trPr>
          <w:trHeight w:val="510"/>
        </w:trPr>
        <w:tc>
          <w:tcPr>
            <w:tcW w:w="1968" w:type="dxa"/>
            <w:gridSpan w:val="2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Verhindern von Kontaktkorrosion</w:t>
            </w:r>
          </w:p>
        </w:tc>
        <w:tc>
          <w:tcPr>
            <w:tcW w:w="2028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Materialwahl prüfen</w:t>
            </w:r>
          </w:p>
        </w:tc>
        <w:tc>
          <w:tcPr>
            <w:tcW w:w="2349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Minimieren der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taktkorrosionsrisiken</w:t>
            </w:r>
          </w:p>
        </w:tc>
        <w:tc>
          <w:tcPr>
            <w:tcW w:w="2073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</w:tcPr>
          <w:p w:rsidR="005E490A" w:rsidRPr="00A218C4" w:rsidRDefault="005E490A" w:rsidP="005E490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5E490A" w:rsidRPr="009066B5" w:rsidTr="00022413">
        <w:trPr>
          <w:trHeight w:val="510"/>
        </w:trPr>
        <w:tc>
          <w:tcPr>
            <w:tcW w:w="1968" w:type="dxa"/>
            <w:gridSpan w:val="2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 / Glan</w:t>
            </w:r>
            <w:r w:rsidRPr="00A218C4">
              <w:rPr>
                <w:rFonts w:cs="Arial"/>
              </w:rPr>
              <w:t>z</w:t>
            </w:r>
            <w:r w:rsidRPr="00A218C4">
              <w:rPr>
                <w:rFonts w:cs="Arial"/>
              </w:rPr>
              <w:t>grad</w:t>
            </w:r>
          </w:p>
        </w:tc>
        <w:tc>
          <w:tcPr>
            <w:tcW w:w="2028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Definition von Far</w:t>
            </w:r>
            <w:r w:rsidRPr="00A218C4">
              <w:rPr>
                <w:rFonts w:cs="Arial"/>
              </w:rPr>
              <w:t>b</w:t>
            </w:r>
            <w:r w:rsidRPr="00A218C4">
              <w:rPr>
                <w:rFonts w:cs="Arial"/>
              </w:rPr>
              <w:t>ton und Glanzgrad</w:t>
            </w:r>
          </w:p>
        </w:tc>
        <w:tc>
          <w:tcPr>
            <w:tcW w:w="2349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Anforderungen gemäss Bauherr</w:t>
            </w:r>
          </w:p>
        </w:tc>
        <w:tc>
          <w:tcPr>
            <w:tcW w:w="2073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</w:tcPr>
          <w:p w:rsidR="005E490A" w:rsidRPr="00A218C4" w:rsidRDefault="005E490A" w:rsidP="005E490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5E490A" w:rsidRPr="009066B5" w:rsidTr="00022413">
        <w:trPr>
          <w:trHeight w:val="510"/>
        </w:trPr>
        <w:tc>
          <w:tcPr>
            <w:tcW w:w="1968" w:type="dxa"/>
            <w:gridSpan w:val="2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Gefahr der Rissbi</w:t>
            </w:r>
            <w:r w:rsidRPr="00A218C4">
              <w:rPr>
                <w:rFonts w:cs="Arial"/>
              </w:rPr>
              <w:t>l</w:t>
            </w:r>
            <w:r w:rsidRPr="00A218C4">
              <w:rPr>
                <w:rFonts w:cs="Arial"/>
              </w:rPr>
              <w:t>dung durch Feue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verzinkungspr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zess</w:t>
            </w:r>
          </w:p>
        </w:tc>
        <w:tc>
          <w:tcPr>
            <w:tcW w:w="2028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Feuerverzinkung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gerechte Konstru</w:t>
            </w:r>
            <w:r w:rsidRPr="00A218C4">
              <w:rPr>
                <w:rFonts w:cs="Arial"/>
              </w:rPr>
              <w:t>k</w:t>
            </w:r>
            <w:r w:rsidRPr="00A218C4">
              <w:rPr>
                <w:rFonts w:cs="Arial"/>
              </w:rPr>
              <w:t>tion: Kombination unterschiedlicher Materialdicken sind grundsätzlich zu verhindern</w:t>
            </w:r>
          </w:p>
        </w:tc>
        <w:tc>
          <w:tcPr>
            <w:tcW w:w="2349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Rissbildung durch den Feuerverzinkung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prozess</w:t>
            </w:r>
          </w:p>
        </w:tc>
        <w:tc>
          <w:tcPr>
            <w:tcW w:w="2073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Werkstattpläne pr</w:t>
            </w:r>
            <w:r w:rsidRPr="00A218C4">
              <w:rPr>
                <w:rFonts w:cs="Arial"/>
              </w:rPr>
              <w:t>ü</w:t>
            </w:r>
            <w:r w:rsidRPr="00A218C4">
              <w:rPr>
                <w:rFonts w:cs="Arial"/>
              </w:rPr>
              <w:t>fen, Beurteilung durch Feuerverzinker</w:t>
            </w:r>
          </w:p>
        </w:tc>
        <w:tc>
          <w:tcPr>
            <w:tcW w:w="1390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Anpassen der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struktion</w:t>
            </w:r>
          </w:p>
        </w:tc>
        <w:tc>
          <w:tcPr>
            <w:tcW w:w="2105" w:type="dxa"/>
          </w:tcPr>
          <w:p w:rsidR="005E490A" w:rsidRPr="00A218C4" w:rsidRDefault="005E490A" w:rsidP="005E490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5E490A" w:rsidRPr="009066B5" w:rsidTr="00022413">
        <w:trPr>
          <w:trHeight w:val="510"/>
        </w:trPr>
        <w:tc>
          <w:tcPr>
            <w:tcW w:w="1968" w:type="dxa"/>
            <w:gridSpan w:val="2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Gefahr von Verzug dünnwandiger Konstruktionen durch das Feue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verzinken wegen unterschiedlichen Materialdicken innerhalb eines Bauteils</w:t>
            </w:r>
          </w:p>
        </w:tc>
        <w:tc>
          <w:tcPr>
            <w:tcW w:w="2028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Abklärung mit Fe</w:t>
            </w:r>
            <w:r w:rsidRPr="00A218C4">
              <w:rPr>
                <w:rFonts w:cs="Arial"/>
              </w:rPr>
              <w:t>u</w:t>
            </w:r>
            <w:r w:rsidRPr="00A218C4">
              <w:rPr>
                <w:rFonts w:cs="Arial"/>
              </w:rPr>
              <w:t>erverzinkerei</w:t>
            </w:r>
          </w:p>
        </w:tc>
        <w:tc>
          <w:tcPr>
            <w:tcW w:w="2349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 Verzug durch Fe</w:t>
            </w:r>
            <w:r w:rsidRPr="00A218C4">
              <w:rPr>
                <w:rFonts w:cs="Arial"/>
              </w:rPr>
              <w:t>u</w:t>
            </w:r>
            <w:r w:rsidRPr="00A218C4">
              <w:rPr>
                <w:rFonts w:cs="Arial"/>
              </w:rPr>
              <w:t>erverzinkung</w:t>
            </w:r>
          </w:p>
        </w:tc>
        <w:tc>
          <w:tcPr>
            <w:tcW w:w="2073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5E490A" w:rsidRPr="00A218C4" w:rsidRDefault="005E490A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Anpassen der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struktion</w:t>
            </w:r>
          </w:p>
        </w:tc>
        <w:tc>
          <w:tcPr>
            <w:tcW w:w="2105" w:type="dxa"/>
          </w:tcPr>
          <w:p w:rsidR="005E490A" w:rsidRPr="00A218C4" w:rsidRDefault="005E490A" w:rsidP="005E490A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696CA2" w:rsidRPr="009066B5" w:rsidTr="00300907">
        <w:trPr>
          <w:trHeight w:val="852"/>
        </w:trPr>
        <w:tc>
          <w:tcPr>
            <w:tcW w:w="1968" w:type="dxa"/>
            <w:gridSpan w:val="2"/>
          </w:tcPr>
          <w:p w:rsidR="00696CA2" w:rsidRPr="00CE4287" w:rsidRDefault="00696CA2" w:rsidP="00696CA2">
            <w:pPr>
              <w:contextualSpacing/>
            </w:pPr>
            <w:r w:rsidRPr="00CE4287">
              <w:lastRenderedPageBreak/>
              <w:t>Kontrollflächen</w:t>
            </w:r>
          </w:p>
        </w:tc>
        <w:tc>
          <w:tcPr>
            <w:tcW w:w="2028" w:type="dxa"/>
          </w:tcPr>
          <w:p w:rsidR="00696CA2" w:rsidRPr="00CE4287" w:rsidRDefault="00696CA2" w:rsidP="00696CA2">
            <w:pPr>
              <w:contextualSpacing/>
            </w:pPr>
            <w:r w:rsidRPr="00CE4287">
              <w:t>In der Ausschre</w:t>
            </w:r>
            <w:r w:rsidRPr="00CE4287">
              <w:t>i</w:t>
            </w:r>
            <w:r w:rsidRPr="00CE4287">
              <w:t>bung berücksicht</w:t>
            </w:r>
            <w:r w:rsidRPr="00CE4287">
              <w:t>i</w:t>
            </w:r>
            <w:r w:rsidRPr="00CE4287">
              <w:t>gen</w:t>
            </w:r>
          </w:p>
        </w:tc>
        <w:tc>
          <w:tcPr>
            <w:tcW w:w="2349" w:type="dxa"/>
          </w:tcPr>
          <w:p w:rsidR="00696CA2" w:rsidRPr="00CE4287" w:rsidRDefault="00696CA2" w:rsidP="00696CA2">
            <w:pPr>
              <w:contextualSpacing/>
            </w:pPr>
            <w:r w:rsidRPr="00CE4287">
              <w:t>Gemäss Korrosion</w:t>
            </w:r>
            <w:r w:rsidRPr="00CE4287">
              <w:t>s</w:t>
            </w:r>
            <w:r w:rsidRPr="00CE4287">
              <w:t>schutzspezifikation, Kapitel 19</w:t>
            </w:r>
          </w:p>
        </w:tc>
        <w:tc>
          <w:tcPr>
            <w:tcW w:w="2073" w:type="dxa"/>
          </w:tcPr>
          <w:p w:rsidR="00696CA2" w:rsidRPr="00CE4287" w:rsidRDefault="00696CA2" w:rsidP="00696CA2">
            <w:pPr>
              <w:contextualSpacing/>
            </w:pPr>
            <w:r w:rsidRPr="00CE4287">
              <w:t>-</w:t>
            </w:r>
          </w:p>
        </w:tc>
        <w:tc>
          <w:tcPr>
            <w:tcW w:w="2147" w:type="dxa"/>
          </w:tcPr>
          <w:p w:rsidR="00696CA2" w:rsidRPr="00CE4287" w:rsidRDefault="00696CA2" w:rsidP="00696CA2">
            <w:pPr>
              <w:contextualSpacing/>
            </w:pPr>
            <w:r w:rsidRPr="00CE4287">
              <w:t>Vor Veröffentlichung der Ausschreibung</w:t>
            </w:r>
          </w:p>
        </w:tc>
        <w:tc>
          <w:tcPr>
            <w:tcW w:w="1390" w:type="dxa"/>
          </w:tcPr>
          <w:p w:rsidR="00696CA2" w:rsidRPr="00CE4287" w:rsidRDefault="00696CA2" w:rsidP="00696CA2">
            <w:pPr>
              <w:contextualSpacing/>
            </w:pPr>
            <w:r w:rsidRPr="00CE4287">
              <w:t>Keine zulä</w:t>
            </w:r>
            <w:r w:rsidRPr="00CE4287">
              <w:t>s</w:t>
            </w:r>
            <w:r w:rsidRPr="00CE4287">
              <w:t>sig</w:t>
            </w:r>
          </w:p>
        </w:tc>
        <w:tc>
          <w:tcPr>
            <w:tcW w:w="2105" w:type="dxa"/>
          </w:tcPr>
          <w:p w:rsidR="00696CA2" w:rsidRPr="00CE4287" w:rsidRDefault="00696CA2" w:rsidP="00696CA2">
            <w:pPr>
              <w:contextualSpacing/>
            </w:pPr>
            <w:r w:rsidRPr="00CE4287">
              <w:t>Leistungsverzeichnis</w:t>
            </w:r>
          </w:p>
        </w:tc>
      </w:tr>
      <w:tr w:rsidR="003C1BE0" w:rsidRPr="00A218C4" w:rsidTr="003C1BE0">
        <w:trPr>
          <w:trHeight w:val="574"/>
        </w:trPr>
        <w:tc>
          <w:tcPr>
            <w:tcW w:w="1968" w:type="dxa"/>
            <w:gridSpan w:val="2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Extraposition im LV für Unternehmere</w:t>
            </w:r>
            <w:r w:rsidRPr="00CE4287">
              <w:rPr>
                <w:rFonts w:cs="Arial"/>
              </w:rPr>
              <w:t>i</w:t>
            </w:r>
            <w:r w:rsidRPr="00CE4287">
              <w:rPr>
                <w:rFonts w:cs="Arial"/>
              </w:rPr>
              <w:t>genes QS</w:t>
            </w:r>
          </w:p>
        </w:tc>
        <w:tc>
          <w:tcPr>
            <w:tcW w:w="2028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In LV berücksicht</w:t>
            </w:r>
            <w:r w:rsidRPr="00CE4287">
              <w:rPr>
                <w:rFonts w:cs="Arial"/>
              </w:rPr>
              <w:t>i</w:t>
            </w:r>
            <w:r w:rsidRPr="00CE4287">
              <w:rPr>
                <w:rFonts w:cs="Arial"/>
              </w:rPr>
              <w:t>gen</w:t>
            </w:r>
          </w:p>
        </w:tc>
        <w:tc>
          <w:tcPr>
            <w:tcW w:w="2349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QS gemäss Kontrol</w:t>
            </w:r>
            <w:r w:rsidRPr="00CE4287">
              <w:rPr>
                <w:rFonts w:cs="Arial"/>
              </w:rPr>
              <w:t>l</w:t>
            </w:r>
            <w:r w:rsidRPr="00CE4287">
              <w:rPr>
                <w:rFonts w:cs="Arial"/>
              </w:rPr>
              <w:t>plan</w:t>
            </w:r>
          </w:p>
        </w:tc>
        <w:tc>
          <w:tcPr>
            <w:tcW w:w="2073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Keine zulä</w:t>
            </w:r>
            <w:r w:rsidRPr="00CE4287">
              <w:rPr>
                <w:rFonts w:cs="Arial"/>
              </w:rPr>
              <w:t>s</w:t>
            </w:r>
            <w:r w:rsidRPr="00CE4287">
              <w:rPr>
                <w:rFonts w:cs="Arial"/>
              </w:rPr>
              <w:t>sig</w:t>
            </w:r>
          </w:p>
        </w:tc>
        <w:tc>
          <w:tcPr>
            <w:tcW w:w="2105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Leistungsverzeichnis</w:t>
            </w:r>
          </w:p>
        </w:tc>
      </w:tr>
      <w:tr w:rsidR="003C1BE0" w:rsidRPr="00A218C4" w:rsidTr="003C1BE0">
        <w:trPr>
          <w:trHeight w:val="574"/>
        </w:trPr>
        <w:tc>
          <w:tcPr>
            <w:tcW w:w="1968" w:type="dxa"/>
            <w:gridSpan w:val="2"/>
          </w:tcPr>
          <w:p w:rsidR="003C1BE0" w:rsidRPr="00CE4287" w:rsidRDefault="003C1BE0" w:rsidP="000F3A9E">
            <w:r w:rsidRPr="00CE4287">
              <w:t>Ausmass von Ba</w:t>
            </w:r>
            <w:r w:rsidRPr="00CE4287">
              <w:t>u</w:t>
            </w:r>
            <w:r w:rsidRPr="00CE4287">
              <w:t>stellenschweis</w:t>
            </w:r>
            <w:r w:rsidRPr="00CE4287">
              <w:t>s</w:t>
            </w:r>
            <w:r w:rsidRPr="00CE4287">
              <w:t>nähten und der zu beschichtenden Schrauben nach der Montage</w:t>
            </w:r>
          </w:p>
        </w:tc>
        <w:tc>
          <w:tcPr>
            <w:tcW w:w="2028" w:type="dxa"/>
          </w:tcPr>
          <w:p w:rsidR="003C1BE0" w:rsidRPr="00CE4287" w:rsidRDefault="003C1BE0" w:rsidP="000F3A9E">
            <w:r w:rsidRPr="00CE4287">
              <w:t>In LV berücksicht</w:t>
            </w:r>
            <w:r w:rsidRPr="00CE4287">
              <w:t>i</w:t>
            </w:r>
            <w:r w:rsidRPr="00CE4287">
              <w:t>gen, pauschal oder nach Anzahl</w:t>
            </w:r>
          </w:p>
        </w:tc>
        <w:tc>
          <w:tcPr>
            <w:tcW w:w="2349" w:type="dxa"/>
          </w:tcPr>
          <w:p w:rsidR="003C1BE0" w:rsidRPr="00CE4287" w:rsidRDefault="003C1BE0" w:rsidP="000F3A9E">
            <w:r w:rsidRPr="00CE4287">
              <w:t>Gemäss Korrosion</w:t>
            </w:r>
            <w:r w:rsidRPr="00CE4287">
              <w:t>s</w:t>
            </w:r>
            <w:r w:rsidRPr="00CE4287">
              <w:t>schutzspezifikation, Kapitel 16</w:t>
            </w:r>
          </w:p>
        </w:tc>
        <w:tc>
          <w:tcPr>
            <w:tcW w:w="2073" w:type="dxa"/>
          </w:tcPr>
          <w:p w:rsidR="003C1BE0" w:rsidRPr="00CE4287" w:rsidRDefault="003C1BE0" w:rsidP="000F3A9E">
            <w:r w:rsidRPr="00CE4287">
              <w:t>-</w:t>
            </w:r>
          </w:p>
        </w:tc>
        <w:tc>
          <w:tcPr>
            <w:tcW w:w="2147" w:type="dxa"/>
          </w:tcPr>
          <w:p w:rsidR="003C1BE0" w:rsidRPr="00CE4287" w:rsidRDefault="003C1BE0" w:rsidP="000F3A9E">
            <w:r w:rsidRPr="00CE4287">
              <w:t>Vor Veröffentlichung der Ausschreibung</w:t>
            </w:r>
          </w:p>
        </w:tc>
        <w:tc>
          <w:tcPr>
            <w:tcW w:w="1390" w:type="dxa"/>
          </w:tcPr>
          <w:p w:rsidR="003C1BE0" w:rsidRPr="00CE4287" w:rsidRDefault="003C1BE0" w:rsidP="000F3A9E">
            <w:r w:rsidRPr="00CE4287">
              <w:t>Keine zulä</w:t>
            </w:r>
            <w:r w:rsidRPr="00CE4287">
              <w:t>s</w:t>
            </w:r>
            <w:r w:rsidRPr="00CE4287">
              <w:t>sig</w:t>
            </w:r>
          </w:p>
        </w:tc>
        <w:tc>
          <w:tcPr>
            <w:tcW w:w="2105" w:type="dxa"/>
          </w:tcPr>
          <w:p w:rsidR="003C1BE0" w:rsidRPr="00CE4287" w:rsidRDefault="003C1BE0" w:rsidP="000F3A9E">
            <w:r w:rsidRPr="00CE4287">
              <w:t>Leistungsverzeichnis</w:t>
            </w:r>
          </w:p>
        </w:tc>
      </w:tr>
      <w:tr w:rsidR="00300907" w:rsidRPr="009066B5" w:rsidTr="00300907">
        <w:trPr>
          <w:trHeight w:val="300"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300907" w:rsidRPr="00CE4287" w:rsidRDefault="00300907" w:rsidP="00300907">
            <w:pPr>
              <w:spacing w:before="40" w:after="40"/>
              <w:rPr>
                <w:rFonts w:cs="Arial"/>
              </w:rPr>
            </w:pPr>
            <w:r w:rsidRPr="00CE4287">
              <w:rPr>
                <w:rFonts w:cs="Arial"/>
                <w:b/>
                <w:bCs/>
                <w:sz w:val="24"/>
              </w:rPr>
              <w:t>Planung / Ausführung Stahlbau</w:t>
            </w:r>
          </w:p>
        </w:tc>
      </w:tr>
      <w:tr w:rsidR="00696CA2" w:rsidRPr="009066B5" w:rsidTr="00696CA2">
        <w:trPr>
          <w:trHeight w:val="227"/>
        </w:trPr>
        <w:tc>
          <w:tcPr>
            <w:tcW w:w="1968" w:type="dxa"/>
            <w:gridSpan w:val="2"/>
          </w:tcPr>
          <w:p w:rsidR="00696CA2" w:rsidRPr="00CE4287" w:rsidRDefault="00696CA2" w:rsidP="00022413">
            <w:r w:rsidRPr="00CE4287">
              <w:t>Materialqualität</w:t>
            </w:r>
          </w:p>
        </w:tc>
        <w:tc>
          <w:tcPr>
            <w:tcW w:w="2028" w:type="dxa"/>
          </w:tcPr>
          <w:p w:rsidR="00696CA2" w:rsidRPr="00CE4287" w:rsidRDefault="00696CA2" w:rsidP="00022413">
            <w:r w:rsidRPr="00CE4287">
              <w:t>Gemäss Kapitel 5, Kontrolle Schmel</w:t>
            </w:r>
            <w:r w:rsidRPr="00CE4287">
              <w:t>z</w:t>
            </w:r>
            <w:r w:rsidRPr="00CE4287">
              <w:t>zeugnisse, Liefe</w:t>
            </w:r>
            <w:r w:rsidRPr="00CE4287">
              <w:t>r</w:t>
            </w:r>
            <w:r w:rsidRPr="00CE4287">
              <w:t>schein, Mater</w:t>
            </w:r>
            <w:r w:rsidRPr="00CE4287">
              <w:t>i</w:t>
            </w:r>
            <w:r w:rsidRPr="00CE4287">
              <w:t>alstempelungen</w:t>
            </w:r>
          </w:p>
        </w:tc>
        <w:tc>
          <w:tcPr>
            <w:tcW w:w="2349" w:type="dxa"/>
          </w:tcPr>
          <w:p w:rsidR="00696CA2" w:rsidRPr="00CE4287" w:rsidRDefault="00696CA2" w:rsidP="00022413">
            <w:r w:rsidRPr="00CE4287">
              <w:t>gemäss Projektvorg</w:t>
            </w:r>
            <w:r w:rsidRPr="00CE4287">
              <w:t>a</w:t>
            </w:r>
            <w:r w:rsidRPr="00CE4287">
              <w:t>ben</w:t>
            </w:r>
          </w:p>
        </w:tc>
        <w:tc>
          <w:tcPr>
            <w:tcW w:w="2073" w:type="dxa"/>
          </w:tcPr>
          <w:p w:rsidR="00696CA2" w:rsidRPr="00CE4287" w:rsidRDefault="00696CA2" w:rsidP="00022413">
            <w:r w:rsidRPr="00CE4287">
              <w:t>vor Produktionsb</w:t>
            </w:r>
            <w:r w:rsidRPr="00CE4287">
              <w:t>e</w:t>
            </w:r>
            <w:r w:rsidRPr="00CE4287">
              <w:t>ginn</w:t>
            </w:r>
          </w:p>
        </w:tc>
        <w:tc>
          <w:tcPr>
            <w:tcW w:w="2147" w:type="dxa"/>
          </w:tcPr>
          <w:p w:rsidR="00696CA2" w:rsidRPr="00CE4287" w:rsidRDefault="00696CA2" w:rsidP="00022413">
            <w:r w:rsidRPr="00CE4287">
              <w:t>Stichprobe</w:t>
            </w:r>
          </w:p>
        </w:tc>
        <w:tc>
          <w:tcPr>
            <w:tcW w:w="1390" w:type="dxa"/>
          </w:tcPr>
          <w:p w:rsidR="00696CA2" w:rsidRPr="00CE4287" w:rsidRDefault="00696CA2" w:rsidP="00022413">
            <w:r w:rsidRPr="00CE4287">
              <w:t>Rückwe</w:t>
            </w:r>
            <w:r w:rsidRPr="00CE4287">
              <w:t>i</w:t>
            </w:r>
            <w:r w:rsidRPr="00CE4287">
              <w:t>sung</w:t>
            </w:r>
          </w:p>
        </w:tc>
        <w:tc>
          <w:tcPr>
            <w:tcW w:w="2105" w:type="dxa"/>
          </w:tcPr>
          <w:p w:rsidR="00696CA2" w:rsidRPr="00CE4287" w:rsidRDefault="00696CA2" w:rsidP="00022413">
            <w:r w:rsidRPr="00CE4287">
              <w:t>Schmelzzeugnisse</w:t>
            </w:r>
            <w:r w:rsidR="005E490A" w:rsidRPr="00CE4287">
              <w:t xml:space="preserve"> / Lieferschein</w:t>
            </w:r>
          </w:p>
        </w:tc>
      </w:tr>
      <w:tr w:rsidR="005E490A" w:rsidRPr="00A218C4" w:rsidTr="005E490A">
        <w:trPr>
          <w:trHeight w:val="1020"/>
        </w:trPr>
        <w:tc>
          <w:tcPr>
            <w:tcW w:w="1968" w:type="dxa"/>
            <w:gridSpan w:val="2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Si + P Gehalt von Stahlteilen, welche feuerverzinkt we</w:t>
            </w:r>
            <w:r w:rsidRPr="00CE4287">
              <w:rPr>
                <w:rFonts w:cs="Arial"/>
              </w:rPr>
              <w:t>r</w:t>
            </w:r>
            <w:r w:rsidRPr="00CE4287">
              <w:rPr>
                <w:rFonts w:cs="Arial"/>
              </w:rPr>
              <w:t>den sollen</w:t>
            </w:r>
          </w:p>
        </w:tc>
        <w:tc>
          <w:tcPr>
            <w:tcW w:w="2028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Kontrolle Schmel</w:t>
            </w:r>
            <w:r w:rsidRPr="00CE4287">
              <w:rPr>
                <w:rFonts w:cs="Arial"/>
              </w:rPr>
              <w:t>z</w:t>
            </w:r>
            <w:r w:rsidRPr="00CE4287">
              <w:rPr>
                <w:rFonts w:cs="Arial"/>
              </w:rPr>
              <w:t>zeugnisse, Liefe</w:t>
            </w:r>
            <w:r w:rsidRPr="00CE4287">
              <w:rPr>
                <w:rFonts w:cs="Arial"/>
              </w:rPr>
              <w:t>r</w:t>
            </w:r>
            <w:r w:rsidRPr="00CE4287">
              <w:rPr>
                <w:rFonts w:cs="Arial"/>
              </w:rPr>
              <w:t>schein, Mater</w:t>
            </w:r>
            <w:r w:rsidRPr="00CE4287">
              <w:rPr>
                <w:rFonts w:cs="Arial"/>
              </w:rPr>
              <w:t>i</w:t>
            </w:r>
            <w:r w:rsidRPr="00CE4287">
              <w:rPr>
                <w:rFonts w:cs="Arial"/>
              </w:rPr>
              <w:t>alstempelungen</w:t>
            </w:r>
          </w:p>
        </w:tc>
        <w:tc>
          <w:tcPr>
            <w:tcW w:w="2349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Si-Gehalt ≤ 0.04 % und P-Gehalt ≤ 0.02 % oder</w:t>
            </w:r>
          </w:p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Si-Gehalt: 0.14 bis 0.25 %</w:t>
            </w:r>
          </w:p>
        </w:tc>
        <w:tc>
          <w:tcPr>
            <w:tcW w:w="2073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vor Produktionsb</w:t>
            </w:r>
            <w:r w:rsidRPr="00CE4287">
              <w:rPr>
                <w:rFonts w:cs="Arial"/>
              </w:rPr>
              <w:t>e</w:t>
            </w:r>
            <w:r w:rsidRPr="00CE4287">
              <w:rPr>
                <w:rFonts w:cs="Arial"/>
              </w:rPr>
              <w:t>ginn</w:t>
            </w:r>
          </w:p>
        </w:tc>
        <w:tc>
          <w:tcPr>
            <w:tcW w:w="2147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Rückwe</w:t>
            </w:r>
            <w:r w:rsidRPr="00CE4287">
              <w:rPr>
                <w:rFonts w:cs="Arial"/>
              </w:rPr>
              <w:t>i</w:t>
            </w:r>
            <w:r w:rsidRPr="00CE4287">
              <w:rPr>
                <w:rFonts w:cs="Arial"/>
              </w:rPr>
              <w:t>sung</w:t>
            </w:r>
          </w:p>
        </w:tc>
        <w:tc>
          <w:tcPr>
            <w:tcW w:w="2105" w:type="dxa"/>
            <w:hideMark/>
          </w:tcPr>
          <w:p w:rsidR="005E490A" w:rsidRPr="00CE4287" w:rsidRDefault="005E490A" w:rsidP="005E490A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Schmelzzeugnis</w:t>
            </w:r>
          </w:p>
        </w:tc>
      </w:tr>
      <w:tr w:rsidR="00300907" w:rsidRPr="009066B5" w:rsidTr="00696CA2">
        <w:trPr>
          <w:trHeight w:val="227"/>
        </w:trPr>
        <w:tc>
          <w:tcPr>
            <w:tcW w:w="1968" w:type="dxa"/>
            <w:gridSpan w:val="2"/>
          </w:tcPr>
          <w:p w:rsidR="00300907" w:rsidRPr="00120BA0" w:rsidRDefault="00300907" w:rsidP="00022413">
            <w:r w:rsidRPr="00120BA0">
              <w:t>Werkstattpläne</w:t>
            </w:r>
          </w:p>
        </w:tc>
        <w:tc>
          <w:tcPr>
            <w:tcW w:w="2028" w:type="dxa"/>
          </w:tcPr>
          <w:p w:rsidR="00300907" w:rsidRPr="00120BA0" w:rsidRDefault="00300907" w:rsidP="00022413">
            <w:r w:rsidRPr="00120BA0">
              <w:t>Bemassung, Profi</w:t>
            </w:r>
            <w:r w:rsidRPr="00120BA0">
              <w:t>l</w:t>
            </w:r>
            <w:r w:rsidRPr="00120BA0">
              <w:t>typen, Materialvo</w:t>
            </w:r>
            <w:r w:rsidRPr="00120BA0">
              <w:t>r</w:t>
            </w:r>
            <w:r w:rsidRPr="00120BA0">
              <w:t>gaben, Korrosion</w:t>
            </w:r>
            <w:r w:rsidRPr="00120BA0">
              <w:t>s</w:t>
            </w:r>
            <w:r w:rsidRPr="00120BA0">
              <w:t>schutzgerechte Konstruktion</w:t>
            </w:r>
          </w:p>
        </w:tc>
        <w:tc>
          <w:tcPr>
            <w:tcW w:w="2349" w:type="dxa"/>
          </w:tcPr>
          <w:p w:rsidR="00300907" w:rsidRPr="00CE4287" w:rsidRDefault="00300907" w:rsidP="00022413">
            <w:r w:rsidRPr="00CE4287">
              <w:t>gemäss Spezifikation, u.a.: keine Spalte, ko</w:t>
            </w:r>
            <w:r w:rsidRPr="00CE4287">
              <w:t>n</w:t>
            </w:r>
            <w:r w:rsidRPr="00CE4287">
              <w:t>struktives Verhindern von Wasser- und Schmutzfallen, ausre</w:t>
            </w:r>
            <w:r w:rsidRPr="00CE4287">
              <w:t>i</w:t>
            </w:r>
            <w:r w:rsidRPr="00CE4287">
              <w:t>chend grosse Aussp</w:t>
            </w:r>
            <w:r w:rsidRPr="00CE4287">
              <w:t>a</w:t>
            </w:r>
            <w:r w:rsidRPr="00CE4287">
              <w:t>rungen (&gt; 50 mm)</w:t>
            </w:r>
          </w:p>
        </w:tc>
        <w:tc>
          <w:tcPr>
            <w:tcW w:w="2073" w:type="dxa"/>
          </w:tcPr>
          <w:p w:rsidR="00300907" w:rsidRPr="00CE4287" w:rsidRDefault="00300907" w:rsidP="00022413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vor Produktionsb</w:t>
            </w:r>
            <w:r w:rsidRPr="00CE4287">
              <w:rPr>
                <w:rFonts w:cs="Arial"/>
              </w:rPr>
              <w:t>e</w:t>
            </w:r>
            <w:r w:rsidRPr="00CE4287">
              <w:rPr>
                <w:rFonts w:cs="Arial"/>
              </w:rPr>
              <w:t>ginn 100%</w:t>
            </w:r>
          </w:p>
        </w:tc>
        <w:tc>
          <w:tcPr>
            <w:tcW w:w="2147" w:type="dxa"/>
          </w:tcPr>
          <w:p w:rsidR="00300907" w:rsidRPr="00CE4287" w:rsidRDefault="00300907" w:rsidP="00022413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vor Produktionsb</w:t>
            </w:r>
            <w:r w:rsidRPr="00CE4287">
              <w:rPr>
                <w:rFonts w:cs="Arial"/>
              </w:rPr>
              <w:t>e</w:t>
            </w:r>
            <w:r w:rsidRPr="00CE4287">
              <w:rPr>
                <w:rFonts w:cs="Arial"/>
              </w:rPr>
              <w:t>ginn 100%</w:t>
            </w:r>
          </w:p>
        </w:tc>
        <w:tc>
          <w:tcPr>
            <w:tcW w:w="1390" w:type="dxa"/>
          </w:tcPr>
          <w:p w:rsidR="00300907" w:rsidRPr="00CE4287" w:rsidRDefault="00300907" w:rsidP="00022413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Korrektur Werkstat</w:t>
            </w:r>
            <w:r w:rsidRPr="00CE4287">
              <w:rPr>
                <w:rFonts w:cs="Arial"/>
              </w:rPr>
              <w:t>t</w:t>
            </w:r>
            <w:r w:rsidRPr="00CE4287">
              <w:rPr>
                <w:rFonts w:cs="Arial"/>
              </w:rPr>
              <w:t>pläne</w:t>
            </w:r>
          </w:p>
        </w:tc>
        <w:tc>
          <w:tcPr>
            <w:tcW w:w="2105" w:type="dxa"/>
          </w:tcPr>
          <w:p w:rsidR="00300907" w:rsidRPr="00CE4287" w:rsidRDefault="00300907" w:rsidP="00022413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visierte Werkstatt-pläne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  <w:gridSpan w:val="2"/>
          </w:tcPr>
          <w:p w:rsidR="00022413" w:rsidRPr="00120BA0" w:rsidRDefault="00022413" w:rsidP="00022413">
            <w:r w:rsidRPr="00120BA0">
              <w:t>Werkstattpläne</w:t>
            </w:r>
          </w:p>
        </w:tc>
        <w:tc>
          <w:tcPr>
            <w:tcW w:w="2028" w:type="dxa"/>
          </w:tcPr>
          <w:p w:rsidR="00022413" w:rsidRPr="00120BA0" w:rsidRDefault="00022413" w:rsidP="00022413">
            <w:r w:rsidRPr="00120BA0">
              <w:t>Bemassung, Profi</w:t>
            </w:r>
            <w:r w:rsidRPr="00120BA0">
              <w:t>l</w:t>
            </w:r>
            <w:r w:rsidRPr="00120BA0">
              <w:t>typen, Materialvo</w:t>
            </w:r>
            <w:r w:rsidRPr="00120BA0">
              <w:t>r</w:t>
            </w:r>
            <w:r w:rsidRPr="00120BA0">
              <w:t>gaben, Feuerve</w:t>
            </w:r>
            <w:r w:rsidRPr="00120BA0">
              <w:t>r</w:t>
            </w:r>
            <w:r w:rsidRPr="00120BA0">
              <w:lastRenderedPageBreak/>
              <w:t>zinkungsgerechte Konstruktion</w:t>
            </w:r>
          </w:p>
        </w:tc>
        <w:tc>
          <w:tcPr>
            <w:tcW w:w="2349" w:type="dxa"/>
          </w:tcPr>
          <w:p w:rsidR="00022413" w:rsidRPr="00120BA0" w:rsidRDefault="00022413" w:rsidP="00022413">
            <w:r w:rsidRPr="00120BA0">
              <w:lastRenderedPageBreak/>
              <w:t>gemäss Kapitel 7 der Spezifikation, u.a.:</w:t>
            </w:r>
          </w:p>
        </w:tc>
        <w:tc>
          <w:tcPr>
            <w:tcW w:w="2073" w:type="dxa"/>
          </w:tcPr>
          <w:p w:rsidR="00022413" w:rsidRPr="00120BA0" w:rsidRDefault="00022413" w:rsidP="00022413">
            <w:r w:rsidRPr="00120BA0">
              <w:t>vor Produktionsb</w:t>
            </w:r>
            <w:r w:rsidRPr="00120BA0">
              <w:t>e</w:t>
            </w:r>
            <w:r w:rsidRPr="00120BA0">
              <w:t>ginn 100%</w:t>
            </w:r>
          </w:p>
        </w:tc>
        <w:tc>
          <w:tcPr>
            <w:tcW w:w="2147" w:type="dxa"/>
          </w:tcPr>
          <w:p w:rsidR="00022413" w:rsidRPr="00120BA0" w:rsidRDefault="00022413" w:rsidP="00022413">
            <w:r w:rsidRPr="00120BA0">
              <w:t>vor Produktionsb</w:t>
            </w:r>
            <w:r w:rsidRPr="00120BA0">
              <w:t>e</w:t>
            </w:r>
            <w:r w:rsidRPr="00120BA0">
              <w:t>ginn 100%</w:t>
            </w:r>
          </w:p>
        </w:tc>
        <w:tc>
          <w:tcPr>
            <w:tcW w:w="1390" w:type="dxa"/>
          </w:tcPr>
          <w:p w:rsidR="00022413" w:rsidRPr="00120BA0" w:rsidRDefault="00022413" w:rsidP="00022413">
            <w:r w:rsidRPr="00120BA0">
              <w:t>Korrektur Werkstat</w:t>
            </w:r>
            <w:r w:rsidRPr="00120BA0">
              <w:t>t</w:t>
            </w:r>
            <w:r w:rsidRPr="00120BA0">
              <w:t>pläne</w:t>
            </w:r>
          </w:p>
        </w:tc>
        <w:tc>
          <w:tcPr>
            <w:tcW w:w="2105" w:type="dxa"/>
          </w:tcPr>
          <w:p w:rsidR="00022413" w:rsidRPr="00120BA0" w:rsidRDefault="00022413" w:rsidP="00022413">
            <w:r w:rsidRPr="00120BA0">
              <w:t>visierte Werkstatt-pläne</w:t>
            </w:r>
          </w:p>
        </w:tc>
      </w:tr>
      <w:tr w:rsidR="00022413" w:rsidRPr="009066B5" w:rsidTr="00022413">
        <w:trPr>
          <w:trHeight w:val="1577"/>
        </w:trPr>
        <w:tc>
          <w:tcPr>
            <w:tcW w:w="1968" w:type="dxa"/>
            <w:gridSpan w:val="2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lastRenderedPageBreak/>
              <w:t>Verschliessen von Öffnungen und Aussparungen</w:t>
            </w:r>
          </w:p>
        </w:tc>
        <w:tc>
          <w:tcPr>
            <w:tcW w:w="2028" w:type="dxa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t>Vorsehen von Schutzvorkehru</w:t>
            </w:r>
            <w:r w:rsidRPr="00D86AE0">
              <w:rPr>
                <w:rFonts w:cs="Arial"/>
              </w:rPr>
              <w:t>n</w:t>
            </w:r>
            <w:r w:rsidRPr="00D86AE0">
              <w:rPr>
                <w:rFonts w:cs="Arial"/>
              </w:rPr>
              <w:t>gen gegen das Ei</w:t>
            </w:r>
            <w:r w:rsidRPr="00D86AE0">
              <w:rPr>
                <w:rFonts w:cs="Arial"/>
              </w:rPr>
              <w:t>n</w:t>
            </w:r>
            <w:r w:rsidRPr="00D86AE0">
              <w:rPr>
                <w:rFonts w:cs="Arial"/>
              </w:rPr>
              <w:t>dringen von Klei</w:t>
            </w:r>
            <w:r w:rsidRPr="00D86AE0">
              <w:rPr>
                <w:rFonts w:cs="Arial"/>
              </w:rPr>
              <w:t>n</w:t>
            </w:r>
            <w:r w:rsidRPr="00D86AE0">
              <w:rPr>
                <w:rFonts w:cs="Arial"/>
              </w:rPr>
              <w:t>tieren in Hohlprofile</w:t>
            </w:r>
          </w:p>
        </w:tc>
        <w:tc>
          <w:tcPr>
            <w:tcW w:w="2349" w:type="dxa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t>Öffnungen &gt; 50 mm Durchmesser sind zu verschliessen</w:t>
            </w:r>
          </w:p>
        </w:tc>
        <w:tc>
          <w:tcPr>
            <w:tcW w:w="2073" w:type="dxa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t>vor Produktionsb</w:t>
            </w:r>
            <w:r w:rsidRPr="00D86AE0">
              <w:rPr>
                <w:rFonts w:cs="Arial"/>
              </w:rPr>
              <w:t>e</w:t>
            </w:r>
            <w:r w:rsidRPr="00D86AE0">
              <w:rPr>
                <w:rFonts w:cs="Arial"/>
              </w:rPr>
              <w:t>ginn 100%</w:t>
            </w:r>
          </w:p>
        </w:tc>
        <w:tc>
          <w:tcPr>
            <w:tcW w:w="2147" w:type="dxa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t>vor Produktionsb</w:t>
            </w:r>
            <w:r w:rsidRPr="00D86AE0">
              <w:rPr>
                <w:rFonts w:cs="Arial"/>
              </w:rPr>
              <w:t>e</w:t>
            </w:r>
            <w:r w:rsidRPr="00D86AE0">
              <w:rPr>
                <w:rFonts w:cs="Arial"/>
              </w:rPr>
              <w:t>ginn 100%</w:t>
            </w:r>
          </w:p>
        </w:tc>
        <w:tc>
          <w:tcPr>
            <w:tcW w:w="1390" w:type="dxa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t>Korrektur Werkstat</w:t>
            </w:r>
            <w:r w:rsidRPr="00D86AE0">
              <w:rPr>
                <w:rFonts w:cs="Arial"/>
              </w:rPr>
              <w:t>t</w:t>
            </w:r>
            <w:r w:rsidRPr="00D86AE0">
              <w:rPr>
                <w:rFonts w:cs="Arial"/>
              </w:rPr>
              <w:t>pläne</w:t>
            </w:r>
          </w:p>
        </w:tc>
        <w:tc>
          <w:tcPr>
            <w:tcW w:w="2105" w:type="dxa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t>visierte Werkstat</w:t>
            </w:r>
            <w:r w:rsidRPr="00D86AE0">
              <w:rPr>
                <w:rFonts w:cs="Arial"/>
              </w:rPr>
              <w:t>t</w:t>
            </w:r>
            <w:r w:rsidRPr="00D86AE0">
              <w:rPr>
                <w:rFonts w:cs="Arial"/>
              </w:rPr>
              <w:t>pläne</w:t>
            </w:r>
          </w:p>
        </w:tc>
      </w:tr>
      <w:tr w:rsidR="00300907" w:rsidRPr="009066B5" w:rsidTr="00300907">
        <w:trPr>
          <w:trHeight w:val="227"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300907" w:rsidRPr="00A218C4" w:rsidRDefault="00300907" w:rsidP="00300907">
            <w:pPr>
              <w:spacing w:before="40" w:after="40"/>
              <w:rPr>
                <w:rFonts w:cs="Arial"/>
              </w:rPr>
            </w:pPr>
            <w:r w:rsidRPr="00696CA2">
              <w:rPr>
                <w:rFonts w:cs="Arial"/>
                <w:b/>
                <w:sz w:val="24"/>
              </w:rPr>
              <w:t>Stahlbauvorbereitung</w:t>
            </w:r>
          </w:p>
        </w:tc>
      </w:tr>
      <w:tr w:rsidR="00300907" w:rsidRPr="009066B5" w:rsidTr="00696CA2">
        <w:trPr>
          <w:trHeight w:val="227"/>
        </w:trPr>
        <w:tc>
          <w:tcPr>
            <w:tcW w:w="1968" w:type="dxa"/>
            <w:gridSpan w:val="2"/>
          </w:tcPr>
          <w:p w:rsidR="00300907" w:rsidRPr="00044C01" w:rsidRDefault="00300907" w:rsidP="00022413">
            <w:r w:rsidRPr="00044C01">
              <w:t>Schweissnähte</w:t>
            </w:r>
          </w:p>
        </w:tc>
        <w:tc>
          <w:tcPr>
            <w:tcW w:w="2028" w:type="dxa"/>
          </w:tcPr>
          <w:p w:rsidR="00300907" w:rsidRPr="00044C01" w:rsidRDefault="00300907" w:rsidP="00022413">
            <w:r w:rsidRPr="00044C01">
              <w:t>Visuell</w:t>
            </w:r>
          </w:p>
        </w:tc>
        <w:tc>
          <w:tcPr>
            <w:tcW w:w="2349" w:type="dxa"/>
          </w:tcPr>
          <w:p w:rsidR="00300907" w:rsidRPr="00044C01" w:rsidRDefault="00300907" w:rsidP="00022413">
            <w:r w:rsidRPr="00044C01">
              <w:t>keine unterbrochenen Schweissnähte, keine Heftnähte und Punk</w:t>
            </w:r>
            <w:r w:rsidRPr="00044C01">
              <w:t>t</w:t>
            </w:r>
            <w:r w:rsidRPr="00044C01">
              <w:t>schweissungen</w:t>
            </w:r>
          </w:p>
        </w:tc>
        <w:tc>
          <w:tcPr>
            <w:tcW w:w="2073" w:type="dxa"/>
          </w:tcPr>
          <w:p w:rsidR="00300907" w:rsidRPr="00044C01" w:rsidRDefault="00300907" w:rsidP="00022413">
            <w:r w:rsidRPr="00044C01">
              <w:t>während Produktion 100%</w:t>
            </w:r>
          </w:p>
        </w:tc>
        <w:tc>
          <w:tcPr>
            <w:tcW w:w="2147" w:type="dxa"/>
          </w:tcPr>
          <w:p w:rsidR="00300907" w:rsidRPr="00044C01" w:rsidRDefault="00300907" w:rsidP="00022413">
            <w:r w:rsidRPr="00044C01">
              <w:t>Stichproben</w:t>
            </w:r>
          </w:p>
        </w:tc>
        <w:tc>
          <w:tcPr>
            <w:tcW w:w="1390" w:type="dxa"/>
          </w:tcPr>
          <w:p w:rsidR="00300907" w:rsidRPr="00044C01" w:rsidRDefault="00300907" w:rsidP="00022413">
            <w:r w:rsidRPr="00044C01">
              <w:t>Nachbess</w:t>
            </w:r>
            <w:r w:rsidRPr="00044C01">
              <w:t>e</w:t>
            </w:r>
            <w:r w:rsidRPr="00044C01">
              <w:t>rung</w:t>
            </w:r>
          </w:p>
        </w:tc>
        <w:tc>
          <w:tcPr>
            <w:tcW w:w="2105" w:type="dxa"/>
          </w:tcPr>
          <w:p w:rsidR="00300907" w:rsidRPr="00044C01" w:rsidRDefault="00D67E5D" w:rsidP="005E490A">
            <w:r>
              <w:t xml:space="preserve">Protokoll </w:t>
            </w:r>
            <w:r w:rsidR="005E490A">
              <w:t>Stahlbauer</w:t>
            </w:r>
          </w:p>
        </w:tc>
      </w:tr>
      <w:tr w:rsidR="00300907" w:rsidRPr="009066B5" w:rsidTr="00696CA2">
        <w:trPr>
          <w:trHeight w:val="227"/>
        </w:trPr>
        <w:tc>
          <w:tcPr>
            <w:tcW w:w="1968" w:type="dxa"/>
            <w:gridSpan w:val="2"/>
          </w:tcPr>
          <w:p w:rsidR="00300907" w:rsidRPr="00044C01" w:rsidRDefault="00300907" w:rsidP="00022413">
            <w:r w:rsidRPr="00044C01">
              <w:t>Stahlbauvorbere</w:t>
            </w:r>
            <w:r w:rsidRPr="00044C01">
              <w:t>i</w:t>
            </w:r>
            <w:r w:rsidRPr="00044C01">
              <w:t>tung: Schweissnä</w:t>
            </w:r>
            <w:r w:rsidRPr="00044C01">
              <w:t>h</w:t>
            </w:r>
            <w:r w:rsidRPr="00044C01">
              <w:t>te, Kanten, Obe</w:t>
            </w:r>
            <w:r w:rsidRPr="00044C01">
              <w:t>r</w:t>
            </w:r>
            <w:r w:rsidRPr="00044C01">
              <w:t>flächen des Stahls</w:t>
            </w:r>
          </w:p>
        </w:tc>
        <w:tc>
          <w:tcPr>
            <w:tcW w:w="2028" w:type="dxa"/>
          </w:tcPr>
          <w:p w:rsidR="00300907" w:rsidRPr="00044C01" w:rsidRDefault="00300907" w:rsidP="00022413">
            <w:r w:rsidRPr="00044C01">
              <w:t>Visuell</w:t>
            </w:r>
          </w:p>
        </w:tc>
        <w:tc>
          <w:tcPr>
            <w:tcW w:w="2349" w:type="dxa"/>
          </w:tcPr>
          <w:p w:rsidR="00300907" w:rsidRPr="00044C01" w:rsidRDefault="00300907" w:rsidP="00022413">
            <w:r w:rsidRPr="00044C01">
              <w:t>Vorbereitungsrad P3 gemäss SN EN ISO 8501-3, zusätzlich: Kantenradius ≥ 2 mm</w:t>
            </w:r>
          </w:p>
        </w:tc>
        <w:tc>
          <w:tcPr>
            <w:tcW w:w="2073" w:type="dxa"/>
          </w:tcPr>
          <w:p w:rsidR="00300907" w:rsidRPr="00044C01" w:rsidRDefault="00300907" w:rsidP="00022413">
            <w:r w:rsidRPr="00044C01">
              <w:t>während Produktion 100%</w:t>
            </w:r>
          </w:p>
        </w:tc>
        <w:tc>
          <w:tcPr>
            <w:tcW w:w="2147" w:type="dxa"/>
          </w:tcPr>
          <w:p w:rsidR="00300907" w:rsidRPr="00044C01" w:rsidRDefault="00300907" w:rsidP="00022413">
            <w:r w:rsidRPr="00044C01">
              <w:t>Stichproben</w:t>
            </w:r>
          </w:p>
        </w:tc>
        <w:tc>
          <w:tcPr>
            <w:tcW w:w="1390" w:type="dxa"/>
          </w:tcPr>
          <w:p w:rsidR="00300907" w:rsidRPr="00044C01" w:rsidRDefault="00300907" w:rsidP="00022413">
            <w:r w:rsidRPr="00044C01">
              <w:t>Nachbess</w:t>
            </w:r>
            <w:r w:rsidRPr="00044C01">
              <w:t>e</w:t>
            </w:r>
            <w:r w:rsidRPr="00044C01">
              <w:t>rung</w:t>
            </w:r>
          </w:p>
        </w:tc>
        <w:tc>
          <w:tcPr>
            <w:tcW w:w="2105" w:type="dxa"/>
          </w:tcPr>
          <w:p w:rsidR="00300907" w:rsidRPr="00044C01" w:rsidRDefault="005E490A" w:rsidP="00022413">
            <w:r>
              <w:t>Protokoll Stahlbauer</w:t>
            </w:r>
          </w:p>
        </w:tc>
      </w:tr>
      <w:tr w:rsidR="00300907" w:rsidRPr="00DF51A5" w:rsidTr="00022413">
        <w:trPr>
          <w:cantSplit/>
          <w:trHeight w:val="1831"/>
        </w:trPr>
        <w:tc>
          <w:tcPr>
            <w:tcW w:w="448" w:type="dxa"/>
            <w:textDirection w:val="btLr"/>
          </w:tcPr>
          <w:p w:rsidR="00300907" w:rsidRPr="00B93AE5" w:rsidRDefault="00300907" w:rsidP="00022413">
            <w:pPr>
              <w:ind w:left="113" w:right="113"/>
              <w:contextualSpacing/>
              <w:jc w:val="center"/>
              <w:rPr>
                <w:rFonts w:cs="Arial"/>
                <w:b/>
              </w:rPr>
            </w:pPr>
            <w:r w:rsidRPr="00B93AE5">
              <w:rPr>
                <w:rFonts w:cs="Arial"/>
                <w:b/>
              </w:rPr>
              <w:t>C4</w:t>
            </w:r>
          </w:p>
        </w:tc>
        <w:tc>
          <w:tcPr>
            <w:tcW w:w="1520" w:type="dxa"/>
          </w:tcPr>
          <w:p w:rsidR="00300907" w:rsidRPr="00DF51A5" w:rsidRDefault="00300907" w:rsidP="00022413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Stahlbauvo</w:t>
            </w:r>
            <w:r w:rsidRPr="00DF51A5">
              <w:rPr>
                <w:rFonts w:cs="Arial"/>
              </w:rPr>
              <w:t>r</w:t>
            </w:r>
            <w:r w:rsidRPr="00DF51A5">
              <w:rPr>
                <w:rFonts w:cs="Arial"/>
              </w:rPr>
              <w:t>bereitung: Schweissnä</w:t>
            </w:r>
            <w:r w:rsidRPr="00DF51A5">
              <w:rPr>
                <w:rFonts w:cs="Arial"/>
              </w:rPr>
              <w:t>h</w:t>
            </w:r>
            <w:r w:rsidRPr="00DF51A5">
              <w:rPr>
                <w:rFonts w:cs="Arial"/>
              </w:rPr>
              <w:t>te, Kanten, Oberflächen des Stahls</w:t>
            </w:r>
          </w:p>
        </w:tc>
        <w:tc>
          <w:tcPr>
            <w:tcW w:w="2028" w:type="dxa"/>
          </w:tcPr>
          <w:p w:rsidR="00300907" w:rsidRPr="00DF51A5" w:rsidRDefault="00300907" w:rsidP="00022413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300907" w:rsidRPr="00DF51A5" w:rsidRDefault="00300907" w:rsidP="00022413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Vorbereitungsrad P3 gemäss SN EN ISO 8501-3, zusätzlich: Kantenradius ≥ 2 mm</w:t>
            </w:r>
          </w:p>
        </w:tc>
        <w:tc>
          <w:tcPr>
            <w:tcW w:w="2073" w:type="dxa"/>
          </w:tcPr>
          <w:p w:rsidR="00300907" w:rsidRPr="00DF51A5" w:rsidRDefault="00300907" w:rsidP="00022413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</w:tcPr>
          <w:p w:rsidR="00300907" w:rsidRPr="00DF51A5" w:rsidRDefault="00300907" w:rsidP="00022413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300907" w:rsidRPr="00DF51A5" w:rsidRDefault="00300907" w:rsidP="00022413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Nachbess</w:t>
            </w:r>
            <w:r w:rsidRPr="00DF51A5">
              <w:rPr>
                <w:rFonts w:cs="Arial"/>
              </w:rPr>
              <w:t>e</w:t>
            </w:r>
            <w:r w:rsidRPr="00DF51A5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300907" w:rsidRPr="00DF51A5" w:rsidRDefault="005E490A" w:rsidP="00022413">
            <w:pPr>
              <w:contextualSpacing/>
              <w:rPr>
                <w:rFonts w:cs="Arial"/>
              </w:rPr>
            </w:pPr>
            <w:r>
              <w:t>Protokoll Stahlbauer</w:t>
            </w:r>
          </w:p>
        </w:tc>
      </w:tr>
      <w:tr w:rsidR="00300907" w:rsidRPr="00DF51A5" w:rsidTr="00022413">
        <w:trPr>
          <w:cantSplit/>
          <w:trHeight w:val="1679"/>
        </w:trPr>
        <w:tc>
          <w:tcPr>
            <w:tcW w:w="448" w:type="dxa"/>
            <w:textDirection w:val="btLr"/>
          </w:tcPr>
          <w:p w:rsidR="00300907" w:rsidRPr="00B93AE5" w:rsidRDefault="00300907" w:rsidP="00696CA2">
            <w:pPr>
              <w:ind w:left="113" w:right="113"/>
              <w:contextualSpacing/>
              <w:jc w:val="center"/>
              <w:rPr>
                <w:rFonts w:cs="Arial"/>
                <w:b/>
              </w:rPr>
            </w:pPr>
            <w:r w:rsidRPr="00B93AE5">
              <w:rPr>
                <w:rFonts w:cs="Arial"/>
                <w:b/>
              </w:rPr>
              <w:t>C5-I/-M</w:t>
            </w:r>
          </w:p>
        </w:tc>
        <w:tc>
          <w:tcPr>
            <w:tcW w:w="1520" w:type="dxa"/>
          </w:tcPr>
          <w:p w:rsidR="00300907" w:rsidRPr="00DF51A5" w:rsidRDefault="00300907" w:rsidP="00022413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Stahlbauvo</w:t>
            </w:r>
            <w:r w:rsidRPr="00DF51A5">
              <w:rPr>
                <w:rFonts w:cs="Arial"/>
              </w:rPr>
              <w:t>r</w:t>
            </w:r>
            <w:r w:rsidRPr="00DF51A5">
              <w:rPr>
                <w:rFonts w:cs="Arial"/>
              </w:rPr>
              <w:t>bereitung: Schweissnä</w:t>
            </w:r>
            <w:r w:rsidRPr="00DF51A5">
              <w:rPr>
                <w:rFonts w:cs="Arial"/>
              </w:rPr>
              <w:t>h</w:t>
            </w:r>
            <w:r w:rsidRPr="00DF51A5">
              <w:rPr>
                <w:rFonts w:cs="Arial"/>
              </w:rPr>
              <w:t>te, Kanten, Oberflächen des Stahls</w:t>
            </w:r>
          </w:p>
        </w:tc>
        <w:tc>
          <w:tcPr>
            <w:tcW w:w="2028" w:type="dxa"/>
          </w:tcPr>
          <w:p w:rsidR="00300907" w:rsidRPr="00DF51A5" w:rsidRDefault="00300907" w:rsidP="00022413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300907" w:rsidRPr="00DF51A5" w:rsidRDefault="00300907" w:rsidP="00022413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Vorbereitungsrad P3 gemäss SN EN ISO 8501-3, zusätzlich: Kantenradius ≥ 3 mm</w:t>
            </w:r>
          </w:p>
        </w:tc>
        <w:tc>
          <w:tcPr>
            <w:tcW w:w="2073" w:type="dxa"/>
          </w:tcPr>
          <w:p w:rsidR="00300907" w:rsidRPr="00DF51A5" w:rsidRDefault="00300907" w:rsidP="00022413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</w:tcPr>
          <w:p w:rsidR="00300907" w:rsidRPr="00DF51A5" w:rsidRDefault="00300907" w:rsidP="00022413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300907" w:rsidRPr="00DF51A5" w:rsidRDefault="00300907" w:rsidP="00022413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Nachbess</w:t>
            </w:r>
            <w:r w:rsidRPr="00DF51A5">
              <w:rPr>
                <w:rFonts w:cs="Arial"/>
              </w:rPr>
              <w:t>e</w:t>
            </w:r>
            <w:r w:rsidRPr="00DF51A5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300907" w:rsidRPr="00DF51A5" w:rsidRDefault="005E490A" w:rsidP="00022413">
            <w:pPr>
              <w:contextualSpacing/>
              <w:rPr>
                <w:rFonts w:cs="Arial"/>
              </w:rPr>
            </w:pPr>
            <w:r>
              <w:t>Protokoll Stahlbauer</w:t>
            </w:r>
          </w:p>
        </w:tc>
      </w:tr>
      <w:tr w:rsidR="00300907" w:rsidRPr="009066B5" w:rsidTr="00696CA2">
        <w:trPr>
          <w:trHeight w:val="227"/>
        </w:trPr>
        <w:tc>
          <w:tcPr>
            <w:tcW w:w="1968" w:type="dxa"/>
            <w:gridSpan w:val="2"/>
          </w:tcPr>
          <w:p w:rsidR="00300907" w:rsidRPr="00044C01" w:rsidRDefault="00300907" w:rsidP="00022413">
            <w:r w:rsidRPr="00044C01">
              <w:lastRenderedPageBreak/>
              <w:t>Brennschnittfl</w:t>
            </w:r>
            <w:r w:rsidRPr="00044C01">
              <w:t>ä</w:t>
            </w:r>
            <w:r w:rsidRPr="00044C01">
              <w:t>chen</w:t>
            </w:r>
          </w:p>
        </w:tc>
        <w:tc>
          <w:tcPr>
            <w:tcW w:w="2028" w:type="dxa"/>
          </w:tcPr>
          <w:p w:rsidR="00300907" w:rsidRPr="00044C01" w:rsidRDefault="00300907" w:rsidP="00022413">
            <w:r w:rsidRPr="00044C01">
              <w:t>Visuell</w:t>
            </w:r>
          </w:p>
        </w:tc>
        <w:tc>
          <w:tcPr>
            <w:tcW w:w="2349" w:type="dxa"/>
          </w:tcPr>
          <w:p w:rsidR="00300907" w:rsidRPr="00044C01" w:rsidRDefault="00300907" w:rsidP="00022413">
            <w:r w:rsidRPr="00044C01">
              <w:t>vollflächig mind. 0.2 mm zurückgeschliffen</w:t>
            </w:r>
          </w:p>
        </w:tc>
        <w:tc>
          <w:tcPr>
            <w:tcW w:w="2073" w:type="dxa"/>
          </w:tcPr>
          <w:p w:rsidR="00300907" w:rsidRPr="00044C01" w:rsidRDefault="00300907" w:rsidP="00022413">
            <w:r w:rsidRPr="00044C01">
              <w:t>während Produktion 100%</w:t>
            </w:r>
          </w:p>
        </w:tc>
        <w:tc>
          <w:tcPr>
            <w:tcW w:w="2147" w:type="dxa"/>
          </w:tcPr>
          <w:p w:rsidR="00300907" w:rsidRPr="00044C01" w:rsidRDefault="00300907" w:rsidP="00022413">
            <w:r w:rsidRPr="00044C01">
              <w:t>Stichproben</w:t>
            </w:r>
          </w:p>
        </w:tc>
        <w:tc>
          <w:tcPr>
            <w:tcW w:w="1390" w:type="dxa"/>
          </w:tcPr>
          <w:p w:rsidR="00300907" w:rsidRPr="00044C01" w:rsidRDefault="00300907" w:rsidP="00022413">
            <w:r w:rsidRPr="00044C01">
              <w:t>Nachbess</w:t>
            </w:r>
            <w:r w:rsidRPr="00044C01">
              <w:t>e</w:t>
            </w:r>
            <w:r w:rsidRPr="00044C01">
              <w:t>rung</w:t>
            </w:r>
          </w:p>
        </w:tc>
        <w:tc>
          <w:tcPr>
            <w:tcW w:w="2105" w:type="dxa"/>
          </w:tcPr>
          <w:p w:rsidR="00300907" w:rsidRPr="00044C01" w:rsidRDefault="005E490A" w:rsidP="00022413">
            <w:r>
              <w:t>Protokoll Stahlbauer</w:t>
            </w:r>
          </w:p>
        </w:tc>
      </w:tr>
      <w:tr w:rsidR="00300907" w:rsidRPr="009066B5" w:rsidTr="00022413">
        <w:trPr>
          <w:trHeight w:val="870"/>
        </w:trPr>
        <w:tc>
          <w:tcPr>
            <w:tcW w:w="1968" w:type="dxa"/>
            <w:gridSpan w:val="2"/>
          </w:tcPr>
          <w:p w:rsidR="00300907" w:rsidRPr="00A218C4" w:rsidRDefault="00300907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Brennschnittfl</w:t>
            </w:r>
            <w:r w:rsidRPr="00A218C4">
              <w:rPr>
                <w:rFonts w:cs="Arial"/>
              </w:rPr>
              <w:t>ä</w:t>
            </w:r>
            <w:r w:rsidRPr="00A218C4">
              <w:rPr>
                <w:rFonts w:cs="Arial"/>
              </w:rPr>
              <w:t>chen</w:t>
            </w:r>
          </w:p>
        </w:tc>
        <w:tc>
          <w:tcPr>
            <w:tcW w:w="2028" w:type="dxa"/>
          </w:tcPr>
          <w:p w:rsidR="00300907" w:rsidRPr="00A218C4" w:rsidRDefault="00300907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Härtemessung</w:t>
            </w:r>
          </w:p>
        </w:tc>
        <w:tc>
          <w:tcPr>
            <w:tcW w:w="2349" w:type="dxa"/>
          </w:tcPr>
          <w:p w:rsidR="00300907" w:rsidRPr="00A218C4" w:rsidRDefault="00300907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maximal zulässige Hä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tewerte gemäss EN 1090 (abhängig vom Stahltyp)</w:t>
            </w:r>
          </w:p>
        </w:tc>
        <w:tc>
          <w:tcPr>
            <w:tcW w:w="2073" w:type="dxa"/>
          </w:tcPr>
          <w:p w:rsidR="00300907" w:rsidRPr="00A218C4" w:rsidRDefault="00300907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300907" w:rsidRPr="00A218C4" w:rsidRDefault="00300907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300907" w:rsidRPr="00A218C4" w:rsidRDefault="00300907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300907" w:rsidRPr="00A218C4" w:rsidRDefault="00D67E5D" w:rsidP="0002241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Protokoll FBL/BL</w:t>
            </w:r>
          </w:p>
        </w:tc>
      </w:tr>
      <w:tr w:rsidR="00300907" w:rsidRPr="009066B5" w:rsidTr="00300907">
        <w:trPr>
          <w:trHeight w:val="227"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300907" w:rsidRPr="00A218C4" w:rsidRDefault="00300907" w:rsidP="00300907">
            <w:pPr>
              <w:spacing w:before="40" w:after="40"/>
              <w:rPr>
                <w:rFonts w:cs="Arial"/>
              </w:rPr>
            </w:pPr>
            <w:r w:rsidRPr="00696CA2">
              <w:rPr>
                <w:rFonts w:cs="Arial"/>
                <w:b/>
                <w:sz w:val="24"/>
              </w:rPr>
              <w:t>Feuerverzinkung</w:t>
            </w:r>
          </w:p>
        </w:tc>
      </w:tr>
      <w:tr w:rsidR="00300907" w:rsidRPr="009066B5" w:rsidTr="00696CA2">
        <w:trPr>
          <w:trHeight w:val="227"/>
        </w:trPr>
        <w:tc>
          <w:tcPr>
            <w:tcW w:w="1968" w:type="dxa"/>
            <w:gridSpan w:val="2"/>
          </w:tcPr>
          <w:p w:rsidR="00300907" w:rsidRPr="00394614" w:rsidRDefault="00300907" w:rsidP="00022413">
            <w:r w:rsidRPr="00394614">
              <w:t>Innenreinigung von Hohlprofilen</w:t>
            </w:r>
          </w:p>
        </w:tc>
        <w:tc>
          <w:tcPr>
            <w:tcW w:w="2028" w:type="dxa"/>
          </w:tcPr>
          <w:p w:rsidR="00300907" w:rsidRPr="00394614" w:rsidRDefault="00300907" w:rsidP="00022413">
            <w:r w:rsidRPr="00394614">
              <w:t>Visuell</w:t>
            </w:r>
          </w:p>
        </w:tc>
        <w:tc>
          <w:tcPr>
            <w:tcW w:w="2349" w:type="dxa"/>
          </w:tcPr>
          <w:p w:rsidR="00300907" w:rsidRPr="00394614" w:rsidRDefault="00300907" w:rsidP="00022413">
            <w:r w:rsidRPr="00394614">
              <w:t>keine sichtbaren Rüc</w:t>
            </w:r>
            <w:r w:rsidRPr="00394614">
              <w:t>k</w:t>
            </w:r>
            <w:r w:rsidRPr="00394614">
              <w:t>stände</w:t>
            </w:r>
          </w:p>
        </w:tc>
        <w:tc>
          <w:tcPr>
            <w:tcW w:w="2073" w:type="dxa"/>
          </w:tcPr>
          <w:p w:rsidR="00300907" w:rsidRPr="00394614" w:rsidRDefault="00300907" w:rsidP="00022413">
            <w:r w:rsidRPr="00394614">
              <w:t>vor dem Feuerve</w:t>
            </w:r>
            <w:r w:rsidRPr="00394614">
              <w:t>r</w:t>
            </w:r>
            <w:r w:rsidRPr="00394614">
              <w:t>zinken, alle Inne</w:t>
            </w:r>
            <w:r w:rsidRPr="00394614">
              <w:t>n</w:t>
            </w:r>
            <w:r w:rsidRPr="00394614">
              <w:t>flächen</w:t>
            </w:r>
          </w:p>
        </w:tc>
        <w:tc>
          <w:tcPr>
            <w:tcW w:w="2147" w:type="dxa"/>
          </w:tcPr>
          <w:p w:rsidR="00300907" w:rsidRPr="00394614" w:rsidRDefault="00300907" w:rsidP="00022413">
            <w:r w:rsidRPr="00394614">
              <w:t>Stichproben</w:t>
            </w:r>
          </w:p>
        </w:tc>
        <w:tc>
          <w:tcPr>
            <w:tcW w:w="1390" w:type="dxa"/>
          </w:tcPr>
          <w:p w:rsidR="00300907" w:rsidRPr="00394614" w:rsidRDefault="00300907" w:rsidP="00022413">
            <w:r w:rsidRPr="00394614">
              <w:t>Nachrein</w:t>
            </w:r>
            <w:r w:rsidRPr="00394614">
              <w:t>i</w:t>
            </w:r>
            <w:r w:rsidRPr="00394614">
              <w:t>gung</w:t>
            </w:r>
          </w:p>
        </w:tc>
        <w:tc>
          <w:tcPr>
            <w:tcW w:w="2105" w:type="dxa"/>
          </w:tcPr>
          <w:p w:rsidR="00300907" w:rsidRPr="00394614" w:rsidRDefault="00D67E5D" w:rsidP="00022413">
            <w:r>
              <w:t xml:space="preserve">Protokoll </w:t>
            </w:r>
            <w:r w:rsidR="00300907" w:rsidRPr="00394614">
              <w:t>UN</w:t>
            </w:r>
          </w:p>
        </w:tc>
      </w:tr>
      <w:tr w:rsidR="00300907" w:rsidRPr="009066B5" w:rsidTr="00696CA2">
        <w:trPr>
          <w:trHeight w:val="227"/>
        </w:trPr>
        <w:tc>
          <w:tcPr>
            <w:tcW w:w="1968" w:type="dxa"/>
            <w:gridSpan w:val="2"/>
          </w:tcPr>
          <w:p w:rsidR="00300907" w:rsidRPr="00394614" w:rsidRDefault="00300907" w:rsidP="00022413">
            <w:r w:rsidRPr="00394614">
              <w:t>Visuelle Ersche</w:t>
            </w:r>
            <w:r w:rsidRPr="00394614">
              <w:t>i</w:t>
            </w:r>
            <w:r w:rsidRPr="00394614">
              <w:t>nung</w:t>
            </w:r>
          </w:p>
        </w:tc>
        <w:tc>
          <w:tcPr>
            <w:tcW w:w="2028" w:type="dxa"/>
          </w:tcPr>
          <w:p w:rsidR="00300907" w:rsidRPr="00394614" w:rsidRDefault="00300907" w:rsidP="00022413">
            <w:r w:rsidRPr="00394614">
              <w:t>Visuell</w:t>
            </w:r>
          </w:p>
        </w:tc>
        <w:tc>
          <w:tcPr>
            <w:tcW w:w="2349" w:type="dxa"/>
          </w:tcPr>
          <w:p w:rsidR="00300907" w:rsidRPr="00394614" w:rsidRDefault="00300907" w:rsidP="00022413">
            <w:r w:rsidRPr="00394614">
              <w:t>keine Flussmittelrüc</w:t>
            </w:r>
            <w:r w:rsidRPr="00394614">
              <w:t>k</w:t>
            </w:r>
            <w:r w:rsidRPr="00394614">
              <w:t>stände, keine Fehlste</w:t>
            </w:r>
            <w:r w:rsidRPr="00394614">
              <w:t>l</w:t>
            </w:r>
            <w:r w:rsidRPr="00394614">
              <w:t>len,  keine Zinkasche, keine Ausbrüche, keine Haifischzähne</w:t>
            </w:r>
          </w:p>
        </w:tc>
        <w:tc>
          <w:tcPr>
            <w:tcW w:w="2073" w:type="dxa"/>
          </w:tcPr>
          <w:p w:rsidR="00300907" w:rsidRPr="00394614" w:rsidRDefault="00300907" w:rsidP="00022413">
            <w:r w:rsidRPr="00394614">
              <w:t>nach dem Feuerve</w:t>
            </w:r>
            <w:r w:rsidRPr="00394614">
              <w:t>r</w:t>
            </w:r>
            <w:r w:rsidRPr="00394614">
              <w:t>zinken, jedes Bauteil</w:t>
            </w:r>
          </w:p>
        </w:tc>
        <w:tc>
          <w:tcPr>
            <w:tcW w:w="2147" w:type="dxa"/>
          </w:tcPr>
          <w:p w:rsidR="00300907" w:rsidRPr="00394614" w:rsidRDefault="00300907" w:rsidP="00022413">
            <w:r w:rsidRPr="00394614">
              <w:t>Stichproben</w:t>
            </w:r>
          </w:p>
        </w:tc>
        <w:tc>
          <w:tcPr>
            <w:tcW w:w="1390" w:type="dxa"/>
          </w:tcPr>
          <w:p w:rsidR="00300907" w:rsidRPr="00394614" w:rsidRDefault="00300907" w:rsidP="00022413">
            <w:r w:rsidRPr="00394614">
              <w:t>Ausbessern oder Ne</w:t>
            </w:r>
            <w:r w:rsidRPr="00394614">
              <w:t>u</w:t>
            </w:r>
            <w:r w:rsidRPr="00394614">
              <w:t>verzinken</w:t>
            </w:r>
          </w:p>
        </w:tc>
        <w:tc>
          <w:tcPr>
            <w:tcW w:w="2105" w:type="dxa"/>
          </w:tcPr>
          <w:p w:rsidR="00300907" w:rsidRPr="00394614" w:rsidRDefault="00D67E5D" w:rsidP="00022413">
            <w:r>
              <w:t xml:space="preserve">Protokoll </w:t>
            </w:r>
            <w:r w:rsidR="00300907" w:rsidRPr="00394614">
              <w:t>UN</w:t>
            </w:r>
          </w:p>
        </w:tc>
      </w:tr>
      <w:tr w:rsidR="00300907" w:rsidRPr="009066B5" w:rsidTr="00696CA2">
        <w:trPr>
          <w:trHeight w:val="227"/>
        </w:trPr>
        <w:tc>
          <w:tcPr>
            <w:tcW w:w="1968" w:type="dxa"/>
            <w:gridSpan w:val="2"/>
          </w:tcPr>
          <w:p w:rsidR="00300907" w:rsidRPr="00394614" w:rsidRDefault="00300907" w:rsidP="00022413">
            <w:r w:rsidRPr="00394614">
              <w:t>Visuelle Ersche</w:t>
            </w:r>
            <w:r w:rsidRPr="00394614">
              <w:t>i</w:t>
            </w:r>
            <w:r w:rsidRPr="00394614">
              <w:t>nung im Innern von Hohlprofilen</w:t>
            </w:r>
          </w:p>
        </w:tc>
        <w:tc>
          <w:tcPr>
            <w:tcW w:w="2028" w:type="dxa"/>
          </w:tcPr>
          <w:p w:rsidR="00300907" w:rsidRPr="00394614" w:rsidRDefault="00300907" w:rsidP="00022413">
            <w:r w:rsidRPr="00394614">
              <w:t>Visuell</w:t>
            </w:r>
          </w:p>
        </w:tc>
        <w:tc>
          <w:tcPr>
            <w:tcW w:w="2349" w:type="dxa"/>
          </w:tcPr>
          <w:p w:rsidR="00300907" w:rsidRPr="00394614" w:rsidRDefault="00300907" w:rsidP="00022413">
            <w:r w:rsidRPr="00394614">
              <w:t>keine Flussmittelrüc</w:t>
            </w:r>
            <w:r w:rsidRPr="00394614">
              <w:t>k</w:t>
            </w:r>
            <w:r w:rsidRPr="00394614">
              <w:t>stände, keine Fehlste</w:t>
            </w:r>
            <w:r w:rsidRPr="00394614">
              <w:t>l</w:t>
            </w:r>
            <w:r w:rsidRPr="00394614">
              <w:t>len,  keine Zinkasche, keine Ausbrüche</w:t>
            </w:r>
          </w:p>
        </w:tc>
        <w:tc>
          <w:tcPr>
            <w:tcW w:w="2073" w:type="dxa"/>
          </w:tcPr>
          <w:p w:rsidR="00300907" w:rsidRPr="00394614" w:rsidRDefault="00300907" w:rsidP="00022413">
            <w:r w:rsidRPr="00394614">
              <w:t>nach dem Feuerve</w:t>
            </w:r>
            <w:r w:rsidRPr="00394614">
              <w:t>r</w:t>
            </w:r>
            <w:r w:rsidRPr="00394614">
              <w:t>zinken, jedes Bauteil</w:t>
            </w:r>
          </w:p>
        </w:tc>
        <w:tc>
          <w:tcPr>
            <w:tcW w:w="2147" w:type="dxa"/>
          </w:tcPr>
          <w:p w:rsidR="00300907" w:rsidRPr="00394614" w:rsidRDefault="00300907" w:rsidP="00022413">
            <w:r w:rsidRPr="00394614">
              <w:t>Stichproben</w:t>
            </w:r>
          </w:p>
        </w:tc>
        <w:tc>
          <w:tcPr>
            <w:tcW w:w="1390" w:type="dxa"/>
          </w:tcPr>
          <w:p w:rsidR="00300907" w:rsidRPr="00394614" w:rsidRDefault="00300907" w:rsidP="00022413">
            <w:r w:rsidRPr="00394614">
              <w:t>Ausbessern oder Ne</w:t>
            </w:r>
            <w:r w:rsidRPr="00394614">
              <w:t>u</w:t>
            </w:r>
            <w:r w:rsidRPr="00394614">
              <w:t>verzinken, evtl. Ko</w:t>
            </w:r>
            <w:r w:rsidRPr="00394614">
              <w:t>n</w:t>
            </w:r>
            <w:r w:rsidRPr="00394614">
              <w:t>struktion anpassen</w:t>
            </w:r>
          </w:p>
        </w:tc>
        <w:tc>
          <w:tcPr>
            <w:tcW w:w="2105" w:type="dxa"/>
          </w:tcPr>
          <w:p w:rsidR="00300907" w:rsidRPr="00394614" w:rsidRDefault="00D67E5D" w:rsidP="00022413">
            <w:r>
              <w:t xml:space="preserve">Protokoll </w:t>
            </w:r>
            <w:r w:rsidR="00300907" w:rsidRPr="00394614"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394614" w:rsidRDefault="00022413" w:rsidP="00022413">
            <w:r w:rsidRPr="00394614">
              <w:t>Schichtdickenme</w:t>
            </w:r>
            <w:r w:rsidRPr="00394614">
              <w:t>s</w:t>
            </w:r>
            <w:r w:rsidRPr="00394614">
              <w:t>sung</w:t>
            </w:r>
          </w:p>
        </w:tc>
        <w:tc>
          <w:tcPr>
            <w:tcW w:w="2028" w:type="dxa"/>
          </w:tcPr>
          <w:p w:rsidR="00022413" w:rsidRPr="00394614" w:rsidRDefault="00022413" w:rsidP="00022413">
            <w:r w:rsidRPr="00394614">
              <w:t>Messgerät nach SN EN ISO 2178</w:t>
            </w:r>
          </w:p>
        </w:tc>
        <w:tc>
          <w:tcPr>
            <w:tcW w:w="2349" w:type="dxa"/>
          </w:tcPr>
          <w:p w:rsidR="00022413" w:rsidRPr="00394614" w:rsidRDefault="00022413" w:rsidP="00022413">
            <w:r w:rsidRPr="00394614">
              <w:t>Stahl &gt; 6 mm: min 70 µm, mittel: min 85 µm Stahl &gt; 3 mm bis ≤ 6 mm: min 55 µm, mittel: min 70 µm</w:t>
            </w:r>
          </w:p>
        </w:tc>
        <w:tc>
          <w:tcPr>
            <w:tcW w:w="2073" w:type="dxa"/>
          </w:tcPr>
          <w:p w:rsidR="00022413" w:rsidRPr="00394614" w:rsidRDefault="00022413" w:rsidP="00022413">
            <w:r w:rsidRPr="00394614">
              <w:t>nach dem Feuerve</w:t>
            </w:r>
            <w:r w:rsidRPr="00394614">
              <w:t>r</w:t>
            </w:r>
            <w:r w:rsidRPr="00394614">
              <w:t>zinken, pro Charge. Auf sämtlichen Fl</w:t>
            </w:r>
            <w:r w:rsidRPr="00394614">
              <w:t>ä</w:t>
            </w:r>
            <w:r w:rsidRPr="00394614">
              <w:t>chen müssen die Kriterien erfüllt sein</w:t>
            </w:r>
          </w:p>
        </w:tc>
        <w:tc>
          <w:tcPr>
            <w:tcW w:w="2147" w:type="dxa"/>
          </w:tcPr>
          <w:p w:rsidR="00022413" w:rsidRPr="00394614" w:rsidRDefault="00022413" w:rsidP="00022413">
            <w:r w:rsidRPr="00394614">
              <w:t>Stichproben</w:t>
            </w:r>
          </w:p>
        </w:tc>
        <w:tc>
          <w:tcPr>
            <w:tcW w:w="1390" w:type="dxa"/>
          </w:tcPr>
          <w:p w:rsidR="00022413" w:rsidRPr="00394614" w:rsidRDefault="00022413" w:rsidP="00022413">
            <w:r w:rsidRPr="00394614">
              <w:t>Neuverzi</w:t>
            </w:r>
            <w:r w:rsidRPr="00394614">
              <w:t>n</w:t>
            </w:r>
            <w:r w:rsidRPr="00394614">
              <w:t>ken</w:t>
            </w:r>
          </w:p>
        </w:tc>
        <w:tc>
          <w:tcPr>
            <w:tcW w:w="2105" w:type="dxa"/>
          </w:tcPr>
          <w:p w:rsidR="00022413" w:rsidRPr="00394614" w:rsidRDefault="00022413" w:rsidP="00022413">
            <w:r w:rsidRPr="00394614">
              <w:t>Schichtdicke</w:t>
            </w:r>
            <w:r w:rsidRPr="00394614">
              <w:t>n</w:t>
            </w:r>
            <w:r w:rsidRPr="00394614">
              <w:t>messprotokoll 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394614" w:rsidRDefault="00022413" w:rsidP="00022413">
            <w:r w:rsidRPr="00394614">
              <w:t>Fachgerechte L</w:t>
            </w:r>
            <w:r w:rsidRPr="00394614">
              <w:t>a</w:t>
            </w:r>
            <w:r w:rsidRPr="00394614">
              <w:t>gerung zur Verhi</w:t>
            </w:r>
            <w:r w:rsidRPr="00394614">
              <w:t>n</w:t>
            </w:r>
            <w:r w:rsidRPr="00394614">
              <w:t>derung von Weis</w:t>
            </w:r>
            <w:r w:rsidRPr="00394614">
              <w:t>s</w:t>
            </w:r>
            <w:r w:rsidRPr="00394614">
              <w:t>rostbildung</w:t>
            </w:r>
          </w:p>
        </w:tc>
        <w:tc>
          <w:tcPr>
            <w:tcW w:w="2028" w:type="dxa"/>
          </w:tcPr>
          <w:p w:rsidR="00022413" w:rsidRPr="00394614" w:rsidRDefault="00022413" w:rsidP="00022413">
            <w:r w:rsidRPr="00394614">
              <w:t>Visuell</w:t>
            </w:r>
          </w:p>
        </w:tc>
        <w:tc>
          <w:tcPr>
            <w:tcW w:w="2349" w:type="dxa"/>
          </w:tcPr>
          <w:p w:rsidR="00022413" w:rsidRPr="00394614" w:rsidRDefault="00022413" w:rsidP="00022413">
            <w:r w:rsidRPr="00394614">
              <w:t>Ausreichende Belüftung der verzinkten Flächen, nicht abdecken</w:t>
            </w:r>
          </w:p>
        </w:tc>
        <w:tc>
          <w:tcPr>
            <w:tcW w:w="2073" w:type="dxa"/>
          </w:tcPr>
          <w:p w:rsidR="00022413" w:rsidRDefault="00022413" w:rsidP="00022413">
            <w:r w:rsidRPr="00394614">
              <w:t>sämtliche Bauteile; nach dem Feuerve</w:t>
            </w:r>
            <w:r w:rsidRPr="00394614">
              <w:t>r</w:t>
            </w:r>
            <w:r w:rsidRPr="00394614">
              <w:t>zinken bis zur Mo</w:t>
            </w:r>
            <w:r w:rsidRPr="00394614">
              <w:t>n</w:t>
            </w:r>
            <w:r w:rsidRPr="00394614">
              <w:t>tage bzw. bis zur Weiterverarbeitung</w:t>
            </w:r>
          </w:p>
          <w:p w:rsidR="00CE4287" w:rsidRDefault="00CE4287" w:rsidP="00022413"/>
          <w:p w:rsidR="00CE4287" w:rsidRPr="00394614" w:rsidRDefault="00CE4287" w:rsidP="00022413"/>
        </w:tc>
        <w:tc>
          <w:tcPr>
            <w:tcW w:w="2147" w:type="dxa"/>
          </w:tcPr>
          <w:p w:rsidR="00022413" w:rsidRPr="00394614" w:rsidRDefault="00022413" w:rsidP="00022413">
            <w:r w:rsidRPr="00394614">
              <w:t>Stichproben</w:t>
            </w:r>
          </w:p>
        </w:tc>
        <w:tc>
          <w:tcPr>
            <w:tcW w:w="1390" w:type="dxa"/>
          </w:tcPr>
          <w:p w:rsidR="00022413" w:rsidRPr="00394614" w:rsidRDefault="00022413" w:rsidP="00022413">
            <w:r w:rsidRPr="00394614">
              <w:t>Weissrost fachgerecht entfernen</w:t>
            </w:r>
          </w:p>
        </w:tc>
        <w:tc>
          <w:tcPr>
            <w:tcW w:w="2105" w:type="dxa"/>
          </w:tcPr>
          <w:p w:rsidR="00022413" w:rsidRPr="00394614" w:rsidRDefault="00D67E5D" w:rsidP="00022413">
            <w:r>
              <w:t xml:space="preserve">Protokoll </w:t>
            </w:r>
            <w:r w:rsidR="00022413" w:rsidRPr="00394614"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022413" w:rsidRPr="00022413" w:rsidRDefault="00022413" w:rsidP="00022413">
            <w:pPr>
              <w:spacing w:before="40" w:after="40"/>
              <w:rPr>
                <w:rFonts w:cs="Arial"/>
                <w:b/>
                <w:sz w:val="24"/>
              </w:rPr>
            </w:pPr>
            <w:r w:rsidRPr="00022413">
              <w:rPr>
                <w:rFonts w:cs="Arial"/>
                <w:b/>
                <w:sz w:val="24"/>
              </w:rPr>
              <w:lastRenderedPageBreak/>
              <w:t>Beschichtungsstoffe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080743" w:rsidRDefault="00022413" w:rsidP="00022413">
            <w:r w:rsidRPr="00080743">
              <w:t>Eignung der B</w:t>
            </w:r>
            <w:r w:rsidRPr="00080743">
              <w:t>e</w:t>
            </w:r>
            <w:r w:rsidRPr="00080743">
              <w:t>schichtungsstoffe</w:t>
            </w:r>
          </w:p>
        </w:tc>
        <w:tc>
          <w:tcPr>
            <w:tcW w:w="2028" w:type="dxa"/>
          </w:tcPr>
          <w:p w:rsidR="00022413" w:rsidRPr="00080743" w:rsidRDefault="00022413" w:rsidP="00022413">
            <w:r w:rsidRPr="00080743">
              <w:t>Kontrolle Prüfzeu</w:t>
            </w:r>
            <w:r w:rsidRPr="00080743">
              <w:t>g</w:t>
            </w:r>
            <w:r w:rsidRPr="00080743">
              <w:t>nisse</w:t>
            </w:r>
          </w:p>
        </w:tc>
        <w:tc>
          <w:tcPr>
            <w:tcW w:w="2349" w:type="dxa"/>
          </w:tcPr>
          <w:p w:rsidR="00022413" w:rsidRPr="00080743" w:rsidRDefault="00022413" w:rsidP="00022413">
            <w:r w:rsidRPr="00080743">
              <w:t>Zulassungen gemäss TL/TP-KOR Stahlba</w:t>
            </w:r>
            <w:r w:rsidRPr="00080743">
              <w:t>u</w:t>
            </w:r>
            <w:r w:rsidRPr="00080743">
              <w:t>ten: Blatt 87 oder Blatt 94 oder Blatt 97</w:t>
            </w:r>
            <w:r w:rsidR="005E490A">
              <w:t xml:space="preserve"> oder mindestens gleichwe</w:t>
            </w:r>
            <w:r w:rsidR="005E490A">
              <w:t>r</w:t>
            </w:r>
            <w:r w:rsidR="005E490A">
              <w:t>tig</w:t>
            </w:r>
          </w:p>
        </w:tc>
        <w:tc>
          <w:tcPr>
            <w:tcW w:w="2073" w:type="dxa"/>
          </w:tcPr>
          <w:p w:rsidR="00022413" w:rsidRPr="00080743" w:rsidRDefault="00022413" w:rsidP="00022413">
            <w:r w:rsidRPr="00080743">
              <w:t>vor Produktionsb</w:t>
            </w:r>
            <w:r w:rsidRPr="00080743">
              <w:t>e</w:t>
            </w:r>
            <w:r w:rsidRPr="00080743">
              <w:t>ginn</w:t>
            </w:r>
          </w:p>
        </w:tc>
        <w:tc>
          <w:tcPr>
            <w:tcW w:w="2147" w:type="dxa"/>
          </w:tcPr>
          <w:p w:rsidR="00022413" w:rsidRPr="00080743" w:rsidRDefault="00022413" w:rsidP="00022413">
            <w:r w:rsidRPr="00080743">
              <w:t>vor Produktionsb</w:t>
            </w:r>
            <w:r w:rsidRPr="00080743">
              <w:t>e</w:t>
            </w:r>
            <w:r w:rsidRPr="00080743">
              <w:t>ginn</w:t>
            </w:r>
          </w:p>
        </w:tc>
        <w:tc>
          <w:tcPr>
            <w:tcW w:w="1390" w:type="dxa"/>
          </w:tcPr>
          <w:p w:rsidR="00022413" w:rsidRPr="00080743" w:rsidRDefault="00022413" w:rsidP="00022413">
            <w:r w:rsidRPr="00080743">
              <w:t>Produkt</w:t>
            </w:r>
            <w:r w:rsidRPr="00080743">
              <w:t>e</w:t>
            </w:r>
            <w:r w:rsidRPr="00080743">
              <w:t>wechsel</w:t>
            </w:r>
          </w:p>
        </w:tc>
        <w:tc>
          <w:tcPr>
            <w:tcW w:w="2105" w:type="dxa"/>
          </w:tcPr>
          <w:p w:rsidR="00022413" w:rsidRPr="00080743" w:rsidRDefault="00D67E5D" w:rsidP="00022413">
            <w:r>
              <w:t xml:space="preserve">Protokoll </w:t>
            </w:r>
            <w:r w:rsidR="00022413" w:rsidRPr="00080743">
              <w:t>UN</w:t>
            </w:r>
          </w:p>
        </w:tc>
      </w:tr>
      <w:tr w:rsidR="00022413" w:rsidRPr="009066B5" w:rsidTr="00B93AE5">
        <w:trPr>
          <w:trHeight w:val="1054"/>
        </w:trPr>
        <w:tc>
          <w:tcPr>
            <w:tcW w:w="1968" w:type="dxa"/>
            <w:gridSpan w:val="2"/>
          </w:tcPr>
          <w:p w:rsidR="00022413" w:rsidRPr="00080743" w:rsidRDefault="00022413" w:rsidP="00022413">
            <w:r w:rsidRPr="00080743">
              <w:t>Beschichtungsstof</w:t>
            </w:r>
            <w:r w:rsidRPr="00080743">
              <w:t>f</w:t>
            </w:r>
            <w:r w:rsidRPr="00080743">
              <w:t>lieferant</w:t>
            </w:r>
          </w:p>
        </w:tc>
        <w:tc>
          <w:tcPr>
            <w:tcW w:w="2028" w:type="dxa"/>
          </w:tcPr>
          <w:p w:rsidR="00022413" w:rsidRPr="00080743" w:rsidRDefault="00022413" w:rsidP="00022413">
            <w:r w:rsidRPr="00080743">
              <w:t>Beschichtungsstof</w:t>
            </w:r>
            <w:r w:rsidRPr="00080743">
              <w:t>f</w:t>
            </w:r>
            <w:r w:rsidRPr="00080743">
              <w:t>lieferant</w:t>
            </w:r>
          </w:p>
        </w:tc>
        <w:tc>
          <w:tcPr>
            <w:tcW w:w="2349" w:type="dxa"/>
          </w:tcPr>
          <w:p w:rsidR="00022413" w:rsidRPr="00080743" w:rsidRDefault="00022413" w:rsidP="00022413">
            <w:r w:rsidRPr="00080743">
              <w:t>keine Wechsel des Lieferanten innerhalb eines Korrosion</w:t>
            </w:r>
            <w:r w:rsidRPr="00080743">
              <w:t>s</w:t>
            </w:r>
            <w:r w:rsidRPr="00080743">
              <w:t>schutzaufbaus</w:t>
            </w:r>
          </w:p>
        </w:tc>
        <w:tc>
          <w:tcPr>
            <w:tcW w:w="2073" w:type="dxa"/>
          </w:tcPr>
          <w:p w:rsidR="00022413" w:rsidRPr="00080743" w:rsidRDefault="00022413" w:rsidP="00022413">
            <w:r w:rsidRPr="00080743">
              <w:t>Planung und Au</w:t>
            </w:r>
            <w:r w:rsidRPr="00080743">
              <w:t>s</w:t>
            </w:r>
            <w:r w:rsidRPr="00080743">
              <w:t>führung</w:t>
            </w:r>
          </w:p>
        </w:tc>
        <w:tc>
          <w:tcPr>
            <w:tcW w:w="2147" w:type="dxa"/>
          </w:tcPr>
          <w:p w:rsidR="00022413" w:rsidRPr="00080743" w:rsidRDefault="00022413" w:rsidP="00022413">
            <w:r w:rsidRPr="00080743">
              <w:t>Stichproben</w:t>
            </w:r>
          </w:p>
        </w:tc>
        <w:tc>
          <w:tcPr>
            <w:tcW w:w="1390" w:type="dxa"/>
          </w:tcPr>
          <w:p w:rsidR="00022413" w:rsidRPr="00080743" w:rsidRDefault="00022413" w:rsidP="00022413">
            <w:r w:rsidRPr="00080743">
              <w:t>Produkt</w:t>
            </w:r>
            <w:r w:rsidRPr="00080743">
              <w:t>e</w:t>
            </w:r>
            <w:r w:rsidRPr="00080743">
              <w:t>wechsel</w:t>
            </w:r>
          </w:p>
        </w:tc>
        <w:tc>
          <w:tcPr>
            <w:tcW w:w="2105" w:type="dxa"/>
          </w:tcPr>
          <w:p w:rsidR="00022413" w:rsidRDefault="00D67E5D" w:rsidP="00022413">
            <w:r>
              <w:t xml:space="preserve">Protokoll </w:t>
            </w:r>
            <w:r w:rsidR="00022413" w:rsidRPr="00080743"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022413" w:rsidRPr="00A218C4" w:rsidRDefault="00022413" w:rsidP="00300907">
            <w:pPr>
              <w:spacing w:before="40" w:after="40"/>
              <w:rPr>
                <w:rFonts w:cs="Arial"/>
              </w:rPr>
            </w:pPr>
            <w:r w:rsidRPr="00C66DA0">
              <w:rPr>
                <w:rFonts w:cs="Arial"/>
                <w:b/>
                <w:bCs/>
                <w:sz w:val="24"/>
              </w:rPr>
              <w:t>Oberflächenvorbereitung durch Staubstrahlen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5773A2" w:rsidRDefault="00022413" w:rsidP="00022413">
            <w:r w:rsidRPr="005773A2">
              <w:t>Klimaüberwachung während Oberfl</w:t>
            </w:r>
            <w:r w:rsidRPr="005773A2">
              <w:t>ä</w:t>
            </w:r>
            <w:r w:rsidRPr="005773A2">
              <w:t>chenvorbereitung im Werk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Lufttemperatur, rel. Luftfeuchtigkeit, Oberflächentemp</w:t>
            </w:r>
            <w:r w:rsidRPr="005773A2">
              <w:t>e</w:t>
            </w:r>
            <w:r w:rsidRPr="005773A2">
              <w:t>ratur</w:t>
            </w:r>
          </w:p>
        </w:tc>
        <w:tc>
          <w:tcPr>
            <w:tcW w:w="2349" w:type="dxa"/>
          </w:tcPr>
          <w:p w:rsidR="00022413" w:rsidRPr="005773A2" w:rsidRDefault="00022413" w:rsidP="003C1BE0">
            <w:r w:rsidRPr="005773A2">
              <w:t xml:space="preserve">Taupunktabstand ≥ </w:t>
            </w:r>
            <w:r w:rsidR="00595B93">
              <w:t>3</w:t>
            </w:r>
            <w:r w:rsidR="003C1BE0">
              <w:t>°C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3 mal täglich me</w:t>
            </w:r>
            <w:r w:rsidRPr="005773A2">
              <w:t>s</w:t>
            </w:r>
            <w:r w:rsidRPr="005773A2">
              <w:t>sen und protokolli</w:t>
            </w:r>
            <w:r w:rsidRPr="005773A2">
              <w:t>e</w:t>
            </w:r>
            <w:r w:rsidRPr="005773A2">
              <w:t>ren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Arbeiten einstellen, Klima erste</w:t>
            </w:r>
            <w:r w:rsidRPr="005773A2">
              <w:t>l</w:t>
            </w:r>
            <w:r w:rsidRPr="005773A2">
              <w:t>len</w:t>
            </w:r>
          </w:p>
        </w:tc>
        <w:tc>
          <w:tcPr>
            <w:tcW w:w="2105" w:type="dxa"/>
          </w:tcPr>
          <w:p w:rsidR="00022413" w:rsidRPr="005773A2" w:rsidRDefault="00022413" w:rsidP="00022413">
            <w:r w:rsidRPr="005773A2">
              <w:t>Klimaprotokolle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5773A2" w:rsidRDefault="00022413" w:rsidP="00022413">
            <w:r w:rsidRPr="005773A2">
              <w:t>Strahlmittel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Visuell</w:t>
            </w:r>
          </w:p>
        </w:tc>
        <w:tc>
          <w:tcPr>
            <w:tcW w:w="2349" w:type="dxa"/>
          </w:tcPr>
          <w:p w:rsidR="00022413" w:rsidRPr="005773A2" w:rsidRDefault="00022413" w:rsidP="00022413">
            <w:r w:rsidRPr="005773A2">
              <w:t>kantiges, mineralisches Strahlmittel (Grit)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vor Produktionsb</w:t>
            </w:r>
            <w:r w:rsidRPr="005773A2">
              <w:t>e</w:t>
            </w:r>
            <w:r w:rsidRPr="005773A2">
              <w:t>ginn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Strahlmittel auswechseln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 xml:space="preserve">Protokoll </w:t>
            </w:r>
            <w:r w:rsidR="00022413" w:rsidRPr="005773A2"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5773A2" w:rsidRDefault="00022413" w:rsidP="00022413">
            <w:r w:rsidRPr="005773A2">
              <w:t>Strahlmittel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Prüfung auf Veru</w:t>
            </w:r>
            <w:r w:rsidRPr="005773A2">
              <w:t>n</w:t>
            </w:r>
            <w:r w:rsidRPr="005773A2">
              <w:t>reinigungen</w:t>
            </w:r>
          </w:p>
        </w:tc>
        <w:tc>
          <w:tcPr>
            <w:tcW w:w="2349" w:type="dxa"/>
          </w:tcPr>
          <w:p w:rsidR="00022413" w:rsidRPr="005773A2" w:rsidRDefault="00022413" w:rsidP="00022413">
            <w:r w:rsidRPr="005773A2">
              <w:t>SN EN  ISO 11127-6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-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Stichprobe, bei Ve</w:t>
            </w:r>
            <w:r w:rsidRPr="005773A2">
              <w:t>r</w:t>
            </w:r>
            <w:r w:rsidRPr="005773A2">
              <w:t>dacht auf Verunrein</w:t>
            </w:r>
            <w:r w:rsidRPr="005773A2">
              <w:t>i</w:t>
            </w:r>
            <w:r w:rsidRPr="005773A2">
              <w:t>gungen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Strahlmittel auswechseln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>Protokoll FBL/BL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5773A2" w:rsidRDefault="00022413" w:rsidP="00022413">
            <w:r w:rsidRPr="005773A2">
              <w:t>Erscheinungsbild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Visuell</w:t>
            </w:r>
          </w:p>
        </w:tc>
        <w:tc>
          <w:tcPr>
            <w:tcW w:w="2349" w:type="dxa"/>
          </w:tcPr>
          <w:p w:rsidR="00022413" w:rsidRPr="005773A2" w:rsidRDefault="00022413" w:rsidP="00022413">
            <w:r w:rsidRPr="005773A2">
              <w:t>matt, keine glänzenden -Stellen, frei von Zink</w:t>
            </w:r>
            <w:r w:rsidRPr="005773A2">
              <w:t>a</w:t>
            </w:r>
            <w:r w:rsidRPr="005773A2">
              <w:t>sche, Weissrost und weiteren Verunrein</w:t>
            </w:r>
            <w:r w:rsidRPr="005773A2">
              <w:t>i</w:t>
            </w:r>
            <w:r w:rsidRPr="005773A2">
              <w:t>gungen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alle Flächen, unmi</w:t>
            </w:r>
            <w:r w:rsidRPr="005773A2">
              <w:t>t</w:t>
            </w:r>
            <w:r w:rsidRPr="005773A2">
              <w:t>telbar vor dem Grundieren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Nachstra</w:t>
            </w:r>
            <w:r w:rsidRPr="005773A2">
              <w:t>h</w:t>
            </w:r>
            <w:r w:rsidRPr="005773A2">
              <w:t>len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 xml:space="preserve">Protokoll </w:t>
            </w:r>
            <w:r w:rsidR="00022413" w:rsidRPr="005773A2"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5773A2" w:rsidRDefault="00022413" w:rsidP="00022413">
            <w:r w:rsidRPr="005773A2">
              <w:t>Rauigkeit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Sensorisch</w:t>
            </w:r>
          </w:p>
        </w:tc>
        <w:tc>
          <w:tcPr>
            <w:tcW w:w="2349" w:type="dxa"/>
          </w:tcPr>
          <w:p w:rsidR="00022413" w:rsidRPr="005773A2" w:rsidRDefault="00022413" w:rsidP="00022413">
            <w:r w:rsidRPr="005773A2">
              <w:t>Segmente I und I der Grit-Scheibe</w:t>
            </w:r>
          </w:p>
        </w:tc>
        <w:tc>
          <w:tcPr>
            <w:tcW w:w="2073" w:type="dxa"/>
          </w:tcPr>
          <w:p w:rsidR="00022413" w:rsidRPr="005773A2" w:rsidRDefault="006A5408" w:rsidP="00022413">
            <w:r>
              <w:t>permanent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Nachstra</w:t>
            </w:r>
            <w:r w:rsidRPr="005773A2">
              <w:t>h</w:t>
            </w:r>
            <w:r w:rsidRPr="005773A2">
              <w:t>len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 xml:space="preserve">Protokoll </w:t>
            </w:r>
            <w:r w:rsidR="00022413" w:rsidRPr="005773A2"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5773A2" w:rsidRDefault="00022413" w:rsidP="00022413">
            <w:r w:rsidRPr="005773A2">
              <w:t>Rauigkeit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Rauigkeitsmessung mit Tastschnittgerät</w:t>
            </w:r>
          </w:p>
        </w:tc>
        <w:tc>
          <w:tcPr>
            <w:tcW w:w="2349" w:type="dxa"/>
          </w:tcPr>
          <w:p w:rsidR="00022413" w:rsidRPr="005773A2" w:rsidRDefault="00B93AE5" w:rsidP="00022413">
            <w:r>
              <w:t>Rz bzw. Ry5: 25 bis 60 </w:t>
            </w:r>
            <w:r w:rsidR="00022413" w:rsidRPr="005773A2">
              <w:t>µm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-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Nachstra</w:t>
            </w:r>
            <w:r w:rsidRPr="005773A2">
              <w:t>h</w:t>
            </w:r>
            <w:r w:rsidRPr="005773A2">
              <w:t>len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>Protokoll FBL/BL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5773A2" w:rsidRDefault="00022413" w:rsidP="00022413">
            <w:r w:rsidRPr="005773A2">
              <w:t>Oberflächenve</w:t>
            </w:r>
            <w:r w:rsidRPr="005773A2">
              <w:t>r</w:t>
            </w:r>
            <w:r w:rsidRPr="005773A2">
              <w:t>grösserung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Messung mit Tas</w:t>
            </w:r>
            <w:r w:rsidRPr="005773A2">
              <w:t>t</w:t>
            </w:r>
            <w:r w:rsidRPr="005773A2">
              <w:t>schnittgerät</w:t>
            </w:r>
          </w:p>
        </w:tc>
        <w:tc>
          <w:tcPr>
            <w:tcW w:w="2349" w:type="dxa"/>
          </w:tcPr>
          <w:p w:rsidR="00022413" w:rsidRPr="005773A2" w:rsidRDefault="00022413" w:rsidP="00022413">
            <w:r w:rsidRPr="005773A2">
              <w:t>Oberflächenvergröss</w:t>
            </w:r>
            <w:r w:rsidRPr="005773A2">
              <w:t>e</w:t>
            </w:r>
            <w:r w:rsidRPr="005773A2">
              <w:t>rung: min 8%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-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Nachstra</w:t>
            </w:r>
            <w:r w:rsidRPr="005773A2">
              <w:t>h</w:t>
            </w:r>
            <w:r w:rsidRPr="005773A2">
              <w:t>len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>Protokoll FBL/BL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5773A2" w:rsidRDefault="00022413" w:rsidP="00022413">
            <w:r w:rsidRPr="005773A2">
              <w:lastRenderedPageBreak/>
              <w:t>Salzbelegung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Chlorid-Schnelltest oder Bresle-Test nach SN EN ISO 8502-6</w:t>
            </w:r>
          </w:p>
        </w:tc>
        <w:tc>
          <w:tcPr>
            <w:tcW w:w="2349" w:type="dxa"/>
          </w:tcPr>
          <w:p w:rsidR="00022413" w:rsidRPr="005773A2" w:rsidRDefault="00022413" w:rsidP="00022413">
            <w:r w:rsidRPr="005773A2">
              <w:t>Belegung durch Chlor</w:t>
            </w:r>
            <w:r w:rsidRPr="005773A2">
              <w:t>i</w:t>
            </w:r>
            <w:r w:rsidRPr="005773A2">
              <w:t>de bzw. wasserlösliche Salze: &lt; 7 µg/cm2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während Strahlarbe</w:t>
            </w:r>
            <w:r w:rsidRPr="005773A2">
              <w:t>i</w:t>
            </w:r>
            <w:r w:rsidRPr="005773A2">
              <w:t>ten, 3 x täglich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Nachstra</w:t>
            </w:r>
            <w:r w:rsidRPr="005773A2">
              <w:t>h</w:t>
            </w:r>
            <w:r w:rsidRPr="005773A2">
              <w:t>len oder Waschen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 xml:space="preserve">Protokoll </w:t>
            </w:r>
            <w:r w:rsidR="00022413" w:rsidRPr="005773A2"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5773A2" w:rsidRDefault="00022413" w:rsidP="00696CA2">
            <w:r w:rsidRPr="005773A2">
              <w:t>Staubbelegung</w:t>
            </w:r>
          </w:p>
        </w:tc>
        <w:tc>
          <w:tcPr>
            <w:tcW w:w="2028" w:type="dxa"/>
          </w:tcPr>
          <w:p w:rsidR="00022413" w:rsidRPr="005773A2" w:rsidRDefault="00022413" w:rsidP="00696CA2">
            <w:r w:rsidRPr="005773A2">
              <w:t>Staubtest nach SN EN ISO 8502-3</w:t>
            </w:r>
          </w:p>
        </w:tc>
        <w:tc>
          <w:tcPr>
            <w:tcW w:w="2349" w:type="dxa"/>
          </w:tcPr>
          <w:p w:rsidR="00022413" w:rsidRDefault="00F73E7C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Menge: max. Klasse 2</w:t>
            </w:r>
          </w:p>
          <w:p w:rsidR="00022413" w:rsidRPr="00A218C4" w:rsidRDefault="00022413" w:rsidP="006A54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Grösse: ma</w:t>
            </w:r>
            <w:r w:rsidR="00F73E7C">
              <w:rPr>
                <w:rFonts w:cs="Arial"/>
              </w:rPr>
              <w:t xml:space="preserve">x. Klasse </w:t>
            </w:r>
            <w:r w:rsidR="006A5408">
              <w:rPr>
                <w:rFonts w:cs="Arial"/>
              </w:rPr>
              <w:t>2</w:t>
            </w:r>
          </w:p>
        </w:tc>
        <w:tc>
          <w:tcPr>
            <w:tcW w:w="2073" w:type="dxa"/>
          </w:tcPr>
          <w:p w:rsidR="00022413" w:rsidRPr="00A218C4" w:rsidRDefault="00022413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während Strahlarbe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ten, 2 x täglich</w:t>
            </w:r>
          </w:p>
        </w:tc>
        <w:tc>
          <w:tcPr>
            <w:tcW w:w="2147" w:type="dxa"/>
          </w:tcPr>
          <w:p w:rsidR="00022413" w:rsidRPr="00A218C4" w:rsidRDefault="00022413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Entstauben</w:t>
            </w:r>
          </w:p>
        </w:tc>
        <w:tc>
          <w:tcPr>
            <w:tcW w:w="2105" w:type="dxa"/>
          </w:tcPr>
          <w:p w:rsidR="00022413" w:rsidRPr="00A218C4" w:rsidRDefault="00D67E5D" w:rsidP="00696CA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300907">
        <w:trPr>
          <w:trHeight w:val="227"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022413" w:rsidRPr="00A218C4" w:rsidRDefault="00022413" w:rsidP="00300907">
            <w:pPr>
              <w:spacing w:before="40" w:after="40"/>
              <w:rPr>
                <w:rFonts w:cs="Arial"/>
              </w:rPr>
            </w:pPr>
            <w:r w:rsidRPr="00F6382B">
              <w:rPr>
                <w:rFonts w:cs="Arial"/>
                <w:b/>
                <w:sz w:val="24"/>
              </w:rPr>
              <w:t>Beschichtungen</w:t>
            </w:r>
            <w:r>
              <w:rPr>
                <w:rFonts w:cs="Arial"/>
                <w:b/>
                <w:sz w:val="24"/>
              </w:rPr>
              <w:t xml:space="preserve"> / Beschichtungsaufbauten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884A86" w:rsidRDefault="00022413" w:rsidP="00022413">
            <w:r w:rsidRPr="00884A86">
              <w:t>Klimaüberwachung während Oberfl</w:t>
            </w:r>
            <w:r w:rsidRPr="00884A86">
              <w:t>ä</w:t>
            </w:r>
            <w:r w:rsidRPr="00884A86">
              <w:t>chenvorbereitung im Werk</w:t>
            </w:r>
          </w:p>
        </w:tc>
        <w:tc>
          <w:tcPr>
            <w:tcW w:w="2028" w:type="dxa"/>
          </w:tcPr>
          <w:p w:rsidR="00022413" w:rsidRPr="00884A86" w:rsidRDefault="00022413" w:rsidP="00022413">
            <w:r w:rsidRPr="00884A86">
              <w:t>Lufttemperatur, rel. Luftfeuchtigkeit, Oberflächentemp</w:t>
            </w:r>
            <w:r w:rsidRPr="00884A86">
              <w:t>e</w:t>
            </w:r>
            <w:r w:rsidRPr="00884A86">
              <w:t>ratur</w:t>
            </w:r>
          </w:p>
        </w:tc>
        <w:tc>
          <w:tcPr>
            <w:tcW w:w="2349" w:type="dxa"/>
          </w:tcPr>
          <w:p w:rsidR="00022413" w:rsidRPr="00884A86" w:rsidRDefault="00022413" w:rsidP="003C1BE0">
            <w:r w:rsidRPr="00884A86">
              <w:t>Taupunktabstand ≥ 3</w:t>
            </w:r>
            <w:r w:rsidR="003C1BE0">
              <w:t>°C</w:t>
            </w:r>
          </w:p>
        </w:tc>
        <w:tc>
          <w:tcPr>
            <w:tcW w:w="2073" w:type="dxa"/>
          </w:tcPr>
          <w:p w:rsidR="00022413" w:rsidRPr="00884A86" w:rsidRDefault="00022413" w:rsidP="00022413">
            <w:r w:rsidRPr="00884A86">
              <w:t>3 mal täglich me</w:t>
            </w:r>
            <w:r w:rsidRPr="00884A86">
              <w:t>s</w:t>
            </w:r>
            <w:r w:rsidRPr="00884A86">
              <w:t>sen und protokolli</w:t>
            </w:r>
            <w:r w:rsidRPr="00884A86">
              <w:t>e</w:t>
            </w:r>
            <w:r w:rsidRPr="00884A86">
              <w:t>ren</w:t>
            </w:r>
          </w:p>
        </w:tc>
        <w:tc>
          <w:tcPr>
            <w:tcW w:w="2147" w:type="dxa"/>
          </w:tcPr>
          <w:p w:rsidR="00022413" w:rsidRPr="00884A86" w:rsidRDefault="00022413" w:rsidP="00022413">
            <w:r w:rsidRPr="00884A86">
              <w:t>Stichproben</w:t>
            </w:r>
          </w:p>
        </w:tc>
        <w:tc>
          <w:tcPr>
            <w:tcW w:w="1390" w:type="dxa"/>
          </w:tcPr>
          <w:p w:rsidR="00022413" w:rsidRPr="00884A86" w:rsidRDefault="00022413" w:rsidP="00022413">
            <w:r w:rsidRPr="00884A86">
              <w:t>Arbeiten einstellen, Klima erste</w:t>
            </w:r>
            <w:r w:rsidRPr="00884A86">
              <w:t>l</w:t>
            </w:r>
            <w:r w:rsidRPr="00884A86">
              <w:t>len</w:t>
            </w:r>
          </w:p>
        </w:tc>
        <w:tc>
          <w:tcPr>
            <w:tcW w:w="2105" w:type="dxa"/>
          </w:tcPr>
          <w:p w:rsidR="00022413" w:rsidRPr="00884A86" w:rsidRDefault="00022413" w:rsidP="00022413">
            <w:r w:rsidRPr="00884A86">
              <w:t>Klimaprotokolle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884A86" w:rsidRDefault="00022413" w:rsidP="00022413">
            <w:r w:rsidRPr="00884A86">
              <w:t>Mischverhältnisse der Beschichtung</w:t>
            </w:r>
            <w:r w:rsidRPr="00884A86">
              <w:t>s</w:t>
            </w:r>
            <w:r w:rsidRPr="00884A86">
              <w:t>stoffe</w:t>
            </w:r>
          </w:p>
        </w:tc>
        <w:tc>
          <w:tcPr>
            <w:tcW w:w="2028" w:type="dxa"/>
          </w:tcPr>
          <w:p w:rsidR="00022413" w:rsidRPr="00884A86" w:rsidRDefault="00022413" w:rsidP="00022413">
            <w:r w:rsidRPr="00884A86">
              <w:t>Gewicht</w:t>
            </w:r>
          </w:p>
        </w:tc>
        <w:tc>
          <w:tcPr>
            <w:tcW w:w="2349" w:type="dxa"/>
          </w:tcPr>
          <w:p w:rsidR="00022413" w:rsidRPr="00884A86" w:rsidRDefault="00022413" w:rsidP="00022413">
            <w:r w:rsidRPr="00884A86">
              <w:t>gemäss Herstellera</w:t>
            </w:r>
            <w:r w:rsidRPr="00884A86">
              <w:t>n</w:t>
            </w:r>
            <w:r w:rsidRPr="00884A86">
              <w:t>gaben</w:t>
            </w:r>
          </w:p>
        </w:tc>
        <w:tc>
          <w:tcPr>
            <w:tcW w:w="2073" w:type="dxa"/>
          </w:tcPr>
          <w:p w:rsidR="00022413" w:rsidRPr="00884A86" w:rsidRDefault="005E490A" w:rsidP="00022413">
            <w:r>
              <w:t>permanent</w:t>
            </w:r>
          </w:p>
        </w:tc>
        <w:tc>
          <w:tcPr>
            <w:tcW w:w="2147" w:type="dxa"/>
          </w:tcPr>
          <w:p w:rsidR="00022413" w:rsidRPr="00884A86" w:rsidRDefault="00022413" w:rsidP="00022413">
            <w:r w:rsidRPr="00884A86">
              <w:t>Stichproben</w:t>
            </w:r>
          </w:p>
        </w:tc>
        <w:tc>
          <w:tcPr>
            <w:tcW w:w="1390" w:type="dxa"/>
          </w:tcPr>
          <w:p w:rsidR="00022413" w:rsidRPr="00884A86" w:rsidRDefault="00022413" w:rsidP="00022413">
            <w:r w:rsidRPr="00884A86">
              <w:t>Charge ve</w:t>
            </w:r>
            <w:r w:rsidRPr="00884A86">
              <w:t>r</w:t>
            </w:r>
            <w:r w:rsidRPr="00884A86">
              <w:t>werfen, neu beschichten</w:t>
            </w:r>
          </w:p>
        </w:tc>
        <w:tc>
          <w:tcPr>
            <w:tcW w:w="2105" w:type="dxa"/>
          </w:tcPr>
          <w:p w:rsidR="00022413" w:rsidRPr="00884A86" w:rsidRDefault="00D67E5D" w:rsidP="00022413">
            <w:r>
              <w:t xml:space="preserve">Protokoll </w:t>
            </w:r>
            <w:r w:rsidR="00022413" w:rsidRPr="00884A86"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  <w:gridSpan w:val="2"/>
          </w:tcPr>
          <w:p w:rsidR="00022413" w:rsidRPr="00884A86" w:rsidRDefault="00022413" w:rsidP="00022413">
            <w:r w:rsidRPr="00884A86">
              <w:t>Aufrühren der B</w:t>
            </w:r>
            <w:r w:rsidRPr="00884A86">
              <w:t>e</w:t>
            </w:r>
            <w:r w:rsidRPr="00884A86">
              <w:t>schichtungsstoffe</w:t>
            </w:r>
          </w:p>
        </w:tc>
        <w:tc>
          <w:tcPr>
            <w:tcW w:w="2028" w:type="dxa"/>
          </w:tcPr>
          <w:p w:rsidR="00022413" w:rsidRPr="00884A86" w:rsidRDefault="00022413" w:rsidP="00022413">
            <w:r w:rsidRPr="00884A86">
              <w:t>Zeitmessung</w:t>
            </w:r>
          </w:p>
        </w:tc>
        <w:tc>
          <w:tcPr>
            <w:tcW w:w="2349" w:type="dxa"/>
          </w:tcPr>
          <w:p w:rsidR="00022413" w:rsidRPr="00884A86" w:rsidRDefault="00022413" w:rsidP="00022413">
            <w:r w:rsidRPr="00884A86">
              <w:t>gemäss Herstellera</w:t>
            </w:r>
            <w:r w:rsidRPr="00884A86">
              <w:t>n</w:t>
            </w:r>
            <w:r w:rsidRPr="00884A86">
              <w:t>gaben</w:t>
            </w:r>
          </w:p>
        </w:tc>
        <w:tc>
          <w:tcPr>
            <w:tcW w:w="2073" w:type="dxa"/>
          </w:tcPr>
          <w:p w:rsidR="00022413" w:rsidRPr="00884A86" w:rsidRDefault="005E490A" w:rsidP="00022413">
            <w:r>
              <w:t>permanent</w:t>
            </w:r>
          </w:p>
        </w:tc>
        <w:tc>
          <w:tcPr>
            <w:tcW w:w="2147" w:type="dxa"/>
          </w:tcPr>
          <w:p w:rsidR="00022413" w:rsidRPr="00884A86" w:rsidRDefault="00022413" w:rsidP="00022413">
            <w:r w:rsidRPr="00884A86">
              <w:t>Stichproben</w:t>
            </w:r>
          </w:p>
        </w:tc>
        <w:tc>
          <w:tcPr>
            <w:tcW w:w="1390" w:type="dxa"/>
          </w:tcPr>
          <w:p w:rsidR="00022413" w:rsidRPr="00884A86" w:rsidRDefault="00022413" w:rsidP="00022413">
            <w:r w:rsidRPr="00884A86">
              <w:t>Charge ve</w:t>
            </w:r>
            <w:r w:rsidRPr="00884A86">
              <w:t>r</w:t>
            </w:r>
            <w:r w:rsidRPr="00884A86">
              <w:t>werfen, neu beschichten</w:t>
            </w:r>
          </w:p>
        </w:tc>
        <w:tc>
          <w:tcPr>
            <w:tcW w:w="2105" w:type="dxa"/>
          </w:tcPr>
          <w:p w:rsidR="00022413" w:rsidRDefault="00D67E5D" w:rsidP="00022413">
            <w:r>
              <w:t xml:space="preserve">Protokoll </w:t>
            </w:r>
            <w:r w:rsidR="00022413" w:rsidRPr="00884A86">
              <w:t>UN</w:t>
            </w:r>
          </w:p>
        </w:tc>
      </w:tr>
      <w:tr w:rsidR="00022413" w:rsidRPr="009066B5" w:rsidTr="00022413">
        <w:trPr>
          <w:cantSplit/>
          <w:trHeight w:val="188"/>
        </w:trPr>
        <w:tc>
          <w:tcPr>
            <w:tcW w:w="448" w:type="dxa"/>
            <w:vMerge w:val="restart"/>
            <w:textDirection w:val="btLr"/>
          </w:tcPr>
          <w:p w:rsidR="00022413" w:rsidRPr="00BF483A" w:rsidRDefault="00022413" w:rsidP="00022413">
            <w:pPr>
              <w:ind w:left="113" w:right="113"/>
              <w:contextualSpacing/>
              <w:jc w:val="right"/>
              <w:rPr>
                <w:rFonts w:cs="Arial"/>
                <w:b/>
                <w:bCs/>
              </w:rPr>
            </w:pPr>
            <w:r w:rsidRPr="00BF483A">
              <w:rPr>
                <w:rFonts w:cs="Arial"/>
                <w:b/>
                <w:bCs/>
              </w:rPr>
              <w:t xml:space="preserve">C4: </w:t>
            </w:r>
            <w:r>
              <w:rPr>
                <w:rFonts w:cs="Arial"/>
                <w:b/>
                <w:bCs/>
              </w:rPr>
              <w:t>FZ + B (N)</w:t>
            </w:r>
          </w:p>
          <w:p w:rsidR="00022413" w:rsidRPr="000845D4" w:rsidRDefault="00022413" w:rsidP="00022413">
            <w:pPr>
              <w:ind w:left="113" w:right="113"/>
              <w:rPr>
                <w:rFonts w:cs="Arial"/>
              </w:rPr>
            </w:pPr>
          </w:p>
        </w:tc>
        <w:tc>
          <w:tcPr>
            <w:tcW w:w="1520" w:type="dxa"/>
          </w:tcPr>
          <w:p w:rsidR="00022413" w:rsidRPr="00394056" w:rsidRDefault="00022413" w:rsidP="00022413">
            <w:r w:rsidRPr="00394056">
              <w:t>Schichtd</w:t>
            </w:r>
            <w:r w:rsidRPr="00394056">
              <w:t>i</w:t>
            </w:r>
            <w:r w:rsidRPr="00394056">
              <w:t>ckenmessung: 2K-EP Zw</w:t>
            </w:r>
            <w:r w:rsidRPr="00394056">
              <w:t>i</w:t>
            </w:r>
            <w:r w:rsidRPr="00394056">
              <w:t>schenb</w:t>
            </w:r>
            <w:r w:rsidRPr="00394056">
              <w:t>e</w:t>
            </w:r>
            <w:r w:rsidRPr="00394056">
              <w:t>schichtung</w:t>
            </w:r>
          </w:p>
        </w:tc>
        <w:tc>
          <w:tcPr>
            <w:tcW w:w="2028" w:type="dxa"/>
          </w:tcPr>
          <w:p w:rsidR="00022413" w:rsidRPr="00394056" w:rsidRDefault="00022413" w:rsidP="00022413">
            <w:r w:rsidRPr="00394056">
              <w:t>Messgerät nach SN EN ISO 2178</w:t>
            </w:r>
          </w:p>
        </w:tc>
        <w:tc>
          <w:tcPr>
            <w:tcW w:w="2349" w:type="dxa"/>
          </w:tcPr>
          <w:p w:rsidR="00022413" w:rsidRPr="00394056" w:rsidRDefault="00022413" w:rsidP="00022413">
            <w:r w:rsidRPr="00394056">
              <w:t>Sollsc</w:t>
            </w:r>
            <w:r w:rsidR="00B93AE5">
              <w:t>hichtdicke: 100 </w:t>
            </w:r>
            <w:r w:rsidRPr="00394056">
              <w:t>µm</w:t>
            </w:r>
          </w:p>
        </w:tc>
        <w:tc>
          <w:tcPr>
            <w:tcW w:w="2073" w:type="dxa"/>
          </w:tcPr>
          <w:p w:rsidR="00022413" w:rsidRPr="00394056" w:rsidRDefault="00022413" w:rsidP="00022413">
            <w:r w:rsidRPr="00394056">
              <w:t xml:space="preserve">pro </w:t>
            </w:r>
            <w:r w:rsidR="005E490A">
              <w:t>Arbeitsetappe</w:t>
            </w:r>
          </w:p>
        </w:tc>
        <w:tc>
          <w:tcPr>
            <w:tcW w:w="2147" w:type="dxa"/>
          </w:tcPr>
          <w:p w:rsidR="00022413" w:rsidRPr="00394056" w:rsidRDefault="00022413" w:rsidP="00022413">
            <w:r w:rsidRPr="00394056">
              <w:t>Stichproben</w:t>
            </w:r>
          </w:p>
        </w:tc>
        <w:tc>
          <w:tcPr>
            <w:tcW w:w="1390" w:type="dxa"/>
          </w:tcPr>
          <w:p w:rsidR="00022413" w:rsidRPr="00394056" w:rsidRDefault="00022413" w:rsidP="00022413">
            <w:r w:rsidRPr="00394056">
              <w:t>Nachbe</w:t>
            </w:r>
            <w:r w:rsidRPr="00394056">
              <w:t>s</w:t>
            </w:r>
            <w:r w:rsidRPr="00394056">
              <w:t>sern</w:t>
            </w:r>
          </w:p>
        </w:tc>
        <w:tc>
          <w:tcPr>
            <w:tcW w:w="2105" w:type="dxa"/>
          </w:tcPr>
          <w:p w:rsidR="00022413" w:rsidRPr="00394056" w:rsidRDefault="00022413" w:rsidP="00022413">
            <w:r w:rsidRPr="00394056">
              <w:t>Schichtdicke</w:t>
            </w:r>
            <w:r w:rsidRPr="00394056">
              <w:t>n</w:t>
            </w:r>
            <w:r w:rsidRPr="00394056">
              <w:t>messprotokoll, Pr</w:t>
            </w:r>
            <w:r w:rsidRPr="00394056">
              <w:t>o</w:t>
            </w:r>
            <w:r w:rsidRPr="00394056">
              <w:t>duktebezeichnung und Chargennu</w:t>
            </w:r>
            <w:r w:rsidRPr="00394056">
              <w:t>m</w:t>
            </w:r>
            <w:r w:rsidRPr="00394056">
              <w:t>mer protokollieren</w:t>
            </w:r>
          </w:p>
        </w:tc>
      </w:tr>
      <w:tr w:rsidR="00022413" w:rsidRPr="009066B5" w:rsidTr="00022413">
        <w:trPr>
          <w:cantSplit/>
          <w:trHeight w:val="258"/>
        </w:trPr>
        <w:tc>
          <w:tcPr>
            <w:tcW w:w="448" w:type="dxa"/>
            <w:vMerge/>
            <w:textDirection w:val="btLr"/>
          </w:tcPr>
          <w:p w:rsidR="00022413" w:rsidRDefault="00022413" w:rsidP="00022413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022413" w:rsidRPr="00394056" w:rsidRDefault="00022413" w:rsidP="00022413">
            <w:r w:rsidRPr="00394056">
              <w:t>Kantenschutz: 2K-EP Zw</w:t>
            </w:r>
            <w:r w:rsidRPr="00394056">
              <w:t>i</w:t>
            </w:r>
            <w:r w:rsidRPr="00394056">
              <w:t>schenb</w:t>
            </w:r>
            <w:r w:rsidRPr="00394056">
              <w:t>e</w:t>
            </w:r>
            <w:r w:rsidRPr="00394056">
              <w:t>schichtung</w:t>
            </w:r>
          </w:p>
        </w:tc>
        <w:tc>
          <w:tcPr>
            <w:tcW w:w="2028" w:type="dxa"/>
          </w:tcPr>
          <w:p w:rsidR="00022413" w:rsidRPr="00394056" w:rsidRDefault="00022413" w:rsidP="00022413">
            <w:r w:rsidRPr="00394056">
              <w:t>Visuell</w:t>
            </w:r>
          </w:p>
        </w:tc>
        <w:tc>
          <w:tcPr>
            <w:tcW w:w="2349" w:type="dxa"/>
          </w:tcPr>
          <w:p w:rsidR="00022413" w:rsidRPr="00394056" w:rsidRDefault="00022413" w:rsidP="00022413">
            <w:r w:rsidRPr="00394056">
              <w:t>Kanten, einspringende Ecken und schlecht zugängliche Stellen vorstreichen</w:t>
            </w:r>
          </w:p>
        </w:tc>
        <w:tc>
          <w:tcPr>
            <w:tcW w:w="2073" w:type="dxa"/>
          </w:tcPr>
          <w:p w:rsidR="00022413" w:rsidRPr="00394056" w:rsidRDefault="00022413" w:rsidP="00022413">
            <w:r w:rsidRPr="00394056">
              <w:t xml:space="preserve">pro </w:t>
            </w:r>
            <w:r w:rsidR="005E490A">
              <w:t>Arbeitsetappe</w:t>
            </w:r>
          </w:p>
        </w:tc>
        <w:tc>
          <w:tcPr>
            <w:tcW w:w="2147" w:type="dxa"/>
          </w:tcPr>
          <w:p w:rsidR="00022413" w:rsidRPr="00394056" w:rsidRDefault="00022413" w:rsidP="00022413">
            <w:r w:rsidRPr="00394056">
              <w:t>Stichproben</w:t>
            </w:r>
          </w:p>
        </w:tc>
        <w:tc>
          <w:tcPr>
            <w:tcW w:w="1390" w:type="dxa"/>
          </w:tcPr>
          <w:p w:rsidR="00022413" w:rsidRPr="00394056" w:rsidRDefault="00022413" w:rsidP="00022413">
            <w:r w:rsidRPr="00394056">
              <w:t>Nachbe</w:t>
            </w:r>
            <w:r w:rsidRPr="00394056">
              <w:t>s</w:t>
            </w:r>
            <w:r w:rsidRPr="00394056">
              <w:t>sern</w:t>
            </w:r>
          </w:p>
        </w:tc>
        <w:tc>
          <w:tcPr>
            <w:tcW w:w="2105" w:type="dxa"/>
          </w:tcPr>
          <w:p w:rsidR="00022413" w:rsidRPr="00394056" w:rsidRDefault="00D67E5D" w:rsidP="00022413">
            <w:r>
              <w:t xml:space="preserve">Protokoll </w:t>
            </w:r>
            <w:r w:rsidR="00022413" w:rsidRPr="00394056">
              <w:t>UN</w:t>
            </w:r>
          </w:p>
        </w:tc>
      </w:tr>
      <w:tr w:rsidR="00022413" w:rsidRPr="009066B5" w:rsidTr="00022413">
        <w:trPr>
          <w:cantSplit/>
          <w:trHeight w:val="312"/>
        </w:trPr>
        <w:tc>
          <w:tcPr>
            <w:tcW w:w="448" w:type="dxa"/>
            <w:vMerge/>
            <w:textDirection w:val="btLr"/>
          </w:tcPr>
          <w:p w:rsidR="00022413" w:rsidRDefault="00022413" w:rsidP="00022413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022413" w:rsidRPr="00394056" w:rsidRDefault="00022413" w:rsidP="00022413">
            <w:r w:rsidRPr="00394056">
              <w:t>Schichtd</w:t>
            </w:r>
            <w:r w:rsidRPr="00394056">
              <w:t>i</w:t>
            </w:r>
            <w:r w:rsidRPr="00394056">
              <w:t>ckenmessung: 2K-PUR Deckb</w:t>
            </w:r>
            <w:r w:rsidRPr="00394056">
              <w:t>e</w:t>
            </w:r>
            <w:r w:rsidRPr="00394056">
              <w:t>schichtung</w:t>
            </w:r>
          </w:p>
        </w:tc>
        <w:tc>
          <w:tcPr>
            <w:tcW w:w="2028" w:type="dxa"/>
          </w:tcPr>
          <w:p w:rsidR="00022413" w:rsidRPr="00394056" w:rsidRDefault="00022413" w:rsidP="00022413">
            <w:r w:rsidRPr="00394056">
              <w:t>Messgerät nach SN EN ISO 2178</w:t>
            </w:r>
          </w:p>
        </w:tc>
        <w:tc>
          <w:tcPr>
            <w:tcW w:w="2349" w:type="dxa"/>
          </w:tcPr>
          <w:p w:rsidR="00022413" w:rsidRPr="00394056" w:rsidRDefault="00022413" w:rsidP="00022413">
            <w:r w:rsidRPr="00394056">
              <w:t>Sollschichtdicke: 80 µm</w:t>
            </w:r>
          </w:p>
        </w:tc>
        <w:tc>
          <w:tcPr>
            <w:tcW w:w="2073" w:type="dxa"/>
          </w:tcPr>
          <w:p w:rsidR="00022413" w:rsidRPr="00394056" w:rsidRDefault="00022413" w:rsidP="00022413">
            <w:r w:rsidRPr="00394056">
              <w:t xml:space="preserve">pro </w:t>
            </w:r>
            <w:r w:rsidR="005E490A">
              <w:t>Arbeitsetappe</w:t>
            </w:r>
          </w:p>
        </w:tc>
        <w:tc>
          <w:tcPr>
            <w:tcW w:w="2147" w:type="dxa"/>
          </w:tcPr>
          <w:p w:rsidR="00022413" w:rsidRPr="00394056" w:rsidRDefault="00022413" w:rsidP="00022413">
            <w:r w:rsidRPr="00394056">
              <w:t>Stichproben</w:t>
            </w:r>
          </w:p>
        </w:tc>
        <w:tc>
          <w:tcPr>
            <w:tcW w:w="1390" w:type="dxa"/>
          </w:tcPr>
          <w:p w:rsidR="00022413" w:rsidRPr="00394056" w:rsidRDefault="00022413" w:rsidP="00022413">
            <w:r w:rsidRPr="00394056">
              <w:t>Nachbe</w:t>
            </w:r>
            <w:r w:rsidRPr="00394056">
              <w:t>s</w:t>
            </w:r>
            <w:r w:rsidRPr="00394056">
              <w:t>sern</w:t>
            </w:r>
          </w:p>
        </w:tc>
        <w:tc>
          <w:tcPr>
            <w:tcW w:w="2105" w:type="dxa"/>
          </w:tcPr>
          <w:p w:rsidR="00022413" w:rsidRDefault="00022413" w:rsidP="00022413">
            <w:r w:rsidRPr="00394056">
              <w:t>Schichtdicke</w:t>
            </w:r>
            <w:r w:rsidRPr="00394056">
              <w:t>n</w:t>
            </w:r>
            <w:r w:rsidRPr="00394056">
              <w:t>messprotokoll, Pr</w:t>
            </w:r>
            <w:r w:rsidRPr="00394056">
              <w:t>o</w:t>
            </w:r>
            <w:r w:rsidRPr="00394056">
              <w:t>duktebezeichnung und Chargennu</w:t>
            </w:r>
            <w:r w:rsidRPr="00394056">
              <w:t>m</w:t>
            </w:r>
            <w:r w:rsidRPr="00394056">
              <w:t>mer protokollieren</w:t>
            </w:r>
          </w:p>
        </w:tc>
      </w:tr>
      <w:tr w:rsidR="00022413" w:rsidRPr="009066B5" w:rsidTr="003C1BE0">
        <w:trPr>
          <w:cantSplit/>
          <w:trHeight w:val="300"/>
        </w:trPr>
        <w:tc>
          <w:tcPr>
            <w:tcW w:w="448" w:type="dxa"/>
            <w:vMerge/>
            <w:textDirection w:val="btLr"/>
          </w:tcPr>
          <w:p w:rsidR="00022413" w:rsidRDefault="00022413" w:rsidP="00022413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3612" w:type="dxa"/>
            <w:gridSpan w:val="7"/>
          </w:tcPr>
          <w:p w:rsidR="006A5408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Gesamt</w:t>
            </w:r>
            <w:r w:rsidR="006A5408">
              <w:rPr>
                <w:rFonts w:cs="Arial"/>
              </w:rPr>
              <w:t>-S</w:t>
            </w:r>
            <w:r w:rsidRPr="00A218C4">
              <w:rPr>
                <w:rFonts w:cs="Arial"/>
              </w:rPr>
              <w:t>ollschichtdicke</w:t>
            </w:r>
            <w:r w:rsidR="006A5408">
              <w:rPr>
                <w:rFonts w:cs="Arial"/>
              </w:rPr>
              <w:t xml:space="preserve"> über der Feuerverzinkung</w:t>
            </w:r>
            <w:r w:rsidRPr="00A218C4">
              <w:rPr>
                <w:rFonts w:cs="Arial"/>
              </w:rPr>
              <w:t xml:space="preserve">:180 µm </w:t>
            </w:r>
          </w:p>
          <w:p w:rsidR="00022413" w:rsidRPr="00A218C4" w:rsidRDefault="00022413" w:rsidP="006A54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Gesamt-Mindestschichtdicke </w:t>
            </w:r>
            <w:r w:rsidR="006A5408">
              <w:rPr>
                <w:rFonts w:cs="Arial"/>
                <w:bCs/>
              </w:rPr>
              <w:t>über der Feuerverzinkung: 145 µm</w:t>
            </w:r>
          </w:p>
        </w:tc>
      </w:tr>
      <w:tr w:rsidR="00022413" w:rsidRPr="009066B5" w:rsidTr="00022413">
        <w:trPr>
          <w:cantSplit/>
          <w:trHeight w:val="183"/>
        </w:trPr>
        <w:tc>
          <w:tcPr>
            <w:tcW w:w="448" w:type="dxa"/>
            <w:vMerge w:val="restart"/>
            <w:textDirection w:val="btLr"/>
          </w:tcPr>
          <w:p w:rsidR="00022413" w:rsidRPr="00E94542" w:rsidRDefault="00022413" w:rsidP="00022413">
            <w:pPr>
              <w:ind w:left="113" w:right="113"/>
              <w:contextualSpacing/>
              <w:jc w:val="right"/>
              <w:rPr>
                <w:rFonts w:cs="Arial"/>
                <w:b/>
                <w:bCs/>
              </w:rPr>
            </w:pPr>
            <w:r w:rsidRPr="00E94542">
              <w:rPr>
                <w:rFonts w:cs="Arial"/>
                <w:b/>
              </w:rPr>
              <w:lastRenderedPageBreak/>
              <w:t>C5-I/-M: FZ + B (N)</w:t>
            </w:r>
          </w:p>
        </w:tc>
        <w:tc>
          <w:tcPr>
            <w:tcW w:w="152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ckenmessung: 2 bis 3 x 2K-EP Zwische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beschichtung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022413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851EEB">
              <w:rPr>
                <w:rFonts w:cs="Arial"/>
              </w:rPr>
              <w:t xml:space="preserve">Sollschichtdicke: </w:t>
            </w:r>
            <w:r w:rsidRPr="00A218C4">
              <w:rPr>
                <w:rFonts w:cs="Arial"/>
              </w:rPr>
              <w:t>240</w:t>
            </w:r>
            <w:r>
              <w:rPr>
                <w:rFonts w:cs="Arial"/>
              </w:rPr>
              <w:t> </w:t>
            </w:r>
            <w:r w:rsidRPr="00A218C4">
              <w:rPr>
                <w:rFonts w:cs="Arial"/>
              </w:rPr>
              <w:t>µm</w:t>
            </w:r>
          </w:p>
          <w:p w:rsidR="00022413" w:rsidRPr="00A218C4" w:rsidRDefault="00022413" w:rsidP="00E9454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Jede Schicht ist separat zu messen.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pro </w:t>
            </w:r>
            <w:r w:rsidR="005E490A">
              <w:rPr>
                <w:rFonts w:cs="Arial"/>
              </w:rPr>
              <w:t>Arbeitsetappe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022413" w:rsidRPr="009066B5" w:rsidTr="00022413">
        <w:trPr>
          <w:cantSplit/>
          <w:trHeight w:val="298"/>
        </w:trPr>
        <w:tc>
          <w:tcPr>
            <w:tcW w:w="448" w:type="dxa"/>
            <w:vMerge/>
            <w:textDirection w:val="btLr"/>
          </w:tcPr>
          <w:p w:rsidR="00022413" w:rsidRDefault="00022413" w:rsidP="00022413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Kantenschutz: 2K-EP Zw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schenb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schichtung, dies nach der 1. Zwische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beschichtung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022413" w:rsidRPr="00851EEB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851EEB">
              <w:rPr>
                <w:rFonts w:cs="Arial"/>
              </w:rPr>
              <w:t>Kanten, einspringende Ecken und schlecht zugängliche Stellen vorstreichen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pro </w:t>
            </w:r>
            <w:r w:rsidR="005E490A">
              <w:rPr>
                <w:rFonts w:cs="Arial"/>
              </w:rPr>
              <w:t>Arbeitsetappe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022413">
        <w:trPr>
          <w:cantSplit/>
          <w:trHeight w:val="244"/>
        </w:trPr>
        <w:tc>
          <w:tcPr>
            <w:tcW w:w="448" w:type="dxa"/>
            <w:vMerge/>
            <w:textDirection w:val="btLr"/>
          </w:tcPr>
          <w:p w:rsidR="00022413" w:rsidRDefault="00022413" w:rsidP="00022413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ckenmessung: 2K-PUR Deckb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schichtung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022413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851EEB">
              <w:rPr>
                <w:rFonts w:cs="Arial"/>
              </w:rPr>
              <w:t>Sollschichtdicke: 8</w:t>
            </w:r>
            <w:r w:rsidRPr="00A218C4">
              <w:rPr>
                <w:rFonts w:cs="Arial"/>
              </w:rPr>
              <w:t>0 µm</w:t>
            </w:r>
          </w:p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Jede Schicht ist separat zu messen.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pro </w:t>
            </w:r>
            <w:r w:rsidR="005E490A">
              <w:rPr>
                <w:rFonts w:cs="Arial"/>
              </w:rPr>
              <w:t>Arbeitsetappe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022413" w:rsidRPr="009066B5" w:rsidTr="00300907">
        <w:trPr>
          <w:cantSplit/>
          <w:trHeight w:val="207"/>
        </w:trPr>
        <w:tc>
          <w:tcPr>
            <w:tcW w:w="448" w:type="dxa"/>
            <w:vMerge/>
            <w:textDirection w:val="btLr"/>
          </w:tcPr>
          <w:p w:rsidR="00022413" w:rsidRDefault="00022413" w:rsidP="00022413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3612" w:type="dxa"/>
            <w:gridSpan w:val="7"/>
          </w:tcPr>
          <w:p w:rsidR="006A5408" w:rsidRDefault="00022413" w:rsidP="006A5408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Gesamt-Sollschichtdick</w:t>
            </w:r>
            <w:r w:rsidR="006A5408">
              <w:rPr>
                <w:rFonts w:cs="Arial"/>
                <w:bCs/>
              </w:rPr>
              <w:t>e über der Feuerverzinkung: 320 µm</w:t>
            </w:r>
          </w:p>
          <w:p w:rsidR="00022413" w:rsidRPr="00300907" w:rsidRDefault="00022413" w:rsidP="006A5408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Gesamt-Mindestschichtdicke </w:t>
            </w:r>
            <w:r w:rsidR="006A5408">
              <w:rPr>
                <w:rFonts w:cs="Arial"/>
                <w:bCs/>
              </w:rPr>
              <w:t>über</w:t>
            </w:r>
            <w:r>
              <w:rPr>
                <w:rFonts w:cs="Arial"/>
                <w:bCs/>
              </w:rPr>
              <w:t xml:space="preserve"> </w:t>
            </w:r>
            <w:r w:rsidR="006A5408">
              <w:rPr>
                <w:rFonts w:cs="Arial"/>
                <w:bCs/>
              </w:rPr>
              <w:t xml:space="preserve">der </w:t>
            </w:r>
            <w:r>
              <w:rPr>
                <w:rFonts w:cs="Arial"/>
                <w:bCs/>
              </w:rPr>
              <w:t xml:space="preserve">Feuerverzinkung: </w:t>
            </w:r>
            <w:r w:rsidR="006A5408">
              <w:rPr>
                <w:rFonts w:cs="Arial"/>
                <w:bCs/>
              </w:rPr>
              <w:t>256 µm</w:t>
            </w:r>
          </w:p>
        </w:tc>
      </w:tr>
    </w:tbl>
    <w:p w:rsidR="00022413" w:rsidRDefault="0002241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2028"/>
        <w:gridCol w:w="2349"/>
        <w:gridCol w:w="2073"/>
        <w:gridCol w:w="2147"/>
        <w:gridCol w:w="1390"/>
        <w:gridCol w:w="2105"/>
      </w:tblGrid>
      <w:tr w:rsidR="00022413" w:rsidRPr="00A218C4" w:rsidTr="00022413">
        <w:trPr>
          <w:trHeight w:val="510"/>
          <w:tblHeader/>
        </w:trPr>
        <w:tc>
          <w:tcPr>
            <w:tcW w:w="1968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022413" w:rsidRPr="009066B5" w:rsidTr="00300907">
        <w:trPr>
          <w:trHeight w:val="227"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022413" w:rsidRPr="00A218C4" w:rsidRDefault="00022413" w:rsidP="00300907">
            <w:pPr>
              <w:spacing w:before="40" w:after="40"/>
              <w:rPr>
                <w:rFonts w:cs="Arial"/>
              </w:rPr>
            </w:pPr>
            <w:r w:rsidRPr="00C66DA0">
              <w:rPr>
                <w:rFonts w:cs="Arial"/>
                <w:b/>
                <w:bCs/>
                <w:sz w:val="24"/>
              </w:rPr>
              <w:t>Prüfung von Beschichtungen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Schichtdickenme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sung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siehe oben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Liefercharge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Porenfreiheit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Prüfung mit Niede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spannungsprüfgerät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Poren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 ausreichender Aushärtung des fertigen Beschic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tungssystems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Porenfreiheit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Prüfung mit Niede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spannungsprüfgerät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Poren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 Montage und nach Ausbesseru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gen: 100 % aller Ausbesserungen, übrige Flächen Stichproben, bei Ve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dacht auf Poren: 100 % der Flächen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trollieren.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 und 100 % nachko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="00022413" w:rsidRPr="00A218C4">
              <w:rPr>
                <w:rFonts w:cs="Arial"/>
              </w:rPr>
              <w:t>/BL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Visuelles Ersche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nungsbild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022413" w:rsidRPr="00A218C4" w:rsidRDefault="00022413" w:rsidP="005E490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keine Einschlüsse, keine </w:t>
            </w:r>
            <w:r w:rsidR="005E490A">
              <w:rPr>
                <w:rFonts w:cs="Arial"/>
              </w:rPr>
              <w:t>Schlauchporen</w:t>
            </w:r>
            <w:r w:rsidRPr="00A218C4">
              <w:rPr>
                <w:rFonts w:cs="Arial"/>
              </w:rPr>
              <w:t>, keine Verunreinigu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gen, keine Farbverd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ckungen, keine Ablä</w:t>
            </w:r>
            <w:r w:rsidRPr="00A218C4">
              <w:rPr>
                <w:rFonts w:cs="Arial"/>
              </w:rPr>
              <w:t>u</w:t>
            </w:r>
            <w:r w:rsidRPr="00A218C4">
              <w:rPr>
                <w:rFonts w:cs="Arial"/>
              </w:rPr>
              <w:t>fer, kein Spritznebel, keine Trübung, keine Bojakeabläufe, keine Betonrückstände in der Beschichtung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Vergleich mit Mu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ter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gemäss Anforderungen Bauherr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Los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Baustopp, Beurteilung mit Bauherr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Farbtonmessung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gemäss Anforderungen Bauherr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Baustopp, Beurteilung mit Bauherr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="00022413" w:rsidRPr="00A218C4">
              <w:rPr>
                <w:rFonts w:cs="Arial"/>
              </w:rPr>
              <w:t>/BL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Glanzgrad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Glanzgradmessung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gemäss Anforderungen Bauherr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Los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Baustopp, Beurteilung </w:t>
            </w:r>
            <w:r w:rsidRPr="00A218C4">
              <w:rPr>
                <w:rFonts w:cs="Arial"/>
              </w:rPr>
              <w:lastRenderedPageBreak/>
              <w:t>mit Bauherr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lastRenderedPageBreak/>
              <w:t>intakte Beschic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tung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mechanischen Beschichtungsschäden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 und 100 % nachko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Vernetzungsfehler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Visuell, evtl. chem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sche Tests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Vernetzungsfe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ler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bei Verdacht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Flächen verwerfen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="00022413" w:rsidRPr="00A218C4">
              <w:rPr>
                <w:rFonts w:cs="Arial"/>
              </w:rPr>
              <w:t>/BL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Zerstörende Pr</w:t>
            </w:r>
            <w:r w:rsidRPr="00A218C4">
              <w:rPr>
                <w:rFonts w:cs="Arial"/>
              </w:rPr>
              <w:t>ü</w:t>
            </w:r>
            <w:r w:rsidRPr="00A218C4">
              <w:rPr>
                <w:rFonts w:cs="Arial"/>
              </w:rPr>
              <w:t>fungen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Diverse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durch FBL zu definieren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bei Verdacht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durch FBL zu besti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="00022413" w:rsidRPr="00A218C4">
              <w:rPr>
                <w:rFonts w:cs="Arial"/>
              </w:rPr>
              <w:t>/BL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Ausbessern von Beschichtung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schäden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identischer Korrosion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schutz wie umliegende Stellen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provisorische Schlussabnahme</w:t>
            </w:r>
          </w:p>
        </w:tc>
        <w:tc>
          <w:tcPr>
            <w:tcW w:w="2028" w:type="dxa"/>
          </w:tcPr>
          <w:p w:rsidR="00022413" w:rsidRPr="00A218C4" w:rsidRDefault="001B5994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Vis</w:t>
            </w:r>
            <w:r>
              <w:rPr>
                <w:rFonts w:cs="Arial"/>
              </w:rPr>
              <w:t>u</w:t>
            </w:r>
            <w:r>
              <w:rPr>
                <w:rFonts w:cs="Arial"/>
              </w:rPr>
              <w:t>ell</w:t>
            </w:r>
            <w:r w:rsidR="00022413" w:rsidRPr="00A218C4">
              <w:rPr>
                <w:rFonts w:cs="Arial"/>
              </w:rPr>
              <w:t>/messtechnisch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Mängel im Korr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sionsschutz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 Beendigung aller Ausbesseru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gen, alle Flächen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 und Ausbess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rungen 100 % nachko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="00022413" w:rsidRPr="00A218C4">
              <w:rPr>
                <w:rFonts w:cs="Arial"/>
              </w:rPr>
              <w:t>/BL</w:t>
            </w:r>
          </w:p>
        </w:tc>
      </w:tr>
      <w:tr w:rsidR="00022413" w:rsidRPr="009066B5" w:rsidTr="00696CA2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definitive Schlus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abnahme</w:t>
            </w:r>
          </w:p>
        </w:tc>
        <w:tc>
          <w:tcPr>
            <w:tcW w:w="2028" w:type="dxa"/>
          </w:tcPr>
          <w:p w:rsidR="00022413" w:rsidRPr="00A218C4" w:rsidRDefault="001B5994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verarbeitungsb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dingten Mängel im Ko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rosionsschutz, Erfüllung der Garantiekriterien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vor Ablauf der Gara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tiezeit, alle Flächen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="00022413" w:rsidRPr="00A218C4">
              <w:rPr>
                <w:rFonts w:cs="Arial"/>
              </w:rPr>
              <w:t>/BL</w:t>
            </w:r>
          </w:p>
        </w:tc>
      </w:tr>
    </w:tbl>
    <w:p w:rsidR="00696CA2" w:rsidRDefault="00696CA2"/>
    <w:p w:rsidR="00696CA2" w:rsidRDefault="00696CA2"/>
    <w:p w:rsidR="00696CA2" w:rsidRDefault="00696CA2"/>
    <w:p w:rsidR="00696CA2" w:rsidRDefault="00696CA2"/>
    <w:p w:rsidR="00696CA2" w:rsidRDefault="00696CA2"/>
    <w:p w:rsidR="00696CA2" w:rsidRDefault="00696CA2"/>
    <w:p w:rsidR="00300907" w:rsidRDefault="00300907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D850F4" w:rsidRDefault="00D850F4" w:rsidP="00EE3C5F">
      <w:pPr>
        <w:overflowPunct/>
        <w:autoSpaceDE/>
        <w:autoSpaceDN/>
        <w:adjustRightInd/>
        <w:textAlignment w:val="auto"/>
        <w:rPr>
          <w:rFonts w:cs="Arial"/>
        </w:rPr>
      </w:pPr>
    </w:p>
    <w:p w:rsidR="00022413" w:rsidRDefault="00022413" w:rsidP="00022413"/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060"/>
      </w:tblGrid>
      <w:tr w:rsidR="00022413" w:rsidRPr="00A218C4" w:rsidTr="00022413">
        <w:trPr>
          <w:trHeight w:val="405"/>
        </w:trPr>
        <w:tc>
          <w:tcPr>
            <w:tcW w:w="14060" w:type="dxa"/>
            <w:shd w:val="clear" w:color="auto" w:fill="D9D9D9" w:themeFill="background1" w:themeFillShade="D9"/>
            <w:noWrap/>
            <w:hideMark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cs="Arial"/>
                <w:b/>
                <w:bCs/>
                <w:sz w:val="28"/>
              </w:rPr>
            </w:pPr>
            <w:bookmarkStart w:id="25" w:name="_Toc437591305"/>
            <w:r w:rsidRPr="00851EEB">
              <w:rPr>
                <w:rStyle w:val="berschrift1Zchn"/>
                <w:rFonts w:ascii="Arial" w:hAnsi="Arial"/>
              </w:rPr>
              <w:t>Kontrollplan f</w:t>
            </w:r>
            <w:r>
              <w:rPr>
                <w:rStyle w:val="berschrift1Zchn"/>
                <w:rFonts w:ascii="Arial" w:hAnsi="Arial"/>
              </w:rPr>
              <w:t>ür das</w:t>
            </w:r>
            <w:r w:rsidRPr="00A218C4">
              <w:rPr>
                <w:rStyle w:val="berschrift1Zchn"/>
                <w:rFonts w:ascii="Arial" w:hAnsi="Arial"/>
              </w:rPr>
              <w:t xml:space="preserve"> Korrosionsschutzsystem</w:t>
            </w:r>
            <w:r>
              <w:rPr>
                <w:rStyle w:val="berschrift1Zchn"/>
                <w:rFonts w:ascii="Arial" w:hAnsi="Arial"/>
              </w:rPr>
              <w:t xml:space="preserve"> FZ + B (P</w:t>
            </w:r>
            <w:r w:rsidRPr="00851EEB">
              <w:rPr>
                <w:rStyle w:val="berschrift1Zchn"/>
                <w:rFonts w:ascii="Arial" w:hAnsi="Arial"/>
              </w:rPr>
              <w:t>)</w:t>
            </w:r>
            <w:bookmarkEnd w:id="25"/>
            <w:r w:rsidRPr="00A218C4">
              <w:rPr>
                <w:rFonts w:cs="Arial"/>
                <w:b/>
                <w:bCs/>
                <w:sz w:val="28"/>
              </w:rPr>
              <w:t xml:space="preserve"> (Korrosivitätskategorie C4)</w:t>
            </w:r>
          </w:p>
          <w:p w:rsidR="00022413" w:rsidRPr="00BB78F0" w:rsidRDefault="00022413" w:rsidP="0002241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Feuerverzinkung + Beschichtung (</w:t>
            </w:r>
            <w:r>
              <w:rPr>
                <w:rFonts w:cs="Arial"/>
                <w:b/>
                <w:bCs/>
              </w:rPr>
              <w:t>Pulverbeschichtung</w:t>
            </w:r>
            <w:r w:rsidRPr="00A218C4">
              <w:rPr>
                <w:rFonts w:cs="Arial"/>
                <w:b/>
                <w:bCs/>
              </w:rPr>
              <w:t>)</w:t>
            </w:r>
          </w:p>
        </w:tc>
      </w:tr>
    </w:tbl>
    <w:p w:rsidR="00022413" w:rsidRDefault="00022413" w:rsidP="00022413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2028"/>
        <w:gridCol w:w="2349"/>
        <w:gridCol w:w="2073"/>
        <w:gridCol w:w="2147"/>
        <w:gridCol w:w="1390"/>
        <w:gridCol w:w="2105"/>
      </w:tblGrid>
      <w:tr w:rsidR="00022413" w:rsidRPr="00A218C4" w:rsidTr="00022413">
        <w:trPr>
          <w:trHeight w:val="510"/>
          <w:tblHeader/>
        </w:trPr>
        <w:tc>
          <w:tcPr>
            <w:tcW w:w="1968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Gegenstand der Prüfung</w:t>
            </w:r>
          </w:p>
        </w:tc>
        <w:tc>
          <w:tcPr>
            <w:tcW w:w="2028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022413" w:rsidRPr="00A218C4" w:rsidRDefault="00022413" w:rsidP="00022413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022413" w:rsidRPr="009066B5" w:rsidTr="00022413">
        <w:trPr>
          <w:trHeight w:val="310"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022413" w:rsidRPr="009066B5" w:rsidRDefault="00022413" w:rsidP="00022413">
            <w:pPr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>Planung</w:t>
            </w:r>
          </w:p>
        </w:tc>
      </w:tr>
      <w:tr w:rsidR="00022413" w:rsidRPr="009066B5" w:rsidTr="00022413">
        <w:trPr>
          <w:trHeight w:val="510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Verbindungsel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mente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Unterlagen prüfen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Materialwahl gemäss Korrosionsschutzspez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fikation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</w:tcPr>
          <w:p w:rsidR="00022413" w:rsidRPr="00A218C4" w:rsidRDefault="006A5408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Beschrieb im Tec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nischen Bericht und in Plänen</w:t>
            </w:r>
          </w:p>
        </w:tc>
      </w:tr>
      <w:tr w:rsidR="00022413" w:rsidRPr="009066B5" w:rsidTr="00022413">
        <w:trPr>
          <w:trHeight w:val="510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Verhindern von Kontaktkorrosion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Materialwahl prüfen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Minimieren der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taktkorrosionsrisiken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</w:tcPr>
          <w:p w:rsidR="00022413" w:rsidRPr="00A218C4" w:rsidRDefault="006A5408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Beschrieb im Tec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nischen Bericht und in Plänen</w:t>
            </w:r>
          </w:p>
        </w:tc>
      </w:tr>
      <w:tr w:rsidR="00022413" w:rsidRPr="009066B5" w:rsidTr="00022413">
        <w:trPr>
          <w:trHeight w:val="510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 / Glan</w:t>
            </w:r>
            <w:r w:rsidRPr="00A218C4">
              <w:rPr>
                <w:rFonts w:cs="Arial"/>
              </w:rPr>
              <w:t>z</w:t>
            </w:r>
            <w:r w:rsidRPr="00A218C4">
              <w:rPr>
                <w:rFonts w:cs="Arial"/>
              </w:rPr>
              <w:t>grad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Definition von Far</w:t>
            </w:r>
            <w:r w:rsidRPr="00A218C4">
              <w:rPr>
                <w:rFonts w:cs="Arial"/>
              </w:rPr>
              <w:t>b</w:t>
            </w:r>
            <w:r w:rsidRPr="00A218C4">
              <w:rPr>
                <w:rFonts w:cs="Arial"/>
              </w:rPr>
              <w:t>ton und Glanzgrad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Anforderungen gemäss Bauherr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</w:tcPr>
          <w:p w:rsidR="00022413" w:rsidRPr="00A218C4" w:rsidRDefault="006A5408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Beschrieb im Tec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nischen Bericht und in Plänen</w:t>
            </w:r>
          </w:p>
        </w:tc>
      </w:tr>
      <w:tr w:rsidR="00022413" w:rsidRPr="009066B5" w:rsidTr="00022413">
        <w:trPr>
          <w:trHeight w:val="510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Gefahr der Rissbi</w:t>
            </w:r>
            <w:r w:rsidRPr="00A218C4">
              <w:rPr>
                <w:rFonts w:cs="Arial"/>
              </w:rPr>
              <w:t>l</w:t>
            </w:r>
            <w:r w:rsidRPr="00A218C4">
              <w:rPr>
                <w:rFonts w:cs="Arial"/>
              </w:rPr>
              <w:t>dung durch Feue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verzinkungspr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zess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Feuerverzinkung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gerechte Konstru</w:t>
            </w:r>
            <w:r w:rsidRPr="00A218C4">
              <w:rPr>
                <w:rFonts w:cs="Arial"/>
              </w:rPr>
              <w:t>k</w:t>
            </w:r>
            <w:r w:rsidRPr="00A218C4">
              <w:rPr>
                <w:rFonts w:cs="Arial"/>
              </w:rPr>
              <w:t>tion: Kombination unterschiedlicher Materialdicken sind grundsätzlich zu verhindern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Rissbildung durch den Feuerverzinkung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prozess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Werkstattpläne pr</w:t>
            </w:r>
            <w:r w:rsidRPr="00A218C4">
              <w:rPr>
                <w:rFonts w:cs="Arial"/>
              </w:rPr>
              <w:t>ü</w:t>
            </w:r>
            <w:r w:rsidRPr="00A218C4">
              <w:rPr>
                <w:rFonts w:cs="Arial"/>
              </w:rPr>
              <w:t>fen, Beurteilung durch Feuerverzinker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Anpassen der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struktion</w:t>
            </w:r>
          </w:p>
        </w:tc>
        <w:tc>
          <w:tcPr>
            <w:tcW w:w="2105" w:type="dxa"/>
          </w:tcPr>
          <w:p w:rsidR="00022413" w:rsidRPr="00A218C4" w:rsidRDefault="006A5408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Beschrieb im Tec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nischen Bericht und in Plänen</w:t>
            </w:r>
          </w:p>
        </w:tc>
      </w:tr>
      <w:tr w:rsidR="00022413" w:rsidRPr="009066B5" w:rsidTr="00022413">
        <w:trPr>
          <w:trHeight w:val="510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Gefahr von Verzug dünnwandiger Konstruktionen durch das Feue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verzinken wegen unterschiedlichen Materialdicken innerhalb eines Bauteils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Abklärung mit Fe</w:t>
            </w:r>
            <w:r w:rsidRPr="00A218C4">
              <w:rPr>
                <w:rFonts w:cs="Arial"/>
              </w:rPr>
              <w:t>u</w:t>
            </w:r>
            <w:r w:rsidRPr="00A218C4">
              <w:rPr>
                <w:rFonts w:cs="Arial"/>
              </w:rPr>
              <w:t>erverzinkerei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 Verzug durch Fe</w:t>
            </w:r>
            <w:r w:rsidRPr="00A218C4">
              <w:rPr>
                <w:rFonts w:cs="Arial"/>
              </w:rPr>
              <w:t>u</w:t>
            </w:r>
            <w:r w:rsidRPr="00A218C4">
              <w:rPr>
                <w:rFonts w:cs="Arial"/>
              </w:rPr>
              <w:t>erverzinkung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Anpassen der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struktion</w:t>
            </w:r>
          </w:p>
        </w:tc>
        <w:tc>
          <w:tcPr>
            <w:tcW w:w="2105" w:type="dxa"/>
          </w:tcPr>
          <w:p w:rsidR="00022413" w:rsidRPr="00A218C4" w:rsidRDefault="006A5408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Beschrieb im Tec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nischen Bericht und in Plänen</w:t>
            </w:r>
          </w:p>
        </w:tc>
      </w:tr>
      <w:tr w:rsidR="00022413" w:rsidRPr="009066B5" w:rsidTr="00022413">
        <w:trPr>
          <w:trHeight w:val="852"/>
        </w:trPr>
        <w:tc>
          <w:tcPr>
            <w:tcW w:w="1968" w:type="dxa"/>
          </w:tcPr>
          <w:p w:rsidR="00022413" w:rsidRPr="00A218C4" w:rsidRDefault="00022413" w:rsidP="00022413">
            <w:pPr>
              <w:contextualSpacing/>
            </w:pPr>
            <w:r w:rsidRPr="00A218C4">
              <w:lastRenderedPageBreak/>
              <w:t>Kontrollflächen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contextualSpacing/>
            </w:pPr>
            <w:r w:rsidRPr="00A218C4">
              <w:t>In der Ausschre</w:t>
            </w:r>
            <w:r w:rsidRPr="00A218C4">
              <w:t>i</w:t>
            </w:r>
            <w:r w:rsidRPr="00A218C4">
              <w:t>bung berücksicht</w:t>
            </w:r>
            <w:r w:rsidRPr="00A218C4">
              <w:t>i</w:t>
            </w:r>
            <w:r w:rsidRPr="00A218C4">
              <w:t>gen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contextualSpacing/>
            </w:pPr>
            <w:r w:rsidRPr="00A218C4">
              <w:t>Gemäss Korrosion</w:t>
            </w:r>
            <w:r w:rsidRPr="00A218C4">
              <w:t>s</w:t>
            </w:r>
            <w:r w:rsidRPr="00A218C4">
              <w:t>schutzspezifikation, Kapitel 19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contextualSpacing/>
            </w:pPr>
            <w:r w:rsidRPr="00A218C4"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contextualSpacing/>
            </w:pPr>
            <w:r w:rsidRPr="00A218C4">
              <w:t>Vor Veröffentlichung der Ausschreibung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contextualSpacing/>
            </w:pPr>
            <w:r w:rsidRPr="00A218C4">
              <w:t>Keine zulä</w:t>
            </w:r>
            <w:r w:rsidRPr="00A218C4">
              <w:t>s</w:t>
            </w:r>
            <w:r w:rsidRPr="00A218C4">
              <w:t>sig</w:t>
            </w:r>
          </w:p>
        </w:tc>
        <w:tc>
          <w:tcPr>
            <w:tcW w:w="2105" w:type="dxa"/>
          </w:tcPr>
          <w:p w:rsidR="00022413" w:rsidRPr="00A218C4" w:rsidRDefault="00022413" w:rsidP="00022413">
            <w:pPr>
              <w:contextualSpacing/>
            </w:pPr>
            <w:r w:rsidRPr="00A218C4">
              <w:t>Leistungsverzeichnis</w:t>
            </w:r>
          </w:p>
        </w:tc>
      </w:tr>
      <w:tr w:rsidR="003C1BE0" w:rsidRPr="00A218C4" w:rsidTr="003C1BE0">
        <w:trPr>
          <w:trHeight w:val="574"/>
        </w:trPr>
        <w:tc>
          <w:tcPr>
            <w:tcW w:w="1968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Extraposition im LV für Unternehmere</w:t>
            </w:r>
            <w:r w:rsidRPr="00CE4287">
              <w:rPr>
                <w:rFonts w:cs="Arial"/>
              </w:rPr>
              <w:t>i</w:t>
            </w:r>
            <w:r w:rsidRPr="00CE4287">
              <w:rPr>
                <w:rFonts w:cs="Arial"/>
              </w:rPr>
              <w:t>genes QS</w:t>
            </w:r>
          </w:p>
        </w:tc>
        <w:tc>
          <w:tcPr>
            <w:tcW w:w="2028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In LV berücksicht</w:t>
            </w:r>
            <w:r w:rsidRPr="00CE4287">
              <w:rPr>
                <w:rFonts w:cs="Arial"/>
              </w:rPr>
              <w:t>i</w:t>
            </w:r>
            <w:r w:rsidRPr="00CE4287">
              <w:rPr>
                <w:rFonts w:cs="Arial"/>
              </w:rPr>
              <w:t>gen</w:t>
            </w:r>
          </w:p>
        </w:tc>
        <w:tc>
          <w:tcPr>
            <w:tcW w:w="2349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QS gemäss Kontrol</w:t>
            </w:r>
            <w:r w:rsidRPr="00CE4287">
              <w:rPr>
                <w:rFonts w:cs="Arial"/>
              </w:rPr>
              <w:t>l</w:t>
            </w:r>
            <w:r w:rsidRPr="00CE4287">
              <w:rPr>
                <w:rFonts w:cs="Arial"/>
              </w:rPr>
              <w:t>plan</w:t>
            </w:r>
          </w:p>
        </w:tc>
        <w:tc>
          <w:tcPr>
            <w:tcW w:w="2073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Keine zulä</w:t>
            </w:r>
            <w:r w:rsidRPr="00CE4287">
              <w:rPr>
                <w:rFonts w:cs="Arial"/>
              </w:rPr>
              <w:t>s</w:t>
            </w:r>
            <w:r w:rsidRPr="00CE4287">
              <w:rPr>
                <w:rFonts w:cs="Arial"/>
              </w:rPr>
              <w:t>sig</w:t>
            </w:r>
          </w:p>
        </w:tc>
        <w:tc>
          <w:tcPr>
            <w:tcW w:w="2105" w:type="dxa"/>
          </w:tcPr>
          <w:p w:rsidR="003C1BE0" w:rsidRPr="00CE4287" w:rsidRDefault="003C1BE0" w:rsidP="000F3A9E">
            <w:pPr>
              <w:contextualSpacing/>
              <w:rPr>
                <w:rFonts w:cs="Arial"/>
              </w:rPr>
            </w:pPr>
            <w:r w:rsidRPr="00CE4287">
              <w:rPr>
                <w:rFonts w:cs="Arial"/>
              </w:rPr>
              <w:t>Leistungsverzeichnis</w:t>
            </w:r>
          </w:p>
        </w:tc>
      </w:tr>
      <w:tr w:rsidR="003C1BE0" w:rsidRPr="00A218C4" w:rsidTr="003C1BE0">
        <w:trPr>
          <w:trHeight w:val="574"/>
        </w:trPr>
        <w:tc>
          <w:tcPr>
            <w:tcW w:w="1968" w:type="dxa"/>
          </w:tcPr>
          <w:p w:rsidR="003C1BE0" w:rsidRPr="00CE4287" w:rsidRDefault="003C1BE0" w:rsidP="000F3A9E">
            <w:r w:rsidRPr="00CE4287">
              <w:t>Ausmass von Ba</w:t>
            </w:r>
            <w:r w:rsidRPr="00CE4287">
              <w:t>u</w:t>
            </w:r>
            <w:r w:rsidRPr="00CE4287">
              <w:t>stellenschweis</w:t>
            </w:r>
            <w:r w:rsidRPr="00CE4287">
              <w:t>s</w:t>
            </w:r>
            <w:r w:rsidRPr="00CE4287">
              <w:t>nähten und der zu beschichtenden Schrauben nach der Montage</w:t>
            </w:r>
          </w:p>
        </w:tc>
        <w:tc>
          <w:tcPr>
            <w:tcW w:w="2028" w:type="dxa"/>
          </w:tcPr>
          <w:p w:rsidR="003C1BE0" w:rsidRPr="00CE4287" w:rsidRDefault="003C1BE0" w:rsidP="000F3A9E">
            <w:r w:rsidRPr="00CE4287">
              <w:t>In LV berücksicht</w:t>
            </w:r>
            <w:r w:rsidRPr="00CE4287">
              <w:t>i</w:t>
            </w:r>
            <w:r w:rsidRPr="00CE4287">
              <w:t>gen, pauschal oder nach Anzahl</w:t>
            </w:r>
          </w:p>
        </w:tc>
        <w:tc>
          <w:tcPr>
            <w:tcW w:w="2349" w:type="dxa"/>
          </w:tcPr>
          <w:p w:rsidR="003C1BE0" w:rsidRPr="00CE4287" w:rsidRDefault="003C1BE0" w:rsidP="000F3A9E">
            <w:r w:rsidRPr="00CE4287">
              <w:t>Gemäss Korrosion</w:t>
            </w:r>
            <w:r w:rsidRPr="00CE4287">
              <w:t>s</w:t>
            </w:r>
            <w:r w:rsidRPr="00CE4287">
              <w:t>schutzspezifikation, Kapitel 16</w:t>
            </w:r>
          </w:p>
        </w:tc>
        <w:tc>
          <w:tcPr>
            <w:tcW w:w="2073" w:type="dxa"/>
          </w:tcPr>
          <w:p w:rsidR="003C1BE0" w:rsidRPr="00CE4287" w:rsidRDefault="003C1BE0" w:rsidP="000F3A9E">
            <w:r w:rsidRPr="00CE4287">
              <w:t>-</w:t>
            </w:r>
          </w:p>
        </w:tc>
        <w:tc>
          <w:tcPr>
            <w:tcW w:w="2147" w:type="dxa"/>
          </w:tcPr>
          <w:p w:rsidR="003C1BE0" w:rsidRPr="00CE4287" w:rsidRDefault="003C1BE0" w:rsidP="000F3A9E">
            <w:r w:rsidRPr="00CE4287">
              <w:t>Vor Veröffentlichung der Ausschreibung</w:t>
            </w:r>
          </w:p>
        </w:tc>
        <w:tc>
          <w:tcPr>
            <w:tcW w:w="1390" w:type="dxa"/>
          </w:tcPr>
          <w:p w:rsidR="003C1BE0" w:rsidRPr="00CE4287" w:rsidRDefault="003C1BE0" w:rsidP="000F3A9E">
            <w:r w:rsidRPr="00CE4287">
              <w:t>Keine zulä</w:t>
            </w:r>
            <w:r w:rsidRPr="00CE4287">
              <w:t>s</w:t>
            </w:r>
            <w:r w:rsidRPr="00CE4287">
              <w:t>sig</w:t>
            </w:r>
          </w:p>
        </w:tc>
        <w:tc>
          <w:tcPr>
            <w:tcW w:w="2105" w:type="dxa"/>
          </w:tcPr>
          <w:p w:rsidR="003C1BE0" w:rsidRPr="00CE4287" w:rsidRDefault="003C1BE0" w:rsidP="000F3A9E">
            <w:r w:rsidRPr="00CE4287">
              <w:t>Leistungsverzeichnis</w:t>
            </w:r>
          </w:p>
        </w:tc>
      </w:tr>
      <w:tr w:rsidR="00022413" w:rsidRPr="009066B5" w:rsidTr="00022413">
        <w:trPr>
          <w:trHeight w:val="300"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022413" w:rsidRPr="00A218C4" w:rsidRDefault="00022413" w:rsidP="00022413">
            <w:pPr>
              <w:spacing w:before="40" w:after="40"/>
              <w:rPr>
                <w:rFonts w:cs="Arial"/>
              </w:rPr>
            </w:pPr>
            <w:r w:rsidRPr="00C66DA0">
              <w:rPr>
                <w:rFonts w:cs="Arial"/>
                <w:b/>
                <w:bCs/>
                <w:sz w:val="24"/>
              </w:rPr>
              <w:t>Planung / Ausführung Stahlbau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120BA0" w:rsidRDefault="00022413" w:rsidP="00022413">
            <w:r w:rsidRPr="00120BA0">
              <w:t>Materialqualität</w:t>
            </w:r>
          </w:p>
        </w:tc>
        <w:tc>
          <w:tcPr>
            <w:tcW w:w="2028" w:type="dxa"/>
          </w:tcPr>
          <w:p w:rsidR="00022413" w:rsidRPr="00120BA0" w:rsidRDefault="00022413" w:rsidP="00022413">
            <w:r w:rsidRPr="00120BA0">
              <w:t>Gemäss Kapitel 5, Kontrolle Schmel</w:t>
            </w:r>
            <w:r w:rsidRPr="00120BA0">
              <w:t>z</w:t>
            </w:r>
            <w:r w:rsidRPr="00120BA0">
              <w:t>zeugnisse, Liefe</w:t>
            </w:r>
            <w:r w:rsidRPr="00120BA0">
              <w:t>r</w:t>
            </w:r>
            <w:r w:rsidRPr="00120BA0">
              <w:t>schein, Mater</w:t>
            </w:r>
            <w:r w:rsidRPr="00120BA0">
              <w:t>i</w:t>
            </w:r>
            <w:r w:rsidRPr="00120BA0">
              <w:t>alstempelungen</w:t>
            </w:r>
          </w:p>
        </w:tc>
        <w:tc>
          <w:tcPr>
            <w:tcW w:w="2349" w:type="dxa"/>
          </w:tcPr>
          <w:p w:rsidR="00022413" w:rsidRPr="00120BA0" w:rsidRDefault="00022413" w:rsidP="00022413">
            <w:r w:rsidRPr="00120BA0">
              <w:t>gemäss Projektvorg</w:t>
            </w:r>
            <w:r w:rsidRPr="00120BA0">
              <w:t>a</w:t>
            </w:r>
            <w:r w:rsidRPr="00120BA0">
              <w:t>ben</w:t>
            </w:r>
          </w:p>
        </w:tc>
        <w:tc>
          <w:tcPr>
            <w:tcW w:w="2073" w:type="dxa"/>
          </w:tcPr>
          <w:p w:rsidR="00022413" w:rsidRPr="00120BA0" w:rsidRDefault="00022413" w:rsidP="00022413">
            <w:r w:rsidRPr="00120BA0">
              <w:t>vor Produktionsb</w:t>
            </w:r>
            <w:r w:rsidRPr="00120BA0">
              <w:t>e</w:t>
            </w:r>
            <w:r w:rsidRPr="00120BA0">
              <w:t>ginn</w:t>
            </w:r>
          </w:p>
        </w:tc>
        <w:tc>
          <w:tcPr>
            <w:tcW w:w="2147" w:type="dxa"/>
          </w:tcPr>
          <w:p w:rsidR="00022413" w:rsidRPr="00120BA0" w:rsidRDefault="00022413" w:rsidP="00022413">
            <w:r w:rsidRPr="00120BA0">
              <w:t>Stichprobe</w:t>
            </w:r>
          </w:p>
        </w:tc>
        <w:tc>
          <w:tcPr>
            <w:tcW w:w="1390" w:type="dxa"/>
          </w:tcPr>
          <w:p w:rsidR="00022413" w:rsidRPr="00120BA0" w:rsidRDefault="00022413" w:rsidP="00022413">
            <w:r w:rsidRPr="00120BA0">
              <w:t>Rückwe</w:t>
            </w:r>
            <w:r w:rsidRPr="00120BA0">
              <w:t>i</w:t>
            </w:r>
            <w:r w:rsidRPr="00120BA0">
              <w:t>sung</w:t>
            </w:r>
          </w:p>
        </w:tc>
        <w:tc>
          <w:tcPr>
            <w:tcW w:w="2105" w:type="dxa"/>
          </w:tcPr>
          <w:p w:rsidR="00022413" w:rsidRPr="00120BA0" w:rsidRDefault="00022413" w:rsidP="00022413">
            <w:r w:rsidRPr="00120BA0">
              <w:t>Schmelzzeugnisse</w:t>
            </w:r>
          </w:p>
        </w:tc>
      </w:tr>
      <w:tr w:rsidR="004951E9" w:rsidRPr="00A218C4" w:rsidTr="00B30943">
        <w:trPr>
          <w:trHeight w:val="1020"/>
        </w:trPr>
        <w:tc>
          <w:tcPr>
            <w:tcW w:w="1968" w:type="dxa"/>
            <w:hideMark/>
          </w:tcPr>
          <w:p w:rsidR="004951E9" w:rsidRPr="00A218C4" w:rsidRDefault="004951E9" w:rsidP="00B3094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Si + P Gehalt von Stahlteilen, welche feuerverzinkt we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den sollen</w:t>
            </w:r>
          </w:p>
        </w:tc>
        <w:tc>
          <w:tcPr>
            <w:tcW w:w="2028" w:type="dxa"/>
            <w:hideMark/>
          </w:tcPr>
          <w:p w:rsidR="004951E9" w:rsidRPr="00A218C4" w:rsidRDefault="004951E9" w:rsidP="00B3094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Kontrolle Schmel</w:t>
            </w:r>
            <w:r w:rsidRPr="00A218C4">
              <w:rPr>
                <w:rFonts w:cs="Arial"/>
              </w:rPr>
              <w:t>z</w:t>
            </w:r>
            <w:r w:rsidRPr="00A218C4">
              <w:rPr>
                <w:rFonts w:cs="Arial"/>
              </w:rPr>
              <w:t>zeugnisse, Liefe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schein, Mater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alstempelungen</w:t>
            </w:r>
          </w:p>
        </w:tc>
        <w:tc>
          <w:tcPr>
            <w:tcW w:w="2349" w:type="dxa"/>
            <w:hideMark/>
          </w:tcPr>
          <w:p w:rsidR="004951E9" w:rsidRDefault="004951E9" w:rsidP="00B30943">
            <w:pPr>
              <w:contextualSpacing/>
              <w:rPr>
                <w:rFonts w:cs="Arial"/>
              </w:rPr>
            </w:pPr>
            <w:r w:rsidRPr="005E490A">
              <w:rPr>
                <w:rFonts w:cs="Arial"/>
              </w:rPr>
              <w:t>Si-Gehalt ≤ 0.04 % und P-Gehalt ≤ 0.02 % oder</w:t>
            </w:r>
          </w:p>
          <w:p w:rsidR="004951E9" w:rsidRPr="00A218C4" w:rsidRDefault="004951E9" w:rsidP="00B30943">
            <w:pPr>
              <w:contextualSpacing/>
              <w:rPr>
                <w:rFonts w:cs="Arial"/>
              </w:rPr>
            </w:pPr>
            <w:r w:rsidRPr="005E490A">
              <w:rPr>
                <w:rFonts w:cs="Arial"/>
              </w:rPr>
              <w:t>Si-Gehalt: 0.14 bis 0.25 %</w:t>
            </w:r>
          </w:p>
        </w:tc>
        <w:tc>
          <w:tcPr>
            <w:tcW w:w="2073" w:type="dxa"/>
            <w:hideMark/>
          </w:tcPr>
          <w:p w:rsidR="004951E9" w:rsidRPr="00A218C4" w:rsidRDefault="004951E9" w:rsidP="00B3094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ginn</w:t>
            </w:r>
          </w:p>
        </w:tc>
        <w:tc>
          <w:tcPr>
            <w:tcW w:w="2147" w:type="dxa"/>
            <w:hideMark/>
          </w:tcPr>
          <w:p w:rsidR="004951E9" w:rsidRPr="00A218C4" w:rsidRDefault="004951E9" w:rsidP="00B3094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  <w:hideMark/>
          </w:tcPr>
          <w:p w:rsidR="004951E9" w:rsidRPr="00A218C4" w:rsidRDefault="004951E9" w:rsidP="00B3094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Rückwe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sung</w:t>
            </w:r>
          </w:p>
        </w:tc>
        <w:tc>
          <w:tcPr>
            <w:tcW w:w="2105" w:type="dxa"/>
            <w:hideMark/>
          </w:tcPr>
          <w:p w:rsidR="004951E9" w:rsidRPr="00A218C4" w:rsidRDefault="004951E9" w:rsidP="00B3094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Schmelzzeugnis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120BA0" w:rsidRDefault="00022413" w:rsidP="00022413">
            <w:r w:rsidRPr="00120BA0">
              <w:t>Werkstattpläne</w:t>
            </w:r>
          </w:p>
        </w:tc>
        <w:tc>
          <w:tcPr>
            <w:tcW w:w="2028" w:type="dxa"/>
          </w:tcPr>
          <w:p w:rsidR="00022413" w:rsidRPr="00120BA0" w:rsidRDefault="00022413" w:rsidP="00022413">
            <w:r w:rsidRPr="00120BA0">
              <w:t>Bemassung, Profi</w:t>
            </w:r>
            <w:r w:rsidRPr="00120BA0">
              <w:t>l</w:t>
            </w:r>
            <w:r w:rsidRPr="00120BA0">
              <w:t>typen, Materialvo</w:t>
            </w:r>
            <w:r w:rsidRPr="00120BA0">
              <w:t>r</w:t>
            </w:r>
            <w:r w:rsidRPr="00120BA0">
              <w:t>gaben, Korrosion</w:t>
            </w:r>
            <w:r w:rsidRPr="00120BA0">
              <w:t>s</w:t>
            </w:r>
            <w:r w:rsidRPr="00120BA0">
              <w:t>schutzgerechte Konstruktion</w:t>
            </w:r>
          </w:p>
        </w:tc>
        <w:tc>
          <w:tcPr>
            <w:tcW w:w="2349" w:type="dxa"/>
          </w:tcPr>
          <w:p w:rsidR="00022413" w:rsidRPr="00120BA0" w:rsidRDefault="00022413" w:rsidP="00022413">
            <w:r w:rsidRPr="00120BA0">
              <w:t>gemäss Spezifikation, u.a.: keine Spalte, ko</w:t>
            </w:r>
            <w:r w:rsidRPr="00120BA0">
              <w:t>n</w:t>
            </w:r>
            <w:r w:rsidRPr="00120BA0">
              <w:t>struktives Verhindern von Wasser- und Schmutzfallen, ausre</w:t>
            </w:r>
            <w:r w:rsidRPr="00120BA0">
              <w:t>i</w:t>
            </w:r>
            <w:r w:rsidRPr="00120BA0">
              <w:t>chend grosse Aussp</w:t>
            </w:r>
            <w:r w:rsidRPr="00120BA0">
              <w:t>a</w:t>
            </w:r>
            <w:r w:rsidRPr="00120BA0">
              <w:t>rungen (&gt; 50 mm)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ginn 100%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ginn 100%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 Werkstat</w:t>
            </w:r>
            <w:r w:rsidRPr="00A218C4">
              <w:rPr>
                <w:rFonts w:cs="Arial"/>
              </w:rPr>
              <w:t>t</w:t>
            </w:r>
            <w:r w:rsidRPr="00A218C4">
              <w:rPr>
                <w:rFonts w:cs="Arial"/>
              </w:rPr>
              <w:t>pläne</w:t>
            </w:r>
          </w:p>
        </w:tc>
        <w:tc>
          <w:tcPr>
            <w:tcW w:w="2105" w:type="dxa"/>
          </w:tcPr>
          <w:p w:rsidR="00022413" w:rsidRPr="00A218C4" w:rsidRDefault="00022413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visierte Werkstatt-pläne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120BA0" w:rsidRDefault="00022413" w:rsidP="00022413">
            <w:r w:rsidRPr="00120BA0">
              <w:t>Werkstattpläne</w:t>
            </w:r>
          </w:p>
        </w:tc>
        <w:tc>
          <w:tcPr>
            <w:tcW w:w="2028" w:type="dxa"/>
          </w:tcPr>
          <w:p w:rsidR="00022413" w:rsidRPr="00120BA0" w:rsidRDefault="00022413" w:rsidP="00022413">
            <w:r w:rsidRPr="00120BA0">
              <w:t>Bemassung, Profi</w:t>
            </w:r>
            <w:r w:rsidRPr="00120BA0">
              <w:t>l</w:t>
            </w:r>
            <w:r w:rsidRPr="00120BA0">
              <w:t>typen, Materialvo</w:t>
            </w:r>
            <w:r w:rsidRPr="00120BA0">
              <w:t>r</w:t>
            </w:r>
            <w:r w:rsidRPr="00120BA0">
              <w:t>gaben, Feuerve</w:t>
            </w:r>
            <w:r w:rsidRPr="00120BA0">
              <w:t>r</w:t>
            </w:r>
            <w:r w:rsidRPr="00120BA0">
              <w:lastRenderedPageBreak/>
              <w:t>zinkungsgerechte Konstruktion</w:t>
            </w:r>
          </w:p>
        </w:tc>
        <w:tc>
          <w:tcPr>
            <w:tcW w:w="2349" w:type="dxa"/>
          </w:tcPr>
          <w:p w:rsidR="00022413" w:rsidRPr="00120BA0" w:rsidRDefault="00022413" w:rsidP="00022413">
            <w:r w:rsidRPr="00120BA0">
              <w:lastRenderedPageBreak/>
              <w:t>gemäss Kapitel 7 der Spezifikation, u.a.:</w:t>
            </w:r>
          </w:p>
        </w:tc>
        <w:tc>
          <w:tcPr>
            <w:tcW w:w="2073" w:type="dxa"/>
          </w:tcPr>
          <w:p w:rsidR="00022413" w:rsidRPr="00120BA0" w:rsidRDefault="00022413" w:rsidP="00022413">
            <w:r w:rsidRPr="00120BA0">
              <w:t>vor Produktionsb</w:t>
            </w:r>
            <w:r w:rsidRPr="00120BA0">
              <w:t>e</w:t>
            </w:r>
            <w:r w:rsidRPr="00120BA0">
              <w:t>ginn 100%</w:t>
            </w:r>
          </w:p>
        </w:tc>
        <w:tc>
          <w:tcPr>
            <w:tcW w:w="2147" w:type="dxa"/>
          </w:tcPr>
          <w:p w:rsidR="00022413" w:rsidRPr="00120BA0" w:rsidRDefault="00022413" w:rsidP="00022413">
            <w:r w:rsidRPr="00120BA0">
              <w:t>vor Produktionsb</w:t>
            </w:r>
            <w:r w:rsidRPr="00120BA0">
              <w:t>e</w:t>
            </w:r>
            <w:r w:rsidRPr="00120BA0">
              <w:t>ginn 100%</w:t>
            </w:r>
          </w:p>
        </w:tc>
        <w:tc>
          <w:tcPr>
            <w:tcW w:w="1390" w:type="dxa"/>
          </w:tcPr>
          <w:p w:rsidR="00022413" w:rsidRPr="00120BA0" w:rsidRDefault="00022413" w:rsidP="00022413">
            <w:r w:rsidRPr="00120BA0">
              <w:t>Korrektur Werkstat</w:t>
            </w:r>
            <w:r w:rsidRPr="00120BA0">
              <w:t>t</w:t>
            </w:r>
            <w:r w:rsidRPr="00120BA0">
              <w:t>pläne</w:t>
            </w:r>
          </w:p>
        </w:tc>
        <w:tc>
          <w:tcPr>
            <w:tcW w:w="2105" w:type="dxa"/>
          </w:tcPr>
          <w:p w:rsidR="00022413" w:rsidRPr="00120BA0" w:rsidRDefault="00022413" w:rsidP="00022413">
            <w:r w:rsidRPr="00120BA0">
              <w:t>visierte Werkstatt-pläne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lastRenderedPageBreak/>
              <w:t>Verschliessen von Öffnungen und Aussparungen</w:t>
            </w:r>
          </w:p>
        </w:tc>
        <w:tc>
          <w:tcPr>
            <w:tcW w:w="2028" w:type="dxa"/>
          </w:tcPr>
          <w:p w:rsidR="00022413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t>Vorsehen von Schutzvorkehru</w:t>
            </w:r>
            <w:r w:rsidRPr="00D86AE0">
              <w:rPr>
                <w:rFonts w:cs="Arial"/>
              </w:rPr>
              <w:t>n</w:t>
            </w:r>
            <w:r w:rsidRPr="00D86AE0">
              <w:rPr>
                <w:rFonts w:cs="Arial"/>
              </w:rPr>
              <w:t>gen gegen das Ei</w:t>
            </w:r>
            <w:r w:rsidRPr="00D86AE0">
              <w:rPr>
                <w:rFonts w:cs="Arial"/>
              </w:rPr>
              <w:t>n</w:t>
            </w:r>
            <w:r w:rsidRPr="00D86AE0">
              <w:rPr>
                <w:rFonts w:cs="Arial"/>
              </w:rPr>
              <w:t>dringen von Klei</w:t>
            </w:r>
            <w:r w:rsidRPr="00D86AE0">
              <w:rPr>
                <w:rFonts w:cs="Arial"/>
              </w:rPr>
              <w:t>n</w:t>
            </w:r>
            <w:r w:rsidRPr="00D86AE0">
              <w:rPr>
                <w:rFonts w:cs="Arial"/>
              </w:rPr>
              <w:t>tieren in Hohlprofile</w:t>
            </w:r>
          </w:p>
          <w:p w:rsidR="00595B93" w:rsidRDefault="00595B9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  <w:p w:rsidR="00595B93" w:rsidRPr="00D86AE0" w:rsidRDefault="00595B9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349" w:type="dxa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t>Öffnungen &gt; 50 mm Durchmesser sind zu verschliessen</w:t>
            </w:r>
          </w:p>
        </w:tc>
        <w:tc>
          <w:tcPr>
            <w:tcW w:w="2073" w:type="dxa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t>vor Produktionsb</w:t>
            </w:r>
            <w:r w:rsidRPr="00D86AE0">
              <w:rPr>
                <w:rFonts w:cs="Arial"/>
              </w:rPr>
              <w:t>e</w:t>
            </w:r>
            <w:r w:rsidRPr="00D86AE0">
              <w:rPr>
                <w:rFonts w:cs="Arial"/>
              </w:rPr>
              <w:t>ginn 100%</w:t>
            </w:r>
          </w:p>
        </w:tc>
        <w:tc>
          <w:tcPr>
            <w:tcW w:w="2147" w:type="dxa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t>vor Produktionsb</w:t>
            </w:r>
            <w:r w:rsidRPr="00D86AE0">
              <w:rPr>
                <w:rFonts w:cs="Arial"/>
              </w:rPr>
              <w:t>e</w:t>
            </w:r>
            <w:r w:rsidRPr="00D86AE0">
              <w:rPr>
                <w:rFonts w:cs="Arial"/>
              </w:rPr>
              <w:t>ginn 100%</w:t>
            </w:r>
          </w:p>
        </w:tc>
        <w:tc>
          <w:tcPr>
            <w:tcW w:w="1390" w:type="dxa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t>Korrektur Werkstat</w:t>
            </w:r>
            <w:r w:rsidRPr="00D86AE0">
              <w:rPr>
                <w:rFonts w:cs="Arial"/>
              </w:rPr>
              <w:t>t</w:t>
            </w:r>
            <w:r w:rsidRPr="00D86AE0">
              <w:rPr>
                <w:rFonts w:cs="Arial"/>
              </w:rPr>
              <w:t>pläne</w:t>
            </w:r>
          </w:p>
        </w:tc>
        <w:tc>
          <w:tcPr>
            <w:tcW w:w="2105" w:type="dxa"/>
          </w:tcPr>
          <w:p w:rsidR="00022413" w:rsidRPr="00D86AE0" w:rsidRDefault="00022413" w:rsidP="00022413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D86AE0">
              <w:rPr>
                <w:rFonts w:cs="Arial"/>
              </w:rPr>
              <w:t>visierte Werkstat</w:t>
            </w:r>
            <w:r w:rsidRPr="00D86AE0">
              <w:rPr>
                <w:rFonts w:cs="Arial"/>
              </w:rPr>
              <w:t>t</w:t>
            </w:r>
            <w:r w:rsidRPr="00D86AE0">
              <w:rPr>
                <w:rFonts w:cs="Arial"/>
              </w:rPr>
              <w:t>pläne</w:t>
            </w:r>
          </w:p>
        </w:tc>
      </w:tr>
      <w:tr w:rsidR="00022413" w:rsidRPr="009066B5" w:rsidTr="00022413">
        <w:trPr>
          <w:trHeight w:val="227"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022413" w:rsidRPr="00A218C4" w:rsidRDefault="00022413" w:rsidP="00022413">
            <w:pPr>
              <w:spacing w:before="40" w:after="40"/>
              <w:rPr>
                <w:rFonts w:cs="Arial"/>
              </w:rPr>
            </w:pPr>
            <w:r w:rsidRPr="00696CA2">
              <w:rPr>
                <w:rFonts w:cs="Arial"/>
                <w:b/>
                <w:sz w:val="24"/>
              </w:rPr>
              <w:t>Stahlbauvorbereitung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044C01" w:rsidRDefault="00022413" w:rsidP="00022413">
            <w:r w:rsidRPr="00044C01">
              <w:t>Schweissnähte</w:t>
            </w:r>
          </w:p>
        </w:tc>
        <w:tc>
          <w:tcPr>
            <w:tcW w:w="2028" w:type="dxa"/>
          </w:tcPr>
          <w:p w:rsidR="00022413" w:rsidRPr="00044C01" w:rsidRDefault="00022413" w:rsidP="00022413">
            <w:r w:rsidRPr="00044C01">
              <w:t>Visuell</w:t>
            </w:r>
          </w:p>
        </w:tc>
        <w:tc>
          <w:tcPr>
            <w:tcW w:w="2349" w:type="dxa"/>
          </w:tcPr>
          <w:p w:rsidR="00022413" w:rsidRPr="00044C01" w:rsidRDefault="00022413" w:rsidP="00022413">
            <w:r w:rsidRPr="00044C01">
              <w:t>keine unterbrochenen Schweissnähte, keine Heftnähte und Punk</w:t>
            </w:r>
            <w:r w:rsidRPr="00044C01">
              <w:t>t</w:t>
            </w:r>
            <w:r w:rsidRPr="00044C01">
              <w:t>schweissungen</w:t>
            </w:r>
          </w:p>
        </w:tc>
        <w:tc>
          <w:tcPr>
            <w:tcW w:w="2073" w:type="dxa"/>
          </w:tcPr>
          <w:p w:rsidR="00022413" w:rsidRPr="00044C01" w:rsidRDefault="00022413" w:rsidP="00022413">
            <w:r w:rsidRPr="00044C01">
              <w:t>während Produktion 100%</w:t>
            </w:r>
          </w:p>
        </w:tc>
        <w:tc>
          <w:tcPr>
            <w:tcW w:w="2147" w:type="dxa"/>
          </w:tcPr>
          <w:p w:rsidR="00022413" w:rsidRPr="00044C01" w:rsidRDefault="00022413" w:rsidP="00022413">
            <w:r w:rsidRPr="00044C01">
              <w:t>Stichproben</w:t>
            </w:r>
          </w:p>
        </w:tc>
        <w:tc>
          <w:tcPr>
            <w:tcW w:w="1390" w:type="dxa"/>
          </w:tcPr>
          <w:p w:rsidR="00022413" w:rsidRPr="00044C01" w:rsidRDefault="00022413" w:rsidP="00022413">
            <w:r w:rsidRPr="00044C01">
              <w:t>Nachbess</w:t>
            </w:r>
            <w:r w:rsidRPr="00044C01">
              <w:t>e</w:t>
            </w:r>
            <w:r w:rsidRPr="00044C01">
              <w:t>rung</w:t>
            </w:r>
          </w:p>
        </w:tc>
        <w:tc>
          <w:tcPr>
            <w:tcW w:w="2105" w:type="dxa"/>
          </w:tcPr>
          <w:p w:rsidR="00022413" w:rsidRPr="00044C01" w:rsidRDefault="00D67E5D" w:rsidP="006A5408">
            <w:r>
              <w:t xml:space="preserve">Protokoll </w:t>
            </w:r>
            <w:r w:rsidR="006A5408">
              <w:t>Stahlbauer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044C01" w:rsidRDefault="00022413" w:rsidP="00022413">
            <w:r w:rsidRPr="00044C01">
              <w:t>Stahlbauvorbere</w:t>
            </w:r>
            <w:r w:rsidRPr="00044C01">
              <w:t>i</w:t>
            </w:r>
            <w:r w:rsidRPr="00044C01">
              <w:t>tung: Schweissnä</w:t>
            </w:r>
            <w:r w:rsidRPr="00044C01">
              <w:t>h</w:t>
            </w:r>
            <w:r w:rsidRPr="00044C01">
              <w:t>te, Kanten, Obe</w:t>
            </w:r>
            <w:r w:rsidRPr="00044C01">
              <w:t>r</w:t>
            </w:r>
            <w:r w:rsidRPr="00044C01">
              <w:t>flächen des Stahls</w:t>
            </w:r>
          </w:p>
        </w:tc>
        <w:tc>
          <w:tcPr>
            <w:tcW w:w="2028" w:type="dxa"/>
          </w:tcPr>
          <w:p w:rsidR="00022413" w:rsidRPr="00044C01" w:rsidRDefault="00022413" w:rsidP="00022413">
            <w:r w:rsidRPr="00044C01">
              <w:t>Visuell</w:t>
            </w:r>
          </w:p>
        </w:tc>
        <w:tc>
          <w:tcPr>
            <w:tcW w:w="2349" w:type="dxa"/>
          </w:tcPr>
          <w:p w:rsidR="00022413" w:rsidRPr="00044C01" w:rsidRDefault="00022413" w:rsidP="00022413">
            <w:r w:rsidRPr="00044C01">
              <w:t>Vorbereitungsrad P3 gemäss SN EN ISO 8501-3, zusätzlich: Kantenradius ≥ 2 mm</w:t>
            </w:r>
          </w:p>
        </w:tc>
        <w:tc>
          <w:tcPr>
            <w:tcW w:w="2073" w:type="dxa"/>
          </w:tcPr>
          <w:p w:rsidR="00022413" w:rsidRPr="00044C01" w:rsidRDefault="00022413" w:rsidP="00022413">
            <w:r w:rsidRPr="00044C01">
              <w:t>während Produktion 100%</w:t>
            </w:r>
          </w:p>
        </w:tc>
        <w:tc>
          <w:tcPr>
            <w:tcW w:w="2147" w:type="dxa"/>
          </w:tcPr>
          <w:p w:rsidR="00022413" w:rsidRPr="00044C01" w:rsidRDefault="00022413" w:rsidP="00022413">
            <w:r w:rsidRPr="00044C01">
              <w:t>Stichproben</w:t>
            </w:r>
          </w:p>
        </w:tc>
        <w:tc>
          <w:tcPr>
            <w:tcW w:w="1390" w:type="dxa"/>
          </w:tcPr>
          <w:p w:rsidR="00022413" w:rsidRPr="00044C01" w:rsidRDefault="00022413" w:rsidP="00022413">
            <w:r w:rsidRPr="00044C01">
              <w:t>Nachbess</w:t>
            </w:r>
            <w:r w:rsidRPr="00044C01">
              <w:t>e</w:t>
            </w:r>
            <w:r w:rsidRPr="00044C01">
              <w:t>rung</w:t>
            </w:r>
          </w:p>
        </w:tc>
        <w:tc>
          <w:tcPr>
            <w:tcW w:w="2105" w:type="dxa"/>
          </w:tcPr>
          <w:p w:rsidR="00022413" w:rsidRPr="00044C01" w:rsidRDefault="00D67E5D" w:rsidP="00022413">
            <w:r>
              <w:t xml:space="preserve">Protokoll </w:t>
            </w:r>
            <w:r w:rsidR="006A5408">
              <w:t>Stahlbauer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044C01" w:rsidRDefault="00022413" w:rsidP="00022413">
            <w:r w:rsidRPr="00044C01">
              <w:t>Brennschnittfl</w:t>
            </w:r>
            <w:r w:rsidRPr="00044C01">
              <w:t>ä</w:t>
            </w:r>
            <w:r w:rsidRPr="00044C01">
              <w:t>chen</w:t>
            </w:r>
          </w:p>
        </w:tc>
        <w:tc>
          <w:tcPr>
            <w:tcW w:w="2028" w:type="dxa"/>
          </w:tcPr>
          <w:p w:rsidR="00022413" w:rsidRPr="00044C01" w:rsidRDefault="00022413" w:rsidP="00022413">
            <w:r w:rsidRPr="00044C01">
              <w:t>Visuell</w:t>
            </w:r>
          </w:p>
        </w:tc>
        <w:tc>
          <w:tcPr>
            <w:tcW w:w="2349" w:type="dxa"/>
          </w:tcPr>
          <w:p w:rsidR="00022413" w:rsidRPr="00044C01" w:rsidRDefault="00022413" w:rsidP="00022413">
            <w:r w:rsidRPr="00044C01">
              <w:t>vollflächig mind. 0.2 mm zurückgeschliffen</w:t>
            </w:r>
          </w:p>
        </w:tc>
        <w:tc>
          <w:tcPr>
            <w:tcW w:w="2073" w:type="dxa"/>
          </w:tcPr>
          <w:p w:rsidR="00022413" w:rsidRPr="00044C01" w:rsidRDefault="00022413" w:rsidP="00022413">
            <w:r w:rsidRPr="00044C01">
              <w:t>während Produktion 100%</w:t>
            </w:r>
          </w:p>
        </w:tc>
        <w:tc>
          <w:tcPr>
            <w:tcW w:w="2147" w:type="dxa"/>
          </w:tcPr>
          <w:p w:rsidR="00022413" w:rsidRPr="00044C01" w:rsidRDefault="00022413" w:rsidP="00022413">
            <w:r w:rsidRPr="00044C01">
              <w:t>Stichproben</w:t>
            </w:r>
          </w:p>
        </w:tc>
        <w:tc>
          <w:tcPr>
            <w:tcW w:w="1390" w:type="dxa"/>
          </w:tcPr>
          <w:p w:rsidR="00022413" w:rsidRPr="00044C01" w:rsidRDefault="00022413" w:rsidP="00022413">
            <w:r w:rsidRPr="00044C01">
              <w:t>Nachbess</w:t>
            </w:r>
            <w:r w:rsidRPr="00044C01">
              <w:t>e</w:t>
            </w:r>
            <w:r w:rsidRPr="00044C01">
              <w:t>rung</w:t>
            </w:r>
          </w:p>
        </w:tc>
        <w:tc>
          <w:tcPr>
            <w:tcW w:w="2105" w:type="dxa"/>
          </w:tcPr>
          <w:p w:rsidR="00022413" w:rsidRPr="00044C01" w:rsidRDefault="00D67E5D" w:rsidP="00022413">
            <w:r>
              <w:t xml:space="preserve">Protokoll </w:t>
            </w:r>
            <w:r w:rsidR="006A5408">
              <w:t>Stahlbauer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Brennschnittfl</w:t>
            </w:r>
            <w:r w:rsidRPr="00A218C4">
              <w:rPr>
                <w:rFonts w:cs="Arial"/>
              </w:rPr>
              <w:t>ä</w:t>
            </w:r>
            <w:r w:rsidRPr="00A218C4">
              <w:rPr>
                <w:rFonts w:cs="Arial"/>
              </w:rPr>
              <w:t>chen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Härtemessung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maximal zulässige Hä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tewerte gemäss EN 1090 (abhängig vom Stahltyp)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>
              <w:t>/BL</w:t>
            </w:r>
          </w:p>
        </w:tc>
      </w:tr>
      <w:tr w:rsidR="00022413" w:rsidRPr="009066B5" w:rsidTr="00022413">
        <w:trPr>
          <w:trHeight w:val="227"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022413" w:rsidRPr="00A218C4" w:rsidRDefault="00022413" w:rsidP="00022413">
            <w:pPr>
              <w:spacing w:before="40" w:after="40"/>
              <w:rPr>
                <w:rFonts w:cs="Arial"/>
              </w:rPr>
            </w:pPr>
            <w:r w:rsidRPr="00696CA2">
              <w:rPr>
                <w:rFonts w:cs="Arial"/>
                <w:b/>
                <w:sz w:val="24"/>
              </w:rPr>
              <w:t>Feuerverzinkung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394614" w:rsidRDefault="00022413" w:rsidP="00022413">
            <w:r w:rsidRPr="00394614">
              <w:t>Innenreinigung von Hohlprofilen</w:t>
            </w:r>
          </w:p>
        </w:tc>
        <w:tc>
          <w:tcPr>
            <w:tcW w:w="2028" w:type="dxa"/>
          </w:tcPr>
          <w:p w:rsidR="00022413" w:rsidRPr="00394614" w:rsidRDefault="00022413" w:rsidP="00022413">
            <w:r w:rsidRPr="00394614">
              <w:t>Visuell</w:t>
            </w:r>
          </w:p>
        </w:tc>
        <w:tc>
          <w:tcPr>
            <w:tcW w:w="2349" w:type="dxa"/>
          </w:tcPr>
          <w:p w:rsidR="00022413" w:rsidRPr="00394614" w:rsidRDefault="00022413" w:rsidP="00022413">
            <w:r w:rsidRPr="00394614">
              <w:t>keine sichtbaren Rüc</w:t>
            </w:r>
            <w:r w:rsidRPr="00394614">
              <w:t>k</w:t>
            </w:r>
            <w:r w:rsidRPr="00394614">
              <w:t>stände</w:t>
            </w:r>
          </w:p>
        </w:tc>
        <w:tc>
          <w:tcPr>
            <w:tcW w:w="2073" w:type="dxa"/>
          </w:tcPr>
          <w:p w:rsidR="00022413" w:rsidRPr="00394614" w:rsidRDefault="00022413" w:rsidP="00022413">
            <w:r w:rsidRPr="00394614">
              <w:t>vor dem Feuerve</w:t>
            </w:r>
            <w:r w:rsidRPr="00394614">
              <w:t>r</w:t>
            </w:r>
            <w:r w:rsidRPr="00394614">
              <w:t>zinken, alle Inne</w:t>
            </w:r>
            <w:r w:rsidRPr="00394614">
              <w:t>n</w:t>
            </w:r>
            <w:r w:rsidRPr="00394614">
              <w:t>flächen</w:t>
            </w:r>
          </w:p>
        </w:tc>
        <w:tc>
          <w:tcPr>
            <w:tcW w:w="2147" w:type="dxa"/>
          </w:tcPr>
          <w:p w:rsidR="00022413" w:rsidRPr="00394614" w:rsidRDefault="00022413" w:rsidP="00022413">
            <w:r w:rsidRPr="00394614">
              <w:t>Stichproben</w:t>
            </w:r>
          </w:p>
        </w:tc>
        <w:tc>
          <w:tcPr>
            <w:tcW w:w="1390" w:type="dxa"/>
          </w:tcPr>
          <w:p w:rsidR="00022413" w:rsidRPr="00394614" w:rsidRDefault="00022413" w:rsidP="00022413">
            <w:r w:rsidRPr="00394614">
              <w:t>Nachrein</w:t>
            </w:r>
            <w:r w:rsidRPr="00394614">
              <w:t>i</w:t>
            </w:r>
            <w:r w:rsidRPr="00394614">
              <w:t>gung</w:t>
            </w:r>
          </w:p>
        </w:tc>
        <w:tc>
          <w:tcPr>
            <w:tcW w:w="2105" w:type="dxa"/>
          </w:tcPr>
          <w:p w:rsidR="00022413" w:rsidRPr="00394614" w:rsidRDefault="00D67E5D" w:rsidP="00022413">
            <w:r>
              <w:t xml:space="preserve">Protokoll </w:t>
            </w:r>
            <w:r w:rsidR="00022413" w:rsidRPr="00394614"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394614" w:rsidRDefault="00022413" w:rsidP="00022413">
            <w:r w:rsidRPr="00394614">
              <w:t>Visuelle Ersche</w:t>
            </w:r>
            <w:r w:rsidRPr="00394614">
              <w:t>i</w:t>
            </w:r>
            <w:r w:rsidRPr="00394614">
              <w:t>nung</w:t>
            </w:r>
          </w:p>
        </w:tc>
        <w:tc>
          <w:tcPr>
            <w:tcW w:w="2028" w:type="dxa"/>
          </w:tcPr>
          <w:p w:rsidR="00022413" w:rsidRPr="00394614" w:rsidRDefault="00022413" w:rsidP="00022413">
            <w:r w:rsidRPr="00394614">
              <w:t>Visuell</w:t>
            </w:r>
          </w:p>
        </w:tc>
        <w:tc>
          <w:tcPr>
            <w:tcW w:w="2349" w:type="dxa"/>
          </w:tcPr>
          <w:p w:rsidR="00022413" w:rsidRPr="00394614" w:rsidRDefault="00022413" w:rsidP="00022413">
            <w:r w:rsidRPr="00394614">
              <w:t>keine Flussmittelrüc</w:t>
            </w:r>
            <w:r w:rsidRPr="00394614">
              <w:t>k</w:t>
            </w:r>
            <w:r w:rsidRPr="00394614">
              <w:t>stände, keine Fehlste</w:t>
            </w:r>
            <w:r w:rsidRPr="00394614">
              <w:t>l</w:t>
            </w:r>
            <w:r w:rsidRPr="00394614">
              <w:t>len,  keine Zinkasche, keine Ausbrüche, keine Haifischzähne</w:t>
            </w:r>
          </w:p>
        </w:tc>
        <w:tc>
          <w:tcPr>
            <w:tcW w:w="2073" w:type="dxa"/>
          </w:tcPr>
          <w:p w:rsidR="00022413" w:rsidRPr="00394614" w:rsidRDefault="00022413" w:rsidP="00022413">
            <w:r w:rsidRPr="00394614">
              <w:t>nach dem Feuerve</w:t>
            </w:r>
            <w:r w:rsidRPr="00394614">
              <w:t>r</w:t>
            </w:r>
            <w:r w:rsidRPr="00394614">
              <w:t>zinken, jedes Bauteil</w:t>
            </w:r>
          </w:p>
        </w:tc>
        <w:tc>
          <w:tcPr>
            <w:tcW w:w="2147" w:type="dxa"/>
          </w:tcPr>
          <w:p w:rsidR="00022413" w:rsidRPr="00394614" w:rsidRDefault="00022413" w:rsidP="00022413">
            <w:r w:rsidRPr="00394614">
              <w:t>Stichproben</w:t>
            </w:r>
          </w:p>
        </w:tc>
        <w:tc>
          <w:tcPr>
            <w:tcW w:w="1390" w:type="dxa"/>
          </w:tcPr>
          <w:p w:rsidR="00022413" w:rsidRPr="00394614" w:rsidRDefault="00022413" w:rsidP="00022413">
            <w:r w:rsidRPr="00394614">
              <w:t>Ausbessern oder Ne</w:t>
            </w:r>
            <w:r w:rsidRPr="00394614">
              <w:t>u</w:t>
            </w:r>
            <w:r w:rsidRPr="00394614">
              <w:t>verzinken</w:t>
            </w:r>
          </w:p>
        </w:tc>
        <w:tc>
          <w:tcPr>
            <w:tcW w:w="2105" w:type="dxa"/>
          </w:tcPr>
          <w:p w:rsidR="00022413" w:rsidRPr="00394614" w:rsidRDefault="00D67E5D" w:rsidP="00022413">
            <w:r>
              <w:t xml:space="preserve">Protokoll </w:t>
            </w:r>
            <w:r w:rsidR="00022413" w:rsidRPr="00394614"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394614" w:rsidRDefault="00022413" w:rsidP="00022413">
            <w:r w:rsidRPr="00394614">
              <w:lastRenderedPageBreak/>
              <w:t>Visuelle Ersche</w:t>
            </w:r>
            <w:r w:rsidRPr="00394614">
              <w:t>i</w:t>
            </w:r>
            <w:r w:rsidRPr="00394614">
              <w:t>nung im Innern von Hohlprofilen</w:t>
            </w:r>
          </w:p>
        </w:tc>
        <w:tc>
          <w:tcPr>
            <w:tcW w:w="2028" w:type="dxa"/>
          </w:tcPr>
          <w:p w:rsidR="00022413" w:rsidRPr="00394614" w:rsidRDefault="00022413" w:rsidP="00022413">
            <w:r w:rsidRPr="00394614">
              <w:t>Visuell</w:t>
            </w:r>
          </w:p>
        </w:tc>
        <w:tc>
          <w:tcPr>
            <w:tcW w:w="2349" w:type="dxa"/>
          </w:tcPr>
          <w:p w:rsidR="00022413" w:rsidRPr="00394614" w:rsidRDefault="00022413" w:rsidP="00022413">
            <w:r w:rsidRPr="00394614">
              <w:t>keine Flussmittelrüc</w:t>
            </w:r>
            <w:r w:rsidRPr="00394614">
              <w:t>k</w:t>
            </w:r>
            <w:r w:rsidRPr="00394614">
              <w:t>stände, keine Fehlste</w:t>
            </w:r>
            <w:r w:rsidRPr="00394614">
              <w:t>l</w:t>
            </w:r>
            <w:r w:rsidRPr="00394614">
              <w:t>len,  keine Zinkasche, keine Ausbrüche</w:t>
            </w:r>
          </w:p>
        </w:tc>
        <w:tc>
          <w:tcPr>
            <w:tcW w:w="2073" w:type="dxa"/>
          </w:tcPr>
          <w:p w:rsidR="00022413" w:rsidRPr="00394614" w:rsidRDefault="00022413" w:rsidP="00022413">
            <w:r w:rsidRPr="00394614">
              <w:t>nach dem Feuerve</w:t>
            </w:r>
            <w:r w:rsidRPr="00394614">
              <w:t>r</w:t>
            </w:r>
            <w:r w:rsidRPr="00394614">
              <w:t>zinken, jedes Bauteil</w:t>
            </w:r>
          </w:p>
        </w:tc>
        <w:tc>
          <w:tcPr>
            <w:tcW w:w="2147" w:type="dxa"/>
          </w:tcPr>
          <w:p w:rsidR="00022413" w:rsidRPr="00394614" w:rsidRDefault="00022413" w:rsidP="00022413">
            <w:r w:rsidRPr="00394614">
              <w:t>Stichproben</w:t>
            </w:r>
          </w:p>
        </w:tc>
        <w:tc>
          <w:tcPr>
            <w:tcW w:w="1390" w:type="dxa"/>
          </w:tcPr>
          <w:p w:rsidR="00022413" w:rsidRPr="00394614" w:rsidRDefault="00022413" w:rsidP="00022413">
            <w:r w:rsidRPr="00394614">
              <w:t>Ausbessern oder Ne</w:t>
            </w:r>
            <w:r w:rsidRPr="00394614">
              <w:t>u</w:t>
            </w:r>
            <w:r w:rsidRPr="00394614">
              <w:t>verzinken, evtl. Ko</w:t>
            </w:r>
            <w:r w:rsidRPr="00394614">
              <w:t>n</w:t>
            </w:r>
            <w:r w:rsidRPr="00394614">
              <w:t>struktion anpassen</w:t>
            </w:r>
          </w:p>
        </w:tc>
        <w:tc>
          <w:tcPr>
            <w:tcW w:w="2105" w:type="dxa"/>
          </w:tcPr>
          <w:p w:rsidR="00022413" w:rsidRPr="00394614" w:rsidRDefault="00D67E5D" w:rsidP="00022413">
            <w:r>
              <w:t xml:space="preserve">Protokoll </w:t>
            </w:r>
            <w:r w:rsidR="00022413" w:rsidRPr="00394614"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394614" w:rsidRDefault="00022413" w:rsidP="00022413">
            <w:r w:rsidRPr="00394614">
              <w:t>Schichtdickenme</w:t>
            </w:r>
            <w:r w:rsidRPr="00394614">
              <w:t>s</w:t>
            </w:r>
            <w:r w:rsidRPr="00394614">
              <w:t>sung</w:t>
            </w:r>
          </w:p>
        </w:tc>
        <w:tc>
          <w:tcPr>
            <w:tcW w:w="2028" w:type="dxa"/>
          </w:tcPr>
          <w:p w:rsidR="00022413" w:rsidRPr="00394614" w:rsidRDefault="00022413" w:rsidP="00022413">
            <w:r w:rsidRPr="00394614">
              <w:t>Messgerät nach SN EN ISO 2178</w:t>
            </w:r>
          </w:p>
        </w:tc>
        <w:tc>
          <w:tcPr>
            <w:tcW w:w="2349" w:type="dxa"/>
          </w:tcPr>
          <w:p w:rsidR="00022413" w:rsidRPr="00394614" w:rsidRDefault="00022413" w:rsidP="00022413">
            <w:r w:rsidRPr="00394614">
              <w:t>Stahl &gt; 6 mm: min 70 µm, mittel: min 85 µm Stahl &gt; 3 mm bis ≤ 6 mm: min 55 µm, mittel: min 70 µm</w:t>
            </w:r>
          </w:p>
        </w:tc>
        <w:tc>
          <w:tcPr>
            <w:tcW w:w="2073" w:type="dxa"/>
          </w:tcPr>
          <w:p w:rsidR="00022413" w:rsidRPr="00394614" w:rsidRDefault="00022413" w:rsidP="00022413">
            <w:r w:rsidRPr="00394614">
              <w:t>nach dem Feuerve</w:t>
            </w:r>
            <w:r w:rsidRPr="00394614">
              <w:t>r</w:t>
            </w:r>
            <w:r w:rsidRPr="00394614">
              <w:t>zinken, pro Charge. Auf sämtlichen Fl</w:t>
            </w:r>
            <w:r w:rsidRPr="00394614">
              <w:t>ä</w:t>
            </w:r>
            <w:r w:rsidRPr="00394614">
              <w:t>chen müssen die Kriterien erfüllt sein</w:t>
            </w:r>
          </w:p>
        </w:tc>
        <w:tc>
          <w:tcPr>
            <w:tcW w:w="2147" w:type="dxa"/>
          </w:tcPr>
          <w:p w:rsidR="00022413" w:rsidRPr="00394614" w:rsidRDefault="00022413" w:rsidP="00022413">
            <w:r w:rsidRPr="00394614">
              <w:t>Stichproben</w:t>
            </w:r>
          </w:p>
        </w:tc>
        <w:tc>
          <w:tcPr>
            <w:tcW w:w="1390" w:type="dxa"/>
          </w:tcPr>
          <w:p w:rsidR="00022413" w:rsidRPr="00394614" w:rsidRDefault="00022413" w:rsidP="00022413">
            <w:r w:rsidRPr="00394614">
              <w:t>Neuverzi</w:t>
            </w:r>
            <w:r w:rsidRPr="00394614">
              <w:t>n</w:t>
            </w:r>
            <w:r w:rsidRPr="00394614">
              <w:t>ken</w:t>
            </w:r>
          </w:p>
        </w:tc>
        <w:tc>
          <w:tcPr>
            <w:tcW w:w="2105" w:type="dxa"/>
          </w:tcPr>
          <w:p w:rsidR="00022413" w:rsidRPr="00394614" w:rsidRDefault="00022413" w:rsidP="00022413">
            <w:r w:rsidRPr="00394614">
              <w:t>Schichtdicke</w:t>
            </w:r>
            <w:r w:rsidRPr="00394614">
              <w:t>n</w:t>
            </w:r>
            <w:r w:rsidRPr="00394614">
              <w:t>messprotokoll 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394614" w:rsidRDefault="00022413" w:rsidP="00022413">
            <w:r w:rsidRPr="00394614">
              <w:t>Fachgerechte L</w:t>
            </w:r>
            <w:r w:rsidRPr="00394614">
              <w:t>a</w:t>
            </w:r>
            <w:r w:rsidRPr="00394614">
              <w:t>gerung zur Verhi</w:t>
            </w:r>
            <w:r w:rsidRPr="00394614">
              <w:t>n</w:t>
            </w:r>
            <w:r w:rsidRPr="00394614">
              <w:t>derung von Weis</w:t>
            </w:r>
            <w:r w:rsidRPr="00394614">
              <w:t>s</w:t>
            </w:r>
            <w:r w:rsidRPr="00394614">
              <w:t>rostbildung</w:t>
            </w:r>
          </w:p>
        </w:tc>
        <w:tc>
          <w:tcPr>
            <w:tcW w:w="2028" w:type="dxa"/>
          </w:tcPr>
          <w:p w:rsidR="00022413" w:rsidRPr="00394614" w:rsidRDefault="00022413" w:rsidP="00022413">
            <w:r w:rsidRPr="00394614">
              <w:t>Visuell</w:t>
            </w:r>
          </w:p>
        </w:tc>
        <w:tc>
          <w:tcPr>
            <w:tcW w:w="2349" w:type="dxa"/>
          </w:tcPr>
          <w:p w:rsidR="00022413" w:rsidRPr="00394614" w:rsidRDefault="00022413" w:rsidP="00022413">
            <w:r w:rsidRPr="00394614">
              <w:t>Ausreichende Belüftung der verzinkten Flächen, nicht abdecken</w:t>
            </w:r>
          </w:p>
        </w:tc>
        <w:tc>
          <w:tcPr>
            <w:tcW w:w="2073" w:type="dxa"/>
          </w:tcPr>
          <w:p w:rsidR="00022413" w:rsidRPr="00394614" w:rsidRDefault="00022413" w:rsidP="00022413">
            <w:r w:rsidRPr="00394614">
              <w:t>sämtliche Bauteile; nach dem Feuerve</w:t>
            </w:r>
            <w:r w:rsidRPr="00394614">
              <w:t>r</w:t>
            </w:r>
            <w:r w:rsidRPr="00394614">
              <w:t>zinken bis zur Mo</w:t>
            </w:r>
            <w:r w:rsidRPr="00394614">
              <w:t>n</w:t>
            </w:r>
            <w:r w:rsidRPr="00394614">
              <w:t>tage bzw. bis zur Weiterverarbeitung</w:t>
            </w:r>
          </w:p>
        </w:tc>
        <w:tc>
          <w:tcPr>
            <w:tcW w:w="2147" w:type="dxa"/>
          </w:tcPr>
          <w:p w:rsidR="00022413" w:rsidRPr="00394614" w:rsidRDefault="00022413" w:rsidP="00022413">
            <w:r w:rsidRPr="00394614">
              <w:t>Stichproben</w:t>
            </w:r>
          </w:p>
        </w:tc>
        <w:tc>
          <w:tcPr>
            <w:tcW w:w="1390" w:type="dxa"/>
          </w:tcPr>
          <w:p w:rsidR="00022413" w:rsidRPr="00394614" w:rsidRDefault="00022413" w:rsidP="00022413">
            <w:r w:rsidRPr="00394614">
              <w:t>Weissrost fachgerecht entfernen</w:t>
            </w:r>
          </w:p>
        </w:tc>
        <w:tc>
          <w:tcPr>
            <w:tcW w:w="2105" w:type="dxa"/>
          </w:tcPr>
          <w:p w:rsidR="00022413" w:rsidRPr="00394614" w:rsidRDefault="00D67E5D" w:rsidP="00022413">
            <w:r>
              <w:t xml:space="preserve">Protokoll </w:t>
            </w:r>
            <w:r w:rsidR="00022413" w:rsidRPr="00394614"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022413" w:rsidRPr="00022413" w:rsidRDefault="00022413" w:rsidP="00022413">
            <w:pPr>
              <w:spacing w:before="40" w:after="40"/>
              <w:rPr>
                <w:rFonts w:cs="Arial"/>
                <w:b/>
                <w:sz w:val="24"/>
              </w:rPr>
            </w:pPr>
            <w:r w:rsidRPr="00022413">
              <w:rPr>
                <w:rFonts w:cs="Arial"/>
                <w:b/>
                <w:sz w:val="24"/>
              </w:rPr>
              <w:t>Beschichtungsstoffe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080743" w:rsidRDefault="00022413" w:rsidP="00022413">
            <w:r w:rsidRPr="00080743">
              <w:t>Eignung der B</w:t>
            </w:r>
            <w:r w:rsidRPr="00080743">
              <w:t>e</w:t>
            </w:r>
            <w:r w:rsidRPr="00080743">
              <w:t>schichtungsstoffe</w:t>
            </w:r>
          </w:p>
        </w:tc>
        <w:tc>
          <w:tcPr>
            <w:tcW w:w="2028" w:type="dxa"/>
          </w:tcPr>
          <w:p w:rsidR="00022413" w:rsidRPr="00080743" w:rsidRDefault="00022413" w:rsidP="00022413">
            <w:r w:rsidRPr="00080743">
              <w:t>Kontrolle Prüfzeu</w:t>
            </w:r>
            <w:r w:rsidRPr="00080743">
              <w:t>g</w:t>
            </w:r>
            <w:r w:rsidRPr="00080743">
              <w:t>nisse</w:t>
            </w:r>
          </w:p>
        </w:tc>
        <w:tc>
          <w:tcPr>
            <w:tcW w:w="2349" w:type="dxa"/>
          </w:tcPr>
          <w:p w:rsidR="00022413" w:rsidRPr="00080743" w:rsidRDefault="00B474F8" w:rsidP="00022413">
            <w:r w:rsidRPr="00A218C4">
              <w:rPr>
                <w:rFonts w:cs="Arial"/>
              </w:rPr>
              <w:t>nur geprüfte und zug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lassene Beschic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tungssysteme gemäss SN EN ISO 12944-6</w:t>
            </w:r>
          </w:p>
        </w:tc>
        <w:tc>
          <w:tcPr>
            <w:tcW w:w="2073" w:type="dxa"/>
          </w:tcPr>
          <w:p w:rsidR="00022413" w:rsidRPr="00080743" w:rsidRDefault="00022413" w:rsidP="00022413">
            <w:r w:rsidRPr="00080743">
              <w:t>vor Produktionsb</w:t>
            </w:r>
            <w:r w:rsidRPr="00080743">
              <w:t>e</w:t>
            </w:r>
            <w:r w:rsidRPr="00080743">
              <w:t>ginn</w:t>
            </w:r>
          </w:p>
        </w:tc>
        <w:tc>
          <w:tcPr>
            <w:tcW w:w="2147" w:type="dxa"/>
          </w:tcPr>
          <w:p w:rsidR="00022413" w:rsidRPr="00080743" w:rsidRDefault="00022413" w:rsidP="00022413">
            <w:r w:rsidRPr="00080743">
              <w:t>vor Produktionsb</w:t>
            </w:r>
            <w:r w:rsidRPr="00080743">
              <w:t>e</w:t>
            </w:r>
            <w:r w:rsidRPr="00080743">
              <w:t>ginn</w:t>
            </w:r>
          </w:p>
        </w:tc>
        <w:tc>
          <w:tcPr>
            <w:tcW w:w="1390" w:type="dxa"/>
          </w:tcPr>
          <w:p w:rsidR="00022413" w:rsidRPr="00080743" w:rsidRDefault="00022413" w:rsidP="00022413">
            <w:r w:rsidRPr="00080743">
              <w:t>Produkt</w:t>
            </w:r>
            <w:r w:rsidRPr="00080743">
              <w:t>e</w:t>
            </w:r>
            <w:r w:rsidRPr="00080743">
              <w:t>wechsel</w:t>
            </w:r>
          </w:p>
        </w:tc>
        <w:tc>
          <w:tcPr>
            <w:tcW w:w="2105" w:type="dxa"/>
          </w:tcPr>
          <w:p w:rsidR="00022413" w:rsidRPr="00080743" w:rsidRDefault="00D67E5D" w:rsidP="00022413">
            <w:r>
              <w:t xml:space="preserve">Protokoll </w:t>
            </w:r>
            <w:r w:rsidR="00022413" w:rsidRPr="00080743">
              <w:t>UN</w:t>
            </w:r>
          </w:p>
        </w:tc>
      </w:tr>
      <w:tr w:rsidR="00022413" w:rsidRPr="009066B5" w:rsidTr="003C1BE0">
        <w:trPr>
          <w:trHeight w:val="1391"/>
        </w:trPr>
        <w:tc>
          <w:tcPr>
            <w:tcW w:w="1968" w:type="dxa"/>
          </w:tcPr>
          <w:p w:rsidR="00022413" w:rsidRPr="00080743" w:rsidRDefault="00022413" w:rsidP="00022413">
            <w:r w:rsidRPr="00080743">
              <w:t>Beschichtungsstof</w:t>
            </w:r>
            <w:r w:rsidRPr="00080743">
              <w:t>f</w:t>
            </w:r>
            <w:r w:rsidRPr="00080743">
              <w:t>lieferant</w:t>
            </w:r>
          </w:p>
        </w:tc>
        <w:tc>
          <w:tcPr>
            <w:tcW w:w="2028" w:type="dxa"/>
          </w:tcPr>
          <w:p w:rsidR="00022413" w:rsidRPr="00080743" w:rsidRDefault="00B474F8" w:rsidP="00022413">
            <w:r w:rsidRPr="00080743">
              <w:t>Kontrolle Prüfzeu</w:t>
            </w:r>
            <w:r w:rsidRPr="00080743">
              <w:t>g</w:t>
            </w:r>
            <w:r w:rsidRPr="00080743">
              <w:t>nisse</w:t>
            </w:r>
          </w:p>
        </w:tc>
        <w:tc>
          <w:tcPr>
            <w:tcW w:w="2349" w:type="dxa"/>
          </w:tcPr>
          <w:p w:rsidR="00022413" w:rsidRPr="00080743" w:rsidRDefault="00022413" w:rsidP="00022413">
            <w:r w:rsidRPr="00080743">
              <w:t>keine Wechsel des Lieferanten innerhalb eines Korrosion</w:t>
            </w:r>
            <w:r w:rsidRPr="00080743">
              <w:t>s</w:t>
            </w:r>
            <w:r w:rsidRPr="00080743">
              <w:t>schutzaufbaus</w:t>
            </w:r>
            <w:r w:rsidR="00B474F8">
              <w:t>. Ausg</w:t>
            </w:r>
            <w:r w:rsidR="00B474F8">
              <w:t>e</w:t>
            </w:r>
            <w:r w:rsidR="00B474F8">
              <w:t>nommen sind Systeme, die speziell abgeprüft sind.</w:t>
            </w:r>
          </w:p>
        </w:tc>
        <w:tc>
          <w:tcPr>
            <w:tcW w:w="2073" w:type="dxa"/>
          </w:tcPr>
          <w:p w:rsidR="00022413" w:rsidRPr="00080743" w:rsidRDefault="00022413" w:rsidP="00022413">
            <w:r w:rsidRPr="00080743">
              <w:t>Planung und Au</w:t>
            </w:r>
            <w:r w:rsidRPr="00080743">
              <w:t>s</w:t>
            </w:r>
            <w:r w:rsidRPr="00080743">
              <w:t>führung</w:t>
            </w:r>
          </w:p>
        </w:tc>
        <w:tc>
          <w:tcPr>
            <w:tcW w:w="2147" w:type="dxa"/>
          </w:tcPr>
          <w:p w:rsidR="00022413" w:rsidRPr="00080743" w:rsidRDefault="00022413" w:rsidP="00022413">
            <w:r w:rsidRPr="00080743">
              <w:t>Stichproben</w:t>
            </w:r>
          </w:p>
        </w:tc>
        <w:tc>
          <w:tcPr>
            <w:tcW w:w="1390" w:type="dxa"/>
          </w:tcPr>
          <w:p w:rsidR="00022413" w:rsidRPr="00080743" w:rsidRDefault="00022413" w:rsidP="00022413">
            <w:r w:rsidRPr="00080743">
              <w:t>Produkt</w:t>
            </w:r>
            <w:r w:rsidRPr="00080743">
              <w:t>e</w:t>
            </w:r>
            <w:r w:rsidRPr="00080743">
              <w:t>wechsel</w:t>
            </w:r>
          </w:p>
        </w:tc>
        <w:tc>
          <w:tcPr>
            <w:tcW w:w="2105" w:type="dxa"/>
          </w:tcPr>
          <w:p w:rsidR="00022413" w:rsidRDefault="00D67E5D" w:rsidP="00022413">
            <w:r>
              <w:t xml:space="preserve">Protokoll </w:t>
            </w:r>
            <w:r w:rsidR="00022413" w:rsidRPr="00080743"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022413" w:rsidRPr="00A218C4" w:rsidRDefault="00022413" w:rsidP="00022413">
            <w:pPr>
              <w:spacing w:before="40" w:after="40"/>
              <w:rPr>
                <w:rFonts w:cs="Arial"/>
              </w:rPr>
            </w:pPr>
            <w:r w:rsidRPr="00C66DA0">
              <w:rPr>
                <w:rFonts w:cs="Arial"/>
                <w:b/>
                <w:bCs/>
                <w:sz w:val="24"/>
              </w:rPr>
              <w:t>Oberflächenvorbereitung durch Staubstrahlen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5773A2" w:rsidRDefault="00022413" w:rsidP="00022413">
            <w:r w:rsidRPr="005773A2">
              <w:t>Klimaüberwachung während Oberfl</w:t>
            </w:r>
            <w:r w:rsidRPr="005773A2">
              <w:t>ä</w:t>
            </w:r>
            <w:r w:rsidRPr="005773A2">
              <w:t>chenvorbereitung im Werk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Lufttemperatur, rel. Luftfeuchtigkeit, Oberflächentemp</w:t>
            </w:r>
            <w:r w:rsidRPr="005773A2">
              <w:t>e</w:t>
            </w:r>
            <w:r w:rsidRPr="005773A2">
              <w:t>ratur</w:t>
            </w:r>
          </w:p>
        </w:tc>
        <w:tc>
          <w:tcPr>
            <w:tcW w:w="2349" w:type="dxa"/>
          </w:tcPr>
          <w:p w:rsidR="00022413" w:rsidRPr="005773A2" w:rsidRDefault="00022413" w:rsidP="003C1BE0">
            <w:r w:rsidRPr="005773A2">
              <w:t>Taupunktabstand ≥ 3</w:t>
            </w:r>
            <w:r w:rsidR="003C1BE0">
              <w:t>°C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3 mal täglich me</w:t>
            </w:r>
            <w:r w:rsidRPr="005773A2">
              <w:t>s</w:t>
            </w:r>
            <w:r w:rsidRPr="005773A2">
              <w:t>sen und protokolli</w:t>
            </w:r>
            <w:r w:rsidRPr="005773A2">
              <w:t>e</w:t>
            </w:r>
            <w:r w:rsidRPr="005773A2">
              <w:t>ren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Arbeiten einstellen, Klima erste</w:t>
            </w:r>
            <w:r w:rsidRPr="005773A2">
              <w:t>l</w:t>
            </w:r>
            <w:r w:rsidRPr="005773A2">
              <w:t>len</w:t>
            </w:r>
          </w:p>
        </w:tc>
        <w:tc>
          <w:tcPr>
            <w:tcW w:w="2105" w:type="dxa"/>
          </w:tcPr>
          <w:p w:rsidR="00022413" w:rsidRPr="005773A2" w:rsidRDefault="00022413" w:rsidP="00022413">
            <w:r w:rsidRPr="005773A2">
              <w:t>Klimaprotokolle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5773A2" w:rsidRDefault="00022413" w:rsidP="00022413">
            <w:r w:rsidRPr="005773A2">
              <w:lastRenderedPageBreak/>
              <w:t>Strahlmittel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Visuell</w:t>
            </w:r>
          </w:p>
        </w:tc>
        <w:tc>
          <w:tcPr>
            <w:tcW w:w="2349" w:type="dxa"/>
          </w:tcPr>
          <w:p w:rsidR="00022413" w:rsidRPr="005773A2" w:rsidRDefault="00022413" w:rsidP="00022413">
            <w:r w:rsidRPr="005773A2">
              <w:t>kantiges, mineralisches Strahlmittel (Grit)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vor Produktionsb</w:t>
            </w:r>
            <w:r w:rsidRPr="005773A2">
              <w:t>e</w:t>
            </w:r>
            <w:r w:rsidRPr="005773A2">
              <w:t>ginn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Strahlmittel auswechseln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 xml:space="preserve">Protokoll </w:t>
            </w:r>
            <w:r w:rsidR="00022413" w:rsidRPr="005773A2"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5773A2" w:rsidRDefault="00022413" w:rsidP="00022413">
            <w:r w:rsidRPr="005773A2">
              <w:t>Strahlmittel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Prüfung auf Veru</w:t>
            </w:r>
            <w:r w:rsidRPr="005773A2">
              <w:t>n</w:t>
            </w:r>
            <w:r w:rsidRPr="005773A2">
              <w:t>reinigungen</w:t>
            </w:r>
          </w:p>
        </w:tc>
        <w:tc>
          <w:tcPr>
            <w:tcW w:w="2349" w:type="dxa"/>
          </w:tcPr>
          <w:p w:rsidR="00022413" w:rsidRPr="005773A2" w:rsidRDefault="00022413" w:rsidP="00022413">
            <w:r w:rsidRPr="005773A2">
              <w:t>SN EN  ISO 11127-6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-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Stichprobe, bei Ve</w:t>
            </w:r>
            <w:r w:rsidRPr="005773A2">
              <w:t>r</w:t>
            </w:r>
            <w:r w:rsidRPr="005773A2">
              <w:t>dacht auf Verunrein</w:t>
            </w:r>
            <w:r w:rsidRPr="005773A2">
              <w:t>i</w:t>
            </w:r>
            <w:r w:rsidRPr="005773A2">
              <w:t>gungen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Strahlmittel auswechseln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>Protokoll FBL/BL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5773A2" w:rsidRDefault="00022413" w:rsidP="00022413">
            <w:r w:rsidRPr="005773A2">
              <w:t>Erscheinungsbild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Visuell</w:t>
            </w:r>
          </w:p>
        </w:tc>
        <w:tc>
          <w:tcPr>
            <w:tcW w:w="2349" w:type="dxa"/>
          </w:tcPr>
          <w:p w:rsidR="00022413" w:rsidRPr="005773A2" w:rsidRDefault="00022413" w:rsidP="00022413">
            <w:r w:rsidRPr="005773A2">
              <w:t>matt, keine glänzenden -Stellen, frei von Zink</w:t>
            </w:r>
            <w:r w:rsidRPr="005773A2">
              <w:t>a</w:t>
            </w:r>
            <w:r w:rsidRPr="005773A2">
              <w:t>sche, Weissrost und weiteren Verunrein</w:t>
            </w:r>
            <w:r w:rsidRPr="005773A2">
              <w:t>i</w:t>
            </w:r>
            <w:r w:rsidRPr="005773A2">
              <w:t>gungen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alle Flächen, unmi</w:t>
            </w:r>
            <w:r w:rsidRPr="005773A2">
              <w:t>t</w:t>
            </w:r>
            <w:r w:rsidRPr="005773A2">
              <w:t>telbar vor dem Grundieren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Nachstra</w:t>
            </w:r>
            <w:r w:rsidRPr="005773A2">
              <w:t>h</w:t>
            </w:r>
            <w:r w:rsidRPr="005773A2">
              <w:t>len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 xml:space="preserve">Protokoll </w:t>
            </w:r>
            <w:r w:rsidR="00022413" w:rsidRPr="005773A2"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5773A2" w:rsidRDefault="00022413" w:rsidP="00022413">
            <w:r w:rsidRPr="005773A2">
              <w:t>Rauigkeit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Sensorisch</w:t>
            </w:r>
          </w:p>
        </w:tc>
        <w:tc>
          <w:tcPr>
            <w:tcW w:w="2349" w:type="dxa"/>
          </w:tcPr>
          <w:p w:rsidR="00022413" w:rsidRPr="005773A2" w:rsidRDefault="00022413" w:rsidP="00022413">
            <w:r w:rsidRPr="005773A2">
              <w:t xml:space="preserve">Segmente I und </w:t>
            </w:r>
            <w:r w:rsidR="00B474F8">
              <w:t>I</w:t>
            </w:r>
            <w:r w:rsidRPr="005773A2">
              <w:t>I der Grit-Scheibe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5 mal täglich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Nachstra</w:t>
            </w:r>
            <w:r w:rsidRPr="005773A2">
              <w:t>h</w:t>
            </w:r>
            <w:r w:rsidRPr="005773A2">
              <w:t>len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 xml:space="preserve">Protokoll </w:t>
            </w:r>
            <w:r w:rsidR="00022413" w:rsidRPr="005773A2"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5773A2" w:rsidRDefault="00022413" w:rsidP="00022413">
            <w:r w:rsidRPr="005773A2">
              <w:t>Rauigkeit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Rauigkeitsmessung mit Tastschnittgerät</w:t>
            </w:r>
          </w:p>
        </w:tc>
        <w:tc>
          <w:tcPr>
            <w:tcW w:w="2349" w:type="dxa"/>
          </w:tcPr>
          <w:p w:rsidR="00022413" w:rsidRPr="005773A2" w:rsidRDefault="00B93AE5" w:rsidP="00022413">
            <w:r>
              <w:t>Rz bzw. Ry5: 25 bis 60 </w:t>
            </w:r>
            <w:r w:rsidR="00022413" w:rsidRPr="005773A2">
              <w:t>µm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-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Nachstra</w:t>
            </w:r>
            <w:r w:rsidRPr="005773A2">
              <w:t>h</w:t>
            </w:r>
            <w:r w:rsidRPr="005773A2">
              <w:t>len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>Protokoll FBL/BL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5773A2" w:rsidRDefault="00022413" w:rsidP="00022413">
            <w:r w:rsidRPr="005773A2">
              <w:t>Oberflächenve</w:t>
            </w:r>
            <w:r w:rsidRPr="005773A2">
              <w:t>r</w:t>
            </w:r>
            <w:r w:rsidRPr="005773A2">
              <w:t>grösserung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Messung mit Tas</w:t>
            </w:r>
            <w:r w:rsidRPr="005773A2">
              <w:t>t</w:t>
            </w:r>
            <w:r w:rsidRPr="005773A2">
              <w:t>schnittgerät</w:t>
            </w:r>
          </w:p>
        </w:tc>
        <w:tc>
          <w:tcPr>
            <w:tcW w:w="2349" w:type="dxa"/>
          </w:tcPr>
          <w:p w:rsidR="00022413" w:rsidRPr="005773A2" w:rsidRDefault="00022413" w:rsidP="00022413">
            <w:r w:rsidRPr="005773A2">
              <w:t>Oberflächenvergröss</w:t>
            </w:r>
            <w:r w:rsidRPr="005773A2">
              <w:t>e</w:t>
            </w:r>
            <w:r w:rsidRPr="005773A2">
              <w:t>rung: min 8%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-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Nachstra</w:t>
            </w:r>
            <w:r w:rsidRPr="005773A2">
              <w:t>h</w:t>
            </w:r>
            <w:r w:rsidRPr="005773A2">
              <w:t>len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>Protokoll FBL/BL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5773A2" w:rsidRDefault="00022413" w:rsidP="00022413">
            <w:r w:rsidRPr="005773A2">
              <w:t>Salzbelegung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Chlorid-Schnelltest oder Bresle-Test nach SN EN ISO 8502-6</w:t>
            </w:r>
          </w:p>
        </w:tc>
        <w:tc>
          <w:tcPr>
            <w:tcW w:w="2349" w:type="dxa"/>
          </w:tcPr>
          <w:p w:rsidR="00022413" w:rsidRPr="005773A2" w:rsidRDefault="00022413" w:rsidP="00022413">
            <w:r w:rsidRPr="005773A2">
              <w:t>Belegung durch Chlor</w:t>
            </w:r>
            <w:r w:rsidRPr="005773A2">
              <w:t>i</w:t>
            </w:r>
            <w:r w:rsidRPr="005773A2">
              <w:t>de bzw. wasserlösliche Salze: &lt; 7 µg/cm2</w:t>
            </w:r>
          </w:p>
        </w:tc>
        <w:tc>
          <w:tcPr>
            <w:tcW w:w="2073" w:type="dxa"/>
          </w:tcPr>
          <w:p w:rsidR="00022413" w:rsidRPr="005773A2" w:rsidRDefault="00022413" w:rsidP="00022413">
            <w:r w:rsidRPr="005773A2">
              <w:t>während Strahlarbe</w:t>
            </w:r>
            <w:r w:rsidRPr="005773A2">
              <w:t>i</w:t>
            </w:r>
            <w:r w:rsidRPr="005773A2">
              <w:t>ten, 3 x täglich</w:t>
            </w:r>
          </w:p>
        </w:tc>
        <w:tc>
          <w:tcPr>
            <w:tcW w:w="2147" w:type="dxa"/>
          </w:tcPr>
          <w:p w:rsidR="00022413" w:rsidRPr="005773A2" w:rsidRDefault="00022413" w:rsidP="00022413">
            <w:r w:rsidRPr="005773A2">
              <w:t>Stichproben</w:t>
            </w:r>
          </w:p>
        </w:tc>
        <w:tc>
          <w:tcPr>
            <w:tcW w:w="1390" w:type="dxa"/>
          </w:tcPr>
          <w:p w:rsidR="00022413" w:rsidRPr="005773A2" w:rsidRDefault="00022413" w:rsidP="00022413">
            <w:r w:rsidRPr="005773A2">
              <w:t>Nachstra</w:t>
            </w:r>
            <w:r w:rsidRPr="005773A2">
              <w:t>h</w:t>
            </w:r>
            <w:r w:rsidRPr="005773A2">
              <w:t>len oder Waschen</w:t>
            </w:r>
          </w:p>
        </w:tc>
        <w:tc>
          <w:tcPr>
            <w:tcW w:w="2105" w:type="dxa"/>
          </w:tcPr>
          <w:p w:rsidR="00022413" w:rsidRPr="005773A2" w:rsidRDefault="00D67E5D" w:rsidP="00022413">
            <w:r>
              <w:t xml:space="preserve">Protokoll </w:t>
            </w:r>
            <w:r w:rsidR="00022413" w:rsidRPr="005773A2"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5773A2" w:rsidRDefault="00022413" w:rsidP="00022413">
            <w:r w:rsidRPr="005773A2">
              <w:t>Staubbelegung</w:t>
            </w:r>
          </w:p>
        </w:tc>
        <w:tc>
          <w:tcPr>
            <w:tcW w:w="2028" w:type="dxa"/>
          </w:tcPr>
          <w:p w:rsidR="00022413" w:rsidRPr="005773A2" w:rsidRDefault="00022413" w:rsidP="00022413">
            <w:r w:rsidRPr="005773A2">
              <w:t>Staubtest nach SN EN ISO 8502-3</w:t>
            </w:r>
          </w:p>
        </w:tc>
        <w:tc>
          <w:tcPr>
            <w:tcW w:w="2349" w:type="dxa"/>
          </w:tcPr>
          <w:p w:rsidR="00022413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Meng</w:t>
            </w:r>
            <w:r w:rsidR="00B474F8">
              <w:rPr>
                <w:rFonts w:cs="Arial"/>
              </w:rPr>
              <w:t>e: max. Klasse 2</w:t>
            </w:r>
          </w:p>
          <w:p w:rsidR="00022413" w:rsidRPr="00A218C4" w:rsidRDefault="00B474F8" w:rsidP="006A54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Grösse: max. Klasse </w:t>
            </w:r>
            <w:r w:rsidR="006A5408">
              <w:rPr>
                <w:rFonts w:cs="Arial"/>
              </w:rPr>
              <w:t>2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während Strahlarbe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ten, 2 x täglich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Entstauben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</w:tbl>
    <w:p w:rsidR="00B474F8" w:rsidRDefault="00B474F8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520"/>
        <w:gridCol w:w="2028"/>
        <w:gridCol w:w="2349"/>
        <w:gridCol w:w="2073"/>
        <w:gridCol w:w="2147"/>
        <w:gridCol w:w="1390"/>
        <w:gridCol w:w="2105"/>
      </w:tblGrid>
      <w:tr w:rsidR="00B474F8" w:rsidRPr="00A218C4" w:rsidTr="001908B0">
        <w:trPr>
          <w:trHeight w:val="510"/>
          <w:tblHeader/>
        </w:trPr>
        <w:tc>
          <w:tcPr>
            <w:tcW w:w="1968" w:type="dxa"/>
            <w:gridSpan w:val="2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022413" w:rsidRPr="009066B5" w:rsidTr="00022413">
        <w:trPr>
          <w:trHeight w:val="227"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022413" w:rsidRPr="00A218C4" w:rsidRDefault="00022413" w:rsidP="00022413">
            <w:pPr>
              <w:spacing w:before="40" w:after="40"/>
              <w:rPr>
                <w:rFonts w:cs="Arial"/>
              </w:rPr>
            </w:pPr>
            <w:r w:rsidRPr="00F6382B">
              <w:rPr>
                <w:rFonts w:cs="Arial"/>
                <w:b/>
                <w:sz w:val="24"/>
              </w:rPr>
              <w:t>Beschichtungen</w:t>
            </w:r>
            <w:r>
              <w:rPr>
                <w:rFonts w:cs="Arial"/>
                <w:b/>
                <w:sz w:val="24"/>
              </w:rPr>
              <w:t xml:space="preserve"> / Beschichtungsaufbau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  <w:gridSpan w:val="2"/>
          </w:tcPr>
          <w:p w:rsidR="00022413" w:rsidRPr="00884A86" w:rsidRDefault="00022413" w:rsidP="00022413">
            <w:r w:rsidRPr="00884A86">
              <w:t>Klimaüberwachung während Oberfl</w:t>
            </w:r>
            <w:r w:rsidRPr="00884A86">
              <w:t>ä</w:t>
            </w:r>
            <w:r w:rsidRPr="00884A86">
              <w:t>chenvorbereitung im Werk</w:t>
            </w:r>
          </w:p>
        </w:tc>
        <w:tc>
          <w:tcPr>
            <w:tcW w:w="2028" w:type="dxa"/>
          </w:tcPr>
          <w:p w:rsidR="00022413" w:rsidRPr="00884A86" w:rsidRDefault="00022413" w:rsidP="00022413">
            <w:r w:rsidRPr="00884A86">
              <w:t>Lufttemperatur, rel. Luftfeuchtigkeit, Oberflächentemp</w:t>
            </w:r>
            <w:r w:rsidRPr="00884A86">
              <w:t>e</w:t>
            </w:r>
            <w:r w:rsidRPr="00884A86">
              <w:t>ratur</w:t>
            </w:r>
          </w:p>
        </w:tc>
        <w:tc>
          <w:tcPr>
            <w:tcW w:w="2349" w:type="dxa"/>
          </w:tcPr>
          <w:p w:rsidR="00022413" w:rsidRPr="00884A86" w:rsidRDefault="00022413" w:rsidP="003C1BE0">
            <w:r w:rsidRPr="00884A86">
              <w:t>Taupunktabstand ≥ 3</w:t>
            </w:r>
            <w:r w:rsidR="003C1BE0">
              <w:t>°C</w:t>
            </w:r>
          </w:p>
        </w:tc>
        <w:tc>
          <w:tcPr>
            <w:tcW w:w="2073" w:type="dxa"/>
          </w:tcPr>
          <w:p w:rsidR="00022413" w:rsidRPr="00884A86" w:rsidRDefault="00022413" w:rsidP="00022413">
            <w:r w:rsidRPr="00884A86">
              <w:t>3 mal täglich me</w:t>
            </w:r>
            <w:r w:rsidRPr="00884A86">
              <w:t>s</w:t>
            </w:r>
            <w:r w:rsidRPr="00884A86">
              <w:t>sen und protokolli</w:t>
            </w:r>
            <w:r w:rsidRPr="00884A86">
              <w:t>e</w:t>
            </w:r>
            <w:r w:rsidRPr="00884A86">
              <w:t>ren</w:t>
            </w:r>
          </w:p>
        </w:tc>
        <w:tc>
          <w:tcPr>
            <w:tcW w:w="2147" w:type="dxa"/>
          </w:tcPr>
          <w:p w:rsidR="00022413" w:rsidRPr="00884A86" w:rsidRDefault="00022413" w:rsidP="00022413">
            <w:r w:rsidRPr="00884A86">
              <w:t>Stichproben</w:t>
            </w:r>
          </w:p>
        </w:tc>
        <w:tc>
          <w:tcPr>
            <w:tcW w:w="1390" w:type="dxa"/>
          </w:tcPr>
          <w:p w:rsidR="00022413" w:rsidRPr="00884A86" w:rsidRDefault="00022413" w:rsidP="00022413">
            <w:r w:rsidRPr="00884A86">
              <w:t>Arbeiten einstellen, Klima erste</w:t>
            </w:r>
            <w:r w:rsidRPr="00884A86">
              <w:t>l</w:t>
            </w:r>
            <w:r w:rsidRPr="00884A86">
              <w:t>len</w:t>
            </w:r>
          </w:p>
        </w:tc>
        <w:tc>
          <w:tcPr>
            <w:tcW w:w="2105" w:type="dxa"/>
          </w:tcPr>
          <w:p w:rsidR="00022413" w:rsidRPr="00884A86" w:rsidRDefault="00022413" w:rsidP="00022413">
            <w:r w:rsidRPr="00884A86">
              <w:t>Klimaprotokolle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  <w:gridSpan w:val="2"/>
          </w:tcPr>
          <w:p w:rsidR="00022413" w:rsidRPr="00884A86" w:rsidRDefault="00022413" w:rsidP="00022413">
            <w:r w:rsidRPr="00884A86">
              <w:t>Mischverhältnisse der Beschichtung</w:t>
            </w:r>
            <w:r w:rsidRPr="00884A86">
              <w:t>s</w:t>
            </w:r>
            <w:r w:rsidRPr="00884A86">
              <w:t>stoffe</w:t>
            </w:r>
          </w:p>
        </w:tc>
        <w:tc>
          <w:tcPr>
            <w:tcW w:w="2028" w:type="dxa"/>
          </w:tcPr>
          <w:p w:rsidR="00022413" w:rsidRPr="00884A86" w:rsidRDefault="00022413" w:rsidP="00022413">
            <w:r w:rsidRPr="00884A86">
              <w:t>Gewicht</w:t>
            </w:r>
          </w:p>
        </w:tc>
        <w:tc>
          <w:tcPr>
            <w:tcW w:w="2349" w:type="dxa"/>
          </w:tcPr>
          <w:p w:rsidR="00022413" w:rsidRPr="00884A86" w:rsidRDefault="00022413" w:rsidP="00022413">
            <w:r w:rsidRPr="00884A86">
              <w:t>gemäss Herstellera</w:t>
            </w:r>
            <w:r w:rsidRPr="00884A86">
              <w:t>n</w:t>
            </w:r>
            <w:r w:rsidRPr="00884A86">
              <w:t>gaben</w:t>
            </w:r>
          </w:p>
        </w:tc>
        <w:tc>
          <w:tcPr>
            <w:tcW w:w="2073" w:type="dxa"/>
          </w:tcPr>
          <w:p w:rsidR="00022413" w:rsidRPr="00884A86" w:rsidRDefault="00022413" w:rsidP="00022413">
            <w:r w:rsidRPr="00884A86">
              <w:t>täglich</w:t>
            </w:r>
          </w:p>
        </w:tc>
        <w:tc>
          <w:tcPr>
            <w:tcW w:w="2147" w:type="dxa"/>
          </w:tcPr>
          <w:p w:rsidR="00022413" w:rsidRPr="00884A86" w:rsidRDefault="00022413" w:rsidP="00022413">
            <w:r w:rsidRPr="00884A86">
              <w:t>Stichproben</w:t>
            </w:r>
          </w:p>
        </w:tc>
        <w:tc>
          <w:tcPr>
            <w:tcW w:w="1390" w:type="dxa"/>
          </w:tcPr>
          <w:p w:rsidR="00022413" w:rsidRPr="00884A86" w:rsidRDefault="00022413" w:rsidP="00022413">
            <w:r w:rsidRPr="00884A86">
              <w:t>Charge ve</w:t>
            </w:r>
            <w:r w:rsidRPr="00884A86">
              <w:t>r</w:t>
            </w:r>
            <w:r w:rsidRPr="00884A86">
              <w:t>werfen, neu beschichten</w:t>
            </w:r>
          </w:p>
        </w:tc>
        <w:tc>
          <w:tcPr>
            <w:tcW w:w="2105" w:type="dxa"/>
          </w:tcPr>
          <w:p w:rsidR="00022413" w:rsidRPr="00884A86" w:rsidRDefault="00D67E5D" w:rsidP="00022413">
            <w:r>
              <w:t xml:space="preserve">Protokoll </w:t>
            </w:r>
            <w:r w:rsidR="00022413" w:rsidRPr="00884A86"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  <w:gridSpan w:val="2"/>
          </w:tcPr>
          <w:p w:rsidR="00022413" w:rsidRPr="00884A86" w:rsidRDefault="00022413" w:rsidP="00022413">
            <w:r w:rsidRPr="00884A86">
              <w:t>Aufrühren der B</w:t>
            </w:r>
            <w:r w:rsidRPr="00884A86">
              <w:t>e</w:t>
            </w:r>
            <w:r w:rsidRPr="00884A86">
              <w:t>schichtungsstoffe</w:t>
            </w:r>
          </w:p>
        </w:tc>
        <w:tc>
          <w:tcPr>
            <w:tcW w:w="2028" w:type="dxa"/>
          </w:tcPr>
          <w:p w:rsidR="00022413" w:rsidRPr="00884A86" w:rsidRDefault="00022413" w:rsidP="00022413">
            <w:r w:rsidRPr="00884A86">
              <w:t>Zeitmessung</w:t>
            </w:r>
          </w:p>
        </w:tc>
        <w:tc>
          <w:tcPr>
            <w:tcW w:w="2349" w:type="dxa"/>
          </w:tcPr>
          <w:p w:rsidR="00022413" w:rsidRPr="00884A86" w:rsidRDefault="00022413" w:rsidP="00022413">
            <w:r w:rsidRPr="00884A86">
              <w:t>gemäss Herstellera</w:t>
            </w:r>
            <w:r w:rsidRPr="00884A86">
              <w:t>n</w:t>
            </w:r>
            <w:r w:rsidRPr="00884A86">
              <w:t>gaben</w:t>
            </w:r>
          </w:p>
        </w:tc>
        <w:tc>
          <w:tcPr>
            <w:tcW w:w="2073" w:type="dxa"/>
          </w:tcPr>
          <w:p w:rsidR="00022413" w:rsidRPr="00884A86" w:rsidRDefault="00022413" w:rsidP="00022413">
            <w:r w:rsidRPr="00884A86">
              <w:t>täglich</w:t>
            </w:r>
          </w:p>
        </w:tc>
        <w:tc>
          <w:tcPr>
            <w:tcW w:w="2147" w:type="dxa"/>
          </w:tcPr>
          <w:p w:rsidR="00022413" w:rsidRPr="00884A86" w:rsidRDefault="00022413" w:rsidP="00022413">
            <w:r w:rsidRPr="00884A86">
              <w:t>Stichproben</w:t>
            </w:r>
          </w:p>
        </w:tc>
        <w:tc>
          <w:tcPr>
            <w:tcW w:w="1390" w:type="dxa"/>
          </w:tcPr>
          <w:p w:rsidR="00022413" w:rsidRPr="00884A86" w:rsidRDefault="00022413" w:rsidP="00022413">
            <w:r w:rsidRPr="00884A86">
              <w:t>Charge ve</w:t>
            </w:r>
            <w:r w:rsidRPr="00884A86">
              <w:t>r</w:t>
            </w:r>
            <w:r w:rsidRPr="00884A86">
              <w:t>werfen, neu beschichten</w:t>
            </w:r>
          </w:p>
        </w:tc>
        <w:tc>
          <w:tcPr>
            <w:tcW w:w="2105" w:type="dxa"/>
          </w:tcPr>
          <w:p w:rsidR="00022413" w:rsidRDefault="00D67E5D" w:rsidP="00022413">
            <w:r>
              <w:t xml:space="preserve">Protokoll </w:t>
            </w:r>
            <w:r w:rsidR="00022413" w:rsidRPr="00884A86">
              <w:t>UN</w:t>
            </w:r>
          </w:p>
        </w:tc>
      </w:tr>
      <w:tr w:rsidR="00022413" w:rsidRPr="009066B5" w:rsidTr="00022413">
        <w:trPr>
          <w:cantSplit/>
          <w:trHeight w:val="188"/>
        </w:trPr>
        <w:tc>
          <w:tcPr>
            <w:tcW w:w="448" w:type="dxa"/>
            <w:vMerge w:val="restart"/>
            <w:textDirection w:val="btLr"/>
          </w:tcPr>
          <w:p w:rsidR="00022413" w:rsidRPr="00BF483A" w:rsidRDefault="00022413" w:rsidP="00022413">
            <w:pPr>
              <w:ind w:left="113" w:right="113"/>
              <w:contextualSpacing/>
              <w:jc w:val="right"/>
              <w:rPr>
                <w:rFonts w:cs="Arial"/>
                <w:b/>
                <w:bCs/>
              </w:rPr>
            </w:pPr>
            <w:r w:rsidRPr="00BF483A">
              <w:rPr>
                <w:rFonts w:cs="Arial"/>
                <w:b/>
                <w:bCs/>
              </w:rPr>
              <w:t xml:space="preserve">C4: </w:t>
            </w:r>
            <w:r>
              <w:rPr>
                <w:rFonts w:cs="Arial"/>
                <w:b/>
                <w:bCs/>
              </w:rPr>
              <w:t>FZ + B (</w:t>
            </w:r>
            <w:r w:rsidR="00B474F8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>)</w:t>
            </w:r>
          </w:p>
          <w:p w:rsidR="00022413" w:rsidRPr="000845D4" w:rsidRDefault="00022413" w:rsidP="00022413">
            <w:pPr>
              <w:ind w:left="113" w:right="113"/>
              <w:rPr>
                <w:rFonts w:cs="Arial"/>
              </w:rPr>
            </w:pPr>
          </w:p>
        </w:tc>
        <w:tc>
          <w:tcPr>
            <w:tcW w:w="1520" w:type="dxa"/>
          </w:tcPr>
          <w:p w:rsidR="00022413" w:rsidRPr="00394056" w:rsidRDefault="00022413" w:rsidP="00B474F8">
            <w:r w:rsidRPr="00394056">
              <w:t>Schichtd</w:t>
            </w:r>
            <w:r w:rsidRPr="00394056">
              <w:t>i</w:t>
            </w:r>
            <w:r w:rsidRPr="00394056">
              <w:t>ckenmessung: EP Zwische</w:t>
            </w:r>
            <w:r w:rsidRPr="00394056">
              <w:t>n</w:t>
            </w:r>
            <w:r w:rsidRPr="00394056">
              <w:t>beschichtung</w:t>
            </w:r>
          </w:p>
        </w:tc>
        <w:tc>
          <w:tcPr>
            <w:tcW w:w="2028" w:type="dxa"/>
          </w:tcPr>
          <w:p w:rsidR="00022413" w:rsidRPr="00394056" w:rsidRDefault="00022413" w:rsidP="00022413">
            <w:r w:rsidRPr="00394056">
              <w:t>Messgerät nach SN EN ISO 2178</w:t>
            </w:r>
          </w:p>
        </w:tc>
        <w:tc>
          <w:tcPr>
            <w:tcW w:w="2349" w:type="dxa"/>
          </w:tcPr>
          <w:p w:rsidR="00022413" w:rsidRPr="00394056" w:rsidRDefault="00022413" w:rsidP="00022413">
            <w:r w:rsidRPr="00394056">
              <w:t>Sollschic</w:t>
            </w:r>
            <w:r w:rsidR="00B93AE5">
              <w:t>ht</w:t>
            </w:r>
            <w:r w:rsidR="006A5408">
              <w:t>dicke: 80</w:t>
            </w:r>
            <w:r w:rsidR="00B93AE5">
              <w:t> </w:t>
            </w:r>
            <w:r w:rsidRPr="00394056">
              <w:t>µm</w:t>
            </w:r>
          </w:p>
        </w:tc>
        <w:tc>
          <w:tcPr>
            <w:tcW w:w="2073" w:type="dxa"/>
          </w:tcPr>
          <w:p w:rsidR="00022413" w:rsidRPr="00394056" w:rsidRDefault="00022413" w:rsidP="00022413">
            <w:r w:rsidRPr="00394056">
              <w:t xml:space="preserve">pro </w:t>
            </w:r>
            <w:r w:rsidR="005E490A">
              <w:t>Arbeitsetappe</w:t>
            </w:r>
          </w:p>
        </w:tc>
        <w:tc>
          <w:tcPr>
            <w:tcW w:w="2147" w:type="dxa"/>
          </w:tcPr>
          <w:p w:rsidR="00022413" w:rsidRPr="00394056" w:rsidRDefault="00022413" w:rsidP="00022413">
            <w:r w:rsidRPr="00394056">
              <w:t>Stichproben</w:t>
            </w:r>
          </w:p>
        </w:tc>
        <w:tc>
          <w:tcPr>
            <w:tcW w:w="1390" w:type="dxa"/>
          </w:tcPr>
          <w:p w:rsidR="00022413" w:rsidRPr="00394056" w:rsidRDefault="00022413" w:rsidP="00022413">
            <w:r w:rsidRPr="00394056">
              <w:t>Nachbe</w:t>
            </w:r>
            <w:r w:rsidRPr="00394056">
              <w:t>s</w:t>
            </w:r>
            <w:r w:rsidRPr="00394056">
              <w:t>sern</w:t>
            </w:r>
          </w:p>
        </w:tc>
        <w:tc>
          <w:tcPr>
            <w:tcW w:w="2105" w:type="dxa"/>
          </w:tcPr>
          <w:p w:rsidR="00022413" w:rsidRPr="00394056" w:rsidRDefault="00022413" w:rsidP="00022413">
            <w:r w:rsidRPr="00394056">
              <w:t>Schichtdicke</w:t>
            </w:r>
            <w:r w:rsidRPr="00394056">
              <w:t>n</w:t>
            </w:r>
            <w:r w:rsidRPr="00394056">
              <w:t>messprotokoll, Pr</w:t>
            </w:r>
            <w:r w:rsidRPr="00394056">
              <w:t>o</w:t>
            </w:r>
            <w:r w:rsidRPr="00394056">
              <w:t>duktebezeichnung und Chargennu</w:t>
            </w:r>
            <w:r w:rsidRPr="00394056">
              <w:t>m</w:t>
            </w:r>
            <w:r w:rsidRPr="00394056">
              <w:t>mer protokollieren</w:t>
            </w:r>
          </w:p>
        </w:tc>
      </w:tr>
      <w:tr w:rsidR="00022413" w:rsidRPr="009066B5" w:rsidTr="00022413">
        <w:trPr>
          <w:cantSplit/>
          <w:trHeight w:val="258"/>
        </w:trPr>
        <w:tc>
          <w:tcPr>
            <w:tcW w:w="448" w:type="dxa"/>
            <w:vMerge/>
            <w:textDirection w:val="btLr"/>
          </w:tcPr>
          <w:p w:rsidR="00022413" w:rsidRDefault="00022413" w:rsidP="00022413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022413" w:rsidRPr="00394056" w:rsidRDefault="00B474F8" w:rsidP="00022413">
            <w:r>
              <w:t xml:space="preserve">Kantenschutz: </w:t>
            </w:r>
            <w:r w:rsidR="00022413" w:rsidRPr="00394056">
              <w:t>EP Zwische</w:t>
            </w:r>
            <w:r w:rsidR="00022413" w:rsidRPr="00394056">
              <w:t>n</w:t>
            </w:r>
            <w:r w:rsidR="00022413" w:rsidRPr="00394056">
              <w:t>beschichtung</w:t>
            </w:r>
          </w:p>
        </w:tc>
        <w:tc>
          <w:tcPr>
            <w:tcW w:w="2028" w:type="dxa"/>
          </w:tcPr>
          <w:p w:rsidR="00022413" w:rsidRPr="00394056" w:rsidRDefault="00022413" w:rsidP="00022413">
            <w:r w:rsidRPr="00394056">
              <w:t>Visuell</w:t>
            </w:r>
          </w:p>
        </w:tc>
        <w:tc>
          <w:tcPr>
            <w:tcW w:w="2349" w:type="dxa"/>
          </w:tcPr>
          <w:p w:rsidR="00022413" w:rsidRPr="00394056" w:rsidRDefault="00022413" w:rsidP="00B474F8">
            <w:r w:rsidRPr="00394056">
              <w:t xml:space="preserve">Kanten, einspringende Ecken und schlecht zugängliche Stellen </w:t>
            </w:r>
            <w:r w:rsidR="00B474F8">
              <w:t>vorzupulvern</w:t>
            </w:r>
          </w:p>
        </w:tc>
        <w:tc>
          <w:tcPr>
            <w:tcW w:w="2073" w:type="dxa"/>
          </w:tcPr>
          <w:p w:rsidR="00022413" w:rsidRPr="00394056" w:rsidRDefault="00022413" w:rsidP="00022413">
            <w:r w:rsidRPr="00394056">
              <w:t xml:space="preserve">pro </w:t>
            </w:r>
            <w:r w:rsidR="005E490A">
              <w:t>Arbeitsetappe</w:t>
            </w:r>
          </w:p>
        </w:tc>
        <w:tc>
          <w:tcPr>
            <w:tcW w:w="2147" w:type="dxa"/>
          </w:tcPr>
          <w:p w:rsidR="00022413" w:rsidRPr="00394056" w:rsidRDefault="00022413" w:rsidP="00022413">
            <w:r w:rsidRPr="00394056">
              <w:t>Stichproben</w:t>
            </w:r>
          </w:p>
        </w:tc>
        <w:tc>
          <w:tcPr>
            <w:tcW w:w="1390" w:type="dxa"/>
          </w:tcPr>
          <w:p w:rsidR="00022413" w:rsidRPr="00394056" w:rsidRDefault="00022413" w:rsidP="00022413">
            <w:r w:rsidRPr="00394056">
              <w:t>Nachbe</w:t>
            </w:r>
            <w:r w:rsidRPr="00394056">
              <w:t>s</w:t>
            </w:r>
            <w:r w:rsidRPr="00394056">
              <w:t>sern</w:t>
            </w:r>
          </w:p>
        </w:tc>
        <w:tc>
          <w:tcPr>
            <w:tcW w:w="2105" w:type="dxa"/>
          </w:tcPr>
          <w:p w:rsidR="00022413" w:rsidRPr="00394056" w:rsidRDefault="00D67E5D" w:rsidP="00022413">
            <w:r>
              <w:t xml:space="preserve">Protokoll </w:t>
            </w:r>
            <w:r w:rsidR="00022413" w:rsidRPr="00394056">
              <w:t>UN</w:t>
            </w:r>
          </w:p>
        </w:tc>
      </w:tr>
      <w:tr w:rsidR="00022413" w:rsidRPr="009066B5" w:rsidTr="00022413">
        <w:trPr>
          <w:cantSplit/>
          <w:trHeight w:val="312"/>
        </w:trPr>
        <w:tc>
          <w:tcPr>
            <w:tcW w:w="448" w:type="dxa"/>
            <w:vMerge/>
            <w:textDirection w:val="btLr"/>
          </w:tcPr>
          <w:p w:rsidR="00022413" w:rsidRDefault="00022413" w:rsidP="00022413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022413" w:rsidRPr="00394056" w:rsidRDefault="00022413" w:rsidP="00B474F8">
            <w:r w:rsidRPr="00394056">
              <w:t>Schichtd</w:t>
            </w:r>
            <w:r w:rsidRPr="00394056">
              <w:t>i</w:t>
            </w:r>
            <w:r w:rsidR="00B474F8">
              <w:t xml:space="preserve">ckenmessung: </w:t>
            </w:r>
            <w:r w:rsidRPr="00394056">
              <w:t xml:space="preserve">PUR </w:t>
            </w:r>
            <w:r w:rsidR="00B474F8">
              <w:t xml:space="preserve">(oder gleichwertige) </w:t>
            </w:r>
            <w:r w:rsidRPr="00394056">
              <w:t>Deckb</w:t>
            </w:r>
            <w:r w:rsidRPr="00394056">
              <w:t>e</w:t>
            </w:r>
            <w:r w:rsidRPr="00394056">
              <w:t>schichtung</w:t>
            </w:r>
          </w:p>
        </w:tc>
        <w:tc>
          <w:tcPr>
            <w:tcW w:w="2028" w:type="dxa"/>
          </w:tcPr>
          <w:p w:rsidR="00022413" w:rsidRPr="00394056" w:rsidRDefault="00022413" w:rsidP="00022413">
            <w:r w:rsidRPr="00394056">
              <w:t>Messgerät nach SN EN ISO 2178</w:t>
            </w:r>
          </w:p>
        </w:tc>
        <w:tc>
          <w:tcPr>
            <w:tcW w:w="2349" w:type="dxa"/>
          </w:tcPr>
          <w:p w:rsidR="00022413" w:rsidRPr="00394056" w:rsidRDefault="00022413" w:rsidP="00022413">
            <w:r w:rsidRPr="00394056">
              <w:t>Sollschichtdicke: 80 µm</w:t>
            </w:r>
          </w:p>
        </w:tc>
        <w:tc>
          <w:tcPr>
            <w:tcW w:w="2073" w:type="dxa"/>
          </w:tcPr>
          <w:p w:rsidR="00022413" w:rsidRPr="00394056" w:rsidRDefault="00022413" w:rsidP="00022413">
            <w:r w:rsidRPr="00394056">
              <w:t xml:space="preserve">pro </w:t>
            </w:r>
            <w:r w:rsidR="005E490A">
              <w:t>Arbeitsetappe</w:t>
            </w:r>
          </w:p>
        </w:tc>
        <w:tc>
          <w:tcPr>
            <w:tcW w:w="2147" w:type="dxa"/>
          </w:tcPr>
          <w:p w:rsidR="00022413" w:rsidRPr="00394056" w:rsidRDefault="00022413" w:rsidP="00022413">
            <w:r w:rsidRPr="00394056">
              <w:t>Stichproben</w:t>
            </w:r>
          </w:p>
        </w:tc>
        <w:tc>
          <w:tcPr>
            <w:tcW w:w="1390" w:type="dxa"/>
          </w:tcPr>
          <w:p w:rsidR="00022413" w:rsidRPr="00394056" w:rsidRDefault="00022413" w:rsidP="00022413">
            <w:r w:rsidRPr="00394056">
              <w:t>Nachbe</w:t>
            </w:r>
            <w:r w:rsidRPr="00394056">
              <w:t>s</w:t>
            </w:r>
            <w:r w:rsidRPr="00394056">
              <w:t>sern</w:t>
            </w:r>
          </w:p>
        </w:tc>
        <w:tc>
          <w:tcPr>
            <w:tcW w:w="2105" w:type="dxa"/>
          </w:tcPr>
          <w:p w:rsidR="00022413" w:rsidRDefault="00022413" w:rsidP="00022413">
            <w:r w:rsidRPr="00394056">
              <w:t>Schichtdicke</w:t>
            </w:r>
            <w:r w:rsidRPr="00394056">
              <w:t>n</w:t>
            </w:r>
            <w:r w:rsidRPr="00394056">
              <w:t>messprotokoll, Pr</w:t>
            </w:r>
            <w:r w:rsidRPr="00394056">
              <w:t>o</w:t>
            </w:r>
            <w:r w:rsidRPr="00394056">
              <w:t>duktebezeichnung und Chargennu</w:t>
            </w:r>
            <w:r w:rsidRPr="00394056">
              <w:t>m</w:t>
            </w:r>
            <w:r w:rsidRPr="00394056">
              <w:t>mer protokollieren</w:t>
            </w:r>
          </w:p>
        </w:tc>
      </w:tr>
      <w:tr w:rsidR="00022413" w:rsidRPr="009066B5" w:rsidTr="00B474F8">
        <w:trPr>
          <w:cantSplit/>
          <w:trHeight w:val="207"/>
        </w:trPr>
        <w:tc>
          <w:tcPr>
            <w:tcW w:w="448" w:type="dxa"/>
            <w:vMerge/>
            <w:textDirection w:val="btLr"/>
          </w:tcPr>
          <w:p w:rsidR="00022413" w:rsidRDefault="00022413" w:rsidP="00022413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3612" w:type="dxa"/>
            <w:gridSpan w:val="7"/>
          </w:tcPr>
          <w:p w:rsidR="006A5408" w:rsidRDefault="006A5408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Gesamt-Sollschichtdicke über der </w:t>
            </w:r>
            <w:r w:rsidRPr="00A218C4">
              <w:rPr>
                <w:rFonts w:cs="Arial"/>
              </w:rPr>
              <w:t>Feuerverzinkun</w:t>
            </w:r>
            <w:r>
              <w:rPr>
                <w:rFonts w:cs="Arial"/>
              </w:rPr>
              <w:t>g:16</w:t>
            </w:r>
            <w:r w:rsidR="00022413" w:rsidRPr="00A218C4">
              <w:rPr>
                <w:rFonts w:cs="Arial"/>
              </w:rPr>
              <w:t xml:space="preserve">0 µm </w:t>
            </w:r>
          </w:p>
          <w:p w:rsidR="00022413" w:rsidRPr="00B474F8" w:rsidRDefault="006A5408" w:rsidP="006A54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Gesamt-</w:t>
            </w:r>
            <w:r w:rsidR="00022413">
              <w:rPr>
                <w:rFonts w:cs="Arial"/>
                <w:bCs/>
              </w:rPr>
              <w:t xml:space="preserve">Mindestschichtdicke </w:t>
            </w:r>
            <w:r>
              <w:rPr>
                <w:rFonts w:cs="Arial"/>
                <w:bCs/>
              </w:rPr>
              <w:t>über der Feuerverzinkung: 128</w:t>
            </w:r>
            <w:r w:rsidR="00022413">
              <w:rPr>
                <w:rFonts w:cs="Arial"/>
                <w:bCs/>
              </w:rPr>
              <w:t xml:space="preserve"> µm</w:t>
            </w:r>
          </w:p>
        </w:tc>
      </w:tr>
    </w:tbl>
    <w:p w:rsidR="00B474F8" w:rsidRDefault="00B474F8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2028"/>
        <w:gridCol w:w="2349"/>
        <w:gridCol w:w="2073"/>
        <w:gridCol w:w="2147"/>
        <w:gridCol w:w="1390"/>
        <w:gridCol w:w="2105"/>
      </w:tblGrid>
      <w:tr w:rsidR="00B474F8" w:rsidRPr="00A218C4" w:rsidTr="001908B0">
        <w:trPr>
          <w:trHeight w:val="510"/>
          <w:tblHeader/>
        </w:trPr>
        <w:tc>
          <w:tcPr>
            <w:tcW w:w="1968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B474F8" w:rsidRPr="00A218C4" w:rsidRDefault="00B474F8" w:rsidP="001908B0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022413" w:rsidRPr="009066B5" w:rsidTr="00022413">
        <w:trPr>
          <w:trHeight w:val="227"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022413" w:rsidRPr="00A218C4" w:rsidRDefault="00022413" w:rsidP="00022413">
            <w:pPr>
              <w:spacing w:before="40" w:after="40"/>
              <w:rPr>
                <w:rFonts w:cs="Arial"/>
              </w:rPr>
            </w:pPr>
            <w:r w:rsidRPr="00C66DA0">
              <w:rPr>
                <w:rFonts w:cs="Arial"/>
                <w:b/>
                <w:bCs/>
                <w:sz w:val="24"/>
              </w:rPr>
              <w:t>Prüfung von Beschichtungen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Schichtdickenme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sung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siehe oben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Liefercharge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Porenfreiheit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Prüfung mit Niede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spannungsprüfgerät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Poren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 ausreichender Aushärtung des fertigen Beschic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tungssystems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Porenfreiheit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Prüfung mit Niede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spannungsprüfgerät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Poren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 Montage und nach Ausbesseru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gen: 100 % aller Ausbesserungen, übrige Flächen Stichproben, bei Ve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dacht auf Poren: 100 % der Flächen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trollieren.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 und 100 % nachko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="00022413" w:rsidRPr="00A218C4">
              <w:rPr>
                <w:rFonts w:cs="Arial"/>
              </w:rPr>
              <w:t>/BL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Visuelles Ersche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nungsbild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022413" w:rsidRPr="00A218C4" w:rsidRDefault="00022413" w:rsidP="004951E9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keine Einschlüsse, keine </w:t>
            </w:r>
            <w:r w:rsidR="004951E9">
              <w:rPr>
                <w:rFonts w:cs="Arial"/>
              </w:rPr>
              <w:t>Schlauch</w:t>
            </w:r>
            <w:r w:rsidRPr="00A218C4">
              <w:rPr>
                <w:rFonts w:cs="Arial"/>
              </w:rPr>
              <w:t>poren, keine Verunreinigu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gen, keine Farbverd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ckungen, keine Ablä</w:t>
            </w:r>
            <w:r w:rsidRPr="00A218C4">
              <w:rPr>
                <w:rFonts w:cs="Arial"/>
              </w:rPr>
              <w:t>u</w:t>
            </w:r>
            <w:r w:rsidRPr="00A218C4">
              <w:rPr>
                <w:rFonts w:cs="Arial"/>
              </w:rPr>
              <w:t>fer, kein Spritznebel, keine Trübung, keine Bojakeabläufe, keine Betonrückstände in der Beschichtung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Vergleich mit Mu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ter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gemäss Anforderungen Bauherr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Los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Baustopp, Beurteilung mit Bauherr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Farbtonmessung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gemäss Anforderungen Bauherr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Baustopp, Beurteilung mit Bauherr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="00022413" w:rsidRPr="00A218C4">
              <w:rPr>
                <w:rFonts w:cs="Arial"/>
              </w:rPr>
              <w:t>/BL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Glanzgrad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Glanzgradmessung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gemäss Anforderungen Bauherr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Los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Baustopp, Beurteilung </w:t>
            </w:r>
            <w:r w:rsidRPr="00A218C4">
              <w:rPr>
                <w:rFonts w:cs="Arial"/>
              </w:rPr>
              <w:lastRenderedPageBreak/>
              <w:t>mit Bauherr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lastRenderedPageBreak/>
              <w:t>intakte Beschic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tung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mechanischen Beschichtungsschäden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 und 100 % nachko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B474F8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Einbrennfehler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Visuell, evtl. chem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sche Tests</w:t>
            </w:r>
          </w:p>
        </w:tc>
        <w:tc>
          <w:tcPr>
            <w:tcW w:w="2349" w:type="dxa"/>
          </w:tcPr>
          <w:p w:rsidR="00022413" w:rsidRPr="00A218C4" w:rsidRDefault="00B474F8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Keine Einbrennfehler erlaubt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bei Verdacht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Flächen verwerfen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="00022413" w:rsidRPr="00A218C4">
              <w:rPr>
                <w:rFonts w:cs="Arial"/>
              </w:rPr>
              <w:t>/BL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Zerstörende Pr</w:t>
            </w:r>
            <w:r w:rsidRPr="00A218C4">
              <w:rPr>
                <w:rFonts w:cs="Arial"/>
              </w:rPr>
              <w:t>ü</w:t>
            </w:r>
            <w:r w:rsidRPr="00A218C4">
              <w:rPr>
                <w:rFonts w:cs="Arial"/>
              </w:rPr>
              <w:t>fungen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Diverse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durch FBL zu definieren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bei Verdacht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durch FBL zu besti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="00022413" w:rsidRPr="00A218C4">
              <w:rPr>
                <w:rFonts w:cs="Arial"/>
              </w:rPr>
              <w:t>/BL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Ausbessern von Beschichtung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schäden</w:t>
            </w:r>
          </w:p>
        </w:tc>
        <w:tc>
          <w:tcPr>
            <w:tcW w:w="202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identischer Korrosion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schutz wie umliegende Stellen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22413" w:rsidRPr="00A218C4">
              <w:rPr>
                <w:rFonts w:cs="Arial"/>
              </w:rPr>
              <w:t>UN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provisorische Schlussabnahme</w:t>
            </w:r>
          </w:p>
        </w:tc>
        <w:tc>
          <w:tcPr>
            <w:tcW w:w="2028" w:type="dxa"/>
          </w:tcPr>
          <w:p w:rsidR="00022413" w:rsidRPr="00A218C4" w:rsidRDefault="001B5994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Vis</w:t>
            </w:r>
            <w:r>
              <w:rPr>
                <w:rFonts w:cs="Arial"/>
              </w:rPr>
              <w:t>u</w:t>
            </w:r>
            <w:r>
              <w:rPr>
                <w:rFonts w:cs="Arial"/>
              </w:rPr>
              <w:t>ell</w:t>
            </w:r>
            <w:r w:rsidR="00022413" w:rsidRPr="00A218C4">
              <w:rPr>
                <w:rFonts w:cs="Arial"/>
              </w:rPr>
              <w:t>/messtechnisch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Mängel im Korr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sionsschutz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 Beendigung aller Ausbesseru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gen, alle Flächen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 und Ausbess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rungen 100 % nachko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="00022413" w:rsidRPr="00A218C4">
              <w:rPr>
                <w:rFonts w:cs="Arial"/>
              </w:rPr>
              <w:t>/BL</w:t>
            </w:r>
          </w:p>
        </w:tc>
      </w:tr>
      <w:tr w:rsidR="00022413" w:rsidRPr="009066B5" w:rsidTr="00022413">
        <w:trPr>
          <w:trHeight w:val="227"/>
        </w:trPr>
        <w:tc>
          <w:tcPr>
            <w:tcW w:w="1968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definitive Schlus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abnahme</w:t>
            </w:r>
          </w:p>
        </w:tc>
        <w:tc>
          <w:tcPr>
            <w:tcW w:w="2028" w:type="dxa"/>
          </w:tcPr>
          <w:p w:rsidR="00022413" w:rsidRPr="00A218C4" w:rsidRDefault="001B5994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verarbeitungsb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dingten Mängel im Ko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rosionsschutz, Erfüllung der Garantiekriterien</w:t>
            </w:r>
          </w:p>
        </w:tc>
        <w:tc>
          <w:tcPr>
            <w:tcW w:w="2073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vor Ablauf der Gara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tiezeit, alle Flächen</w:t>
            </w:r>
          </w:p>
        </w:tc>
        <w:tc>
          <w:tcPr>
            <w:tcW w:w="1390" w:type="dxa"/>
          </w:tcPr>
          <w:p w:rsidR="00022413" w:rsidRPr="00A218C4" w:rsidRDefault="00022413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22413" w:rsidRPr="00A218C4" w:rsidRDefault="00D67E5D" w:rsidP="00022413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Protokoll FBL</w:t>
            </w:r>
            <w:r w:rsidR="00022413" w:rsidRPr="00A218C4">
              <w:rPr>
                <w:rFonts w:cs="Arial"/>
              </w:rPr>
              <w:t>/BL</w:t>
            </w:r>
          </w:p>
        </w:tc>
      </w:tr>
    </w:tbl>
    <w:p w:rsidR="00022413" w:rsidRDefault="00022413" w:rsidP="00022413"/>
    <w:p w:rsidR="00022413" w:rsidRDefault="00022413" w:rsidP="00022413"/>
    <w:p w:rsidR="00022413" w:rsidRDefault="00022413" w:rsidP="00EE3C5F">
      <w:pPr>
        <w:overflowPunct/>
        <w:autoSpaceDE/>
        <w:autoSpaceDN/>
        <w:adjustRightInd/>
        <w:textAlignment w:val="auto"/>
        <w:rPr>
          <w:rFonts w:cs="Arial"/>
        </w:rPr>
      </w:pPr>
    </w:p>
    <w:p w:rsidR="00022413" w:rsidRDefault="00022413" w:rsidP="00EE3C5F">
      <w:pPr>
        <w:overflowPunct/>
        <w:autoSpaceDE/>
        <w:autoSpaceDN/>
        <w:adjustRightInd/>
        <w:textAlignment w:val="auto"/>
        <w:rPr>
          <w:rFonts w:cs="Arial"/>
        </w:rPr>
      </w:pPr>
    </w:p>
    <w:p w:rsidR="00D850F4" w:rsidRPr="00B474F8" w:rsidRDefault="00D850F4" w:rsidP="00B474F8"/>
    <w:p w:rsidR="0003216C" w:rsidRPr="00A218C4" w:rsidRDefault="0003216C" w:rsidP="00EE3C5F">
      <w:pPr>
        <w:rPr>
          <w:rFonts w:cs="Arial"/>
        </w:rPr>
      </w:pPr>
    </w:p>
    <w:sectPr w:rsidR="0003216C" w:rsidRPr="00A218C4" w:rsidSect="00851EEB">
      <w:pgSz w:w="16838" w:h="11906" w:orient="landscape" w:code="9"/>
      <w:pgMar w:top="1418" w:right="1860" w:bottom="1191" w:left="1134" w:header="737" w:footer="198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43" w:rsidRDefault="00B30943" w:rsidP="00D005B8">
      <w:r>
        <w:separator/>
      </w:r>
    </w:p>
  </w:endnote>
  <w:endnote w:type="continuationSeparator" w:id="0">
    <w:p w:rsidR="00B30943" w:rsidRDefault="00B30943" w:rsidP="00D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55"/>
    </w:tblGrid>
    <w:tr w:rsidR="00B30943" w:rsidRPr="000C2220" w:rsidTr="00D005B8">
      <w:trPr>
        <w:trHeight w:val="542"/>
      </w:trPr>
      <w:tc>
        <w:tcPr>
          <w:tcW w:w="925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B30943" w:rsidRPr="000C2220" w:rsidRDefault="00B30943" w:rsidP="00945D6B">
          <w:pPr>
            <w:tabs>
              <w:tab w:val="left" w:pos="7526"/>
            </w:tabs>
            <w:rPr>
              <w:rFonts w:cs="Arial"/>
              <w:sz w:val="16"/>
              <w:szCs w:val="16"/>
            </w:rPr>
          </w:pPr>
        </w:p>
        <w:p w:rsidR="00B30943" w:rsidRPr="000C2220" w:rsidRDefault="00B30943" w:rsidP="000C2220">
          <w:pPr>
            <w:tabs>
              <w:tab w:val="left" w:pos="6980"/>
            </w:tabs>
            <w:ind w:left="-108" w:right="-209"/>
            <w:rPr>
              <w:rFonts w:cs="Arial"/>
              <w:sz w:val="16"/>
              <w:szCs w:val="16"/>
            </w:rPr>
          </w:pPr>
          <w:r w:rsidRPr="000C2220">
            <w:rPr>
              <w:rFonts w:cs="Arial"/>
              <w:sz w:val="16"/>
              <w:szCs w:val="16"/>
            </w:rPr>
            <w:tab/>
            <w:t xml:space="preserve">                     Seite </w:t>
          </w:r>
          <w:r w:rsidRPr="000C2220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0C2220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0C2220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E216F8">
            <w:rPr>
              <w:rStyle w:val="Seitenzahl"/>
              <w:rFonts w:cs="Arial"/>
              <w:noProof/>
              <w:sz w:val="16"/>
              <w:szCs w:val="16"/>
            </w:rPr>
            <w:t>9</w:t>
          </w:r>
          <w:r w:rsidRPr="000C2220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0C2220">
            <w:rPr>
              <w:rStyle w:val="Seitenzahl"/>
              <w:rFonts w:cs="Arial"/>
              <w:sz w:val="16"/>
              <w:szCs w:val="16"/>
            </w:rPr>
            <w:t xml:space="preserve"> von </w:t>
          </w:r>
          <w:r w:rsidRPr="000C2220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0C2220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0C2220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E216F8">
            <w:rPr>
              <w:rStyle w:val="Seitenzahl"/>
              <w:rFonts w:cs="Arial"/>
              <w:noProof/>
              <w:sz w:val="16"/>
              <w:szCs w:val="16"/>
            </w:rPr>
            <w:t>34</w:t>
          </w:r>
          <w:r w:rsidRPr="000C2220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:rsidR="00B30943" w:rsidRPr="00075B21" w:rsidRDefault="00B30943" w:rsidP="00D00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43" w:rsidRDefault="00B30943" w:rsidP="00D005B8">
      <w:r>
        <w:separator/>
      </w:r>
    </w:p>
  </w:footnote>
  <w:footnote w:type="continuationSeparator" w:id="0">
    <w:p w:rsidR="00B30943" w:rsidRDefault="00B30943" w:rsidP="00D0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3018"/>
      <w:gridCol w:w="4368"/>
      <w:gridCol w:w="1828"/>
    </w:tblGrid>
    <w:tr w:rsidR="00B30943" w:rsidTr="00D005B8">
      <w:trPr>
        <w:trHeight w:val="993"/>
      </w:trPr>
      <w:tc>
        <w:tcPr>
          <w:tcW w:w="3018" w:type="dxa"/>
          <w:tcBorders>
            <w:bottom w:val="single" w:sz="2" w:space="0" w:color="auto"/>
          </w:tcBorders>
        </w:tcPr>
        <w:p w:rsidR="00B30943" w:rsidRDefault="00B30943" w:rsidP="00D005B8">
          <w:pPr>
            <w:pStyle w:val="Kopfzeile"/>
            <w:ind w:left="-108"/>
          </w:pPr>
          <w:r>
            <w:rPr>
              <w:noProof/>
              <w:lang w:eastAsia="de-CH"/>
            </w:rPr>
            <w:drawing>
              <wp:inline distT="0" distB="0" distL="0" distR="0" wp14:anchorId="0D20D01B" wp14:editId="3EDC5A39">
                <wp:extent cx="1602029" cy="35191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887" cy="352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8" w:type="dxa"/>
          <w:tcBorders>
            <w:bottom w:val="single" w:sz="2" w:space="0" w:color="auto"/>
          </w:tcBorders>
        </w:tcPr>
        <w:p w:rsidR="00B30943" w:rsidRDefault="00B30943" w:rsidP="00D005B8">
          <w:pPr>
            <w:pStyle w:val="Kopfzeile"/>
            <w:ind w:left="-108"/>
          </w:pPr>
        </w:p>
      </w:tc>
      <w:tc>
        <w:tcPr>
          <w:tcW w:w="1828" w:type="dxa"/>
          <w:tcBorders>
            <w:bottom w:val="single" w:sz="2" w:space="0" w:color="auto"/>
          </w:tcBorders>
          <w:vAlign w:val="bottom"/>
        </w:tcPr>
        <w:p w:rsidR="00B30943" w:rsidRPr="00A41071" w:rsidRDefault="00B30943" w:rsidP="00D005B8">
          <w:pPr>
            <w:pStyle w:val="Kopfzeile"/>
            <w:tabs>
              <w:tab w:val="clear" w:pos="4536"/>
            </w:tabs>
            <w:spacing w:after="120"/>
            <w:jc w:val="right"/>
            <w:rPr>
              <w:rFonts w:ascii="Univers LT Std 57 Cn" w:hAnsi="Univers LT Std 57 Cn"/>
              <w:sz w:val="16"/>
              <w:szCs w:val="16"/>
            </w:rPr>
          </w:pPr>
        </w:p>
      </w:tc>
    </w:tr>
  </w:tbl>
  <w:p w:rsidR="00B30943" w:rsidRPr="00A56E47" w:rsidRDefault="00B30943" w:rsidP="00D005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686"/>
      <w:gridCol w:w="2719"/>
    </w:tblGrid>
    <w:tr w:rsidR="00B30943" w:rsidRPr="00D42824" w:rsidTr="00851EEB">
      <w:trPr>
        <w:trHeight w:val="1135"/>
      </w:trPr>
      <w:tc>
        <w:tcPr>
          <w:tcW w:w="6686" w:type="dxa"/>
        </w:tcPr>
        <w:p w:rsidR="00B30943" w:rsidRDefault="00B30943" w:rsidP="00D005B8">
          <w:pPr>
            <w:spacing w:line="180" w:lineRule="exact"/>
            <w:ind w:left="-108"/>
            <w:rPr>
              <w:rFonts w:ascii="Univers LT Std 57 Cn" w:eastAsia="Arial Unicode MS" w:hAnsi="Univers LT Std 57 Cn" w:cs="Arial Unicode MS"/>
              <w:sz w:val="16"/>
              <w:szCs w:val="16"/>
            </w:rPr>
          </w:pPr>
        </w:p>
        <w:p w:rsidR="00B30943" w:rsidRDefault="00B30943" w:rsidP="00E973AE">
          <w:pPr>
            <w:rPr>
              <w:rFonts w:ascii="Univers LT Std 57 Cn" w:eastAsia="Arial Unicode MS" w:hAnsi="Univers LT Std 57 Cn" w:cs="Arial Unicode MS"/>
              <w:sz w:val="16"/>
              <w:szCs w:val="16"/>
            </w:rPr>
          </w:pPr>
        </w:p>
        <w:p w:rsidR="00B30943" w:rsidRPr="00E973AE" w:rsidRDefault="00B30943" w:rsidP="00E973AE">
          <w:pPr>
            <w:ind w:hanging="108"/>
            <w:rPr>
              <w:rFonts w:ascii="Univers LT Std 57 Cn" w:eastAsia="Arial Unicode MS" w:hAnsi="Univers LT Std 57 Cn" w:cs="Arial Unicode MS"/>
              <w:sz w:val="16"/>
              <w:szCs w:val="16"/>
            </w:rPr>
          </w:pPr>
          <w:r>
            <w:rPr>
              <w:noProof/>
              <w:lang w:eastAsia="de-CH"/>
            </w:rPr>
            <w:drawing>
              <wp:inline distT="0" distB="0" distL="0" distR="0" wp14:anchorId="267E2250" wp14:editId="4FF7163A">
                <wp:extent cx="1998095" cy="438912"/>
                <wp:effectExtent l="0" t="0" r="254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366" cy="439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dxa"/>
        </w:tcPr>
        <w:p w:rsidR="00B30943" w:rsidRPr="004803E9" w:rsidRDefault="00B30943" w:rsidP="00D005B8">
          <w:pPr>
            <w:spacing w:line="180" w:lineRule="exact"/>
            <w:rPr>
              <w:rFonts w:ascii="Univers LT Std 57 Cn" w:eastAsia="Arial Unicode MS" w:hAnsi="Univers LT Std 57 Cn" w:cs="Arial Unicode MS"/>
              <w:sz w:val="16"/>
              <w:szCs w:val="16"/>
              <w:lang w:val="en-US"/>
            </w:rPr>
          </w:pPr>
        </w:p>
      </w:tc>
    </w:tr>
  </w:tbl>
  <w:p w:rsidR="00B30943" w:rsidRPr="004803E9" w:rsidRDefault="00B30943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163"/>
    <w:multiLevelType w:val="multilevel"/>
    <w:tmpl w:val="0D8E682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7A4F"/>
    <w:multiLevelType w:val="hybridMultilevel"/>
    <w:tmpl w:val="D652BA32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E1375"/>
    <w:multiLevelType w:val="multilevel"/>
    <w:tmpl w:val="2CBEE20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">
    <w:nsid w:val="15CE2D3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8023DEB"/>
    <w:multiLevelType w:val="hybridMultilevel"/>
    <w:tmpl w:val="6B9CDF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A4E"/>
    <w:multiLevelType w:val="multilevel"/>
    <w:tmpl w:val="2634FB1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6">
    <w:nsid w:val="192B2DA4"/>
    <w:multiLevelType w:val="hybridMultilevel"/>
    <w:tmpl w:val="0D26A9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D1EE7"/>
    <w:multiLevelType w:val="hybridMultilevel"/>
    <w:tmpl w:val="617676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40CF4"/>
    <w:multiLevelType w:val="multilevel"/>
    <w:tmpl w:val="1B8C2D10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708"/>
        </w:tabs>
        <w:ind w:left="3492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4068"/>
        </w:tabs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9">
    <w:nsid w:val="23972365"/>
    <w:multiLevelType w:val="multilevel"/>
    <w:tmpl w:val="237CA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B87D2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280F8D"/>
    <w:multiLevelType w:val="multilevel"/>
    <w:tmpl w:val="960CB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A88562B"/>
    <w:multiLevelType w:val="hybridMultilevel"/>
    <w:tmpl w:val="DA2E91AE"/>
    <w:lvl w:ilvl="0" w:tplc="0807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409439F0"/>
    <w:multiLevelType w:val="hybridMultilevel"/>
    <w:tmpl w:val="F034AF7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>
    <w:nsid w:val="434610A3"/>
    <w:multiLevelType w:val="multilevel"/>
    <w:tmpl w:val="619E7BC8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>
    <w:nsid w:val="44C5712C"/>
    <w:multiLevelType w:val="hybridMultilevel"/>
    <w:tmpl w:val="04FEDE9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123AE"/>
    <w:multiLevelType w:val="hybridMultilevel"/>
    <w:tmpl w:val="034CE6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91AC5"/>
    <w:multiLevelType w:val="hybridMultilevel"/>
    <w:tmpl w:val="61D0C6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44A3F"/>
    <w:multiLevelType w:val="multilevel"/>
    <w:tmpl w:val="5D48EA4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9">
    <w:nsid w:val="4F332A4F"/>
    <w:multiLevelType w:val="hybridMultilevel"/>
    <w:tmpl w:val="742C4C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57656"/>
    <w:multiLevelType w:val="hybridMultilevel"/>
    <w:tmpl w:val="3CD40E2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77A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8307CAB"/>
    <w:multiLevelType w:val="hybridMultilevel"/>
    <w:tmpl w:val="1F405650"/>
    <w:lvl w:ilvl="0" w:tplc="A66AB37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F083B4A">
      <w:numFmt w:val="none"/>
      <w:lvlText w:val=""/>
      <w:lvlJc w:val="left"/>
      <w:pPr>
        <w:tabs>
          <w:tab w:val="num" w:pos="360"/>
        </w:tabs>
      </w:pPr>
    </w:lvl>
    <w:lvl w:ilvl="2" w:tplc="11EE3FBC">
      <w:numFmt w:val="none"/>
      <w:lvlText w:val=""/>
      <w:lvlJc w:val="left"/>
      <w:pPr>
        <w:tabs>
          <w:tab w:val="num" w:pos="360"/>
        </w:tabs>
      </w:pPr>
    </w:lvl>
    <w:lvl w:ilvl="3" w:tplc="5D283FB8">
      <w:numFmt w:val="none"/>
      <w:lvlText w:val=""/>
      <w:lvlJc w:val="left"/>
      <w:pPr>
        <w:tabs>
          <w:tab w:val="num" w:pos="360"/>
        </w:tabs>
      </w:pPr>
    </w:lvl>
    <w:lvl w:ilvl="4" w:tplc="DBD880D8">
      <w:numFmt w:val="none"/>
      <w:lvlText w:val=""/>
      <w:lvlJc w:val="left"/>
      <w:pPr>
        <w:tabs>
          <w:tab w:val="num" w:pos="360"/>
        </w:tabs>
      </w:pPr>
    </w:lvl>
    <w:lvl w:ilvl="5" w:tplc="82D48980">
      <w:numFmt w:val="none"/>
      <w:lvlText w:val=""/>
      <w:lvlJc w:val="left"/>
      <w:pPr>
        <w:tabs>
          <w:tab w:val="num" w:pos="360"/>
        </w:tabs>
      </w:pPr>
    </w:lvl>
    <w:lvl w:ilvl="6" w:tplc="88EE9E52">
      <w:numFmt w:val="none"/>
      <w:lvlText w:val=""/>
      <w:lvlJc w:val="left"/>
      <w:pPr>
        <w:tabs>
          <w:tab w:val="num" w:pos="360"/>
        </w:tabs>
      </w:pPr>
    </w:lvl>
    <w:lvl w:ilvl="7" w:tplc="4C98E06C">
      <w:numFmt w:val="none"/>
      <w:lvlText w:val=""/>
      <w:lvlJc w:val="left"/>
      <w:pPr>
        <w:tabs>
          <w:tab w:val="num" w:pos="360"/>
        </w:tabs>
      </w:pPr>
    </w:lvl>
    <w:lvl w:ilvl="8" w:tplc="181A275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CA15C8A"/>
    <w:multiLevelType w:val="hybridMultilevel"/>
    <w:tmpl w:val="D1FA01B0"/>
    <w:lvl w:ilvl="0" w:tplc="08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CF566A5"/>
    <w:multiLevelType w:val="multilevel"/>
    <w:tmpl w:val="237CA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DFD0189"/>
    <w:multiLevelType w:val="hybridMultilevel"/>
    <w:tmpl w:val="0F6873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14EB"/>
    <w:multiLevelType w:val="hybridMultilevel"/>
    <w:tmpl w:val="0DEA1B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E20EB"/>
    <w:multiLevelType w:val="hybridMultilevel"/>
    <w:tmpl w:val="23026B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B1EDC"/>
    <w:multiLevelType w:val="multilevel"/>
    <w:tmpl w:val="031A46DC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9">
    <w:nsid w:val="712276A5"/>
    <w:multiLevelType w:val="hybridMultilevel"/>
    <w:tmpl w:val="EDEAAD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72866"/>
    <w:multiLevelType w:val="hybridMultilevel"/>
    <w:tmpl w:val="2E42F69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9293A"/>
    <w:multiLevelType w:val="multilevel"/>
    <w:tmpl w:val="2438C5A4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8B4717E"/>
    <w:multiLevelType w:val="multilevel"/>
    <w:tmpl w:val="5B36A9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A986188"/>
    <w:multiLevelType w:val="hybridMultilevel"/>
    <w:tmpl w:val="BFC433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823F9"/>
    <w:multiLevelType w:val="hybridMultilevel"/>
    <w:tmpl w:val="6772F4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B12C6"/>
    <w:multiLevelType w:val="hybridMultilevel"/>
    <w:tmpl w:val="6180FD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E563A"/>
    <w:multiLevelType w:val="multilevel"/>
    <w:tmpl w:val="BE02E98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7">
    <w:nsid w:val="7F0117B8"/>
    <w:multiLevelType w:val="hybridMultilevel"/>
    <w:tmpl w:val="7FAA15B8"/>
    <w:lvl w:ilvl="0" w:tplc="59F80CB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21"/>
  </w:num>
  <w:num w:numId="8">
    <w:abstractNumId w:val="32"/>
  </w:num>
  <w:num w:numId="9">
    <w:abstractNumId w:val="14"/>
  </w:num>
  <w:num w:numId="10">
    <w:abstractNumId w:val="36"/>
  </w:num>
  <w:num w:numId="11">
    <w:abstractNumId w:val="18"/>
  </w:num>
  <w:num w:numId="12">
    <w:abstractNumId w:val="5"/>
  </w:num>
  <w:num w:numId="13">
    <w:abstractNumId w:val="28"/>
  </w:num>
  <w:num w:numId="14">
    <w:abstractNumId w:val="22"/>
  </w:num>
  <w:num w:numId="15">
    <w:abstractNumId w:val="0"/>
  </w:num>
  <w:num w:numId="16">
    <w:abstractNumId w:val="37"/>
  </w:num>
  <w:num w:numId="17">
    <w:abstractNumId w:val="31"/>
  </w:num>
  <w:num w:numId="18">
    <w:abstractNumId w:val="10"/>
  </w:num>
  <w:num w:numId="19">
    <w:abstractNumId w:val="6"/>
  </w:num>
  <w:num w:numId="20">
    <w:abstractNumId w:val="7"/>
  </w:num>
  <w:num w:numId="21">
    <w:abstractNumId w:val="30"/>
  </w:num>
  <w:num w:numId="22">
    <w:abstractNumId w:val="27"/>
  </w:num>
  <w:num w:numId="23">
    <w:abstractNumId w:val="16"/>
  </w:num>
  <w:num w:numId="24">
    <w:abstractNumId w:val="34"/>
  </w:num>
  <w:num w:numId="25">
    <w:abstractNumId w:val="33"/>
  </w:num>
  <w:num w:numId="26">
    <w:abstractNumId w:val="19"/>
  </w:num>
  <w:num w:numId="27">
    <w:abstractNumId w:val="26"/>
  </w:num>
  <w:num w:numId="28">
    <w:abstractNumId w:val="35"/>
  </w:num>
  <w:num w:numId="29">
    <w:abstractNumId w:val="29"/>
  </w:num>
  <w:num w:numId="30">
    <w:abstractNumId w:val="13"/>
  </w:num>
  <w:num w:numId="31">
    <w:abstractNumId w:val="12"/>
  </w:num>
  <w:num w:numId="32">
    <w:abstractNumId w:val="25"/>
  </w:num>
  <w:num w:numId="33">
    <w:abstractNumId w:val="20"/>
  </w:num>
  <w:num w:numId="34">
    <w:abstractNumId w:val="17"/>
  </w:num>
  <w:num w:numId="35">
    <w:abstractNumId w:val="4"/>
  </w:num>
  <w:num w:numId="36">
    <w:abstractNumId w:val="1"/>
  </w:num>
  <w:num w:numId="37">
    <w:abstractNumId w:val="12"/>
  </w:num>
  <w:num w:numId="38">
    <w:abstractNumId w:val="26"/>
  </w:num>
  <w:num w:numId="39">
    <w:abstractNumId w:val="1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5B8"/>
    <w:rsid w:val="00000E09"/>
    <w:rsid w:val="0001006C"/>
    <w:rsid w:val="00022413"/>
    <w:rsid w:val="0002261B"/>
    <w:rsid w:val="0003216C"/>
    <w:rsid w:val="00057B62"/>
    <w:rsid w:val="00061753"/>
    <w:rsid w:val="00093EBE"/>
    <w:rsid w:val="000A2723"/>
    <w:rsid w:val="000C2220"/>
    <w:rsid w:val="000C2CBB"/>
    <w:rsid w:val="000C56A0"/>
    <w:rsid w:val="000C78A5"/>
    <w:rsid w:val="000E7845"/>
    <w:rsid w:val="00151B55"/>
    <w:rsid w:val="00153027"/>
    <w:rsid w:val="0016561D"/>
    <w:rsid w:val="001779A5"/>
    <w:rsid w:val="00187B5D"/>
    <w:rsid w:val="001908B0"/>
    <w:rsid w:val="001B5994"/>
    <w:rsid w:val="001C6126"/>
    <w:rsid w:val="00266A64"/>
    <w:rsid w:val="0029683D"/>
    <w:rsid w:val="002E3CD4"/>
    <w:rsid w:val="00300907"/>
    <w:rsid w:val="00306966"/>
    <w:rsid w:val="003562D8"/>
    <w:rsid w:val="0036011F"/>
    <w:rsid w:val="00396A38"/>
    <w:rsid w:val="003A7C3E"/>
    <w:rsid w:val="003C1BE0"/>
    <w:rsid w:val="003C6226"/>
    <w:rsid w:val="003D00F6"/>
    <w:rsid w:val="003D3050"/>
    <w:rsid w:val="003D78D6"/>
    <w:rsid w:val="00410DEC"/>
    <w:rsid w:val="00432DFC"/>
    <w:rsid w:val="00472C7D"/>
    <w:rsid w:val="00483D3F"/>
    <w:rsid w:val="004951E9"/>
    <w:rsid w:val="00497FAF"/>
    <w:rsid w:val="004A12A3"/>
    <w:rsid w:val="004A69B3"/>
    <w:rsid w:val="004B5DBB"/>
    <w:rsid w:val="004C4C38"/>
    <w:rsid w:val="004F052B"/>
    <w:rsid w:val="004F444D"/>
    <w:rsid w:val="005200C5"/>
    <w:rsid w:val="00547790"/>
    <w:rsid w:val="00547A00"/>
    <w:rsid w:val="0056088C"/>
    <w:rsid w:val="0057628C"/>
    <w:rsid w:val="00584B5D"/>
    <w:rsid w:val="00586B88"/>
    <w:rsid w:val="00586E4C"/>
    <w:rsid w:val="00593A65"/>
    <w:rsid w:val="00595B93"/>
    <w:rsid w:val="005A36CC"/>
    <w:rsid w:val="005E0095"/>
    <w:rsid w:val="005E490A"/>
    <w:rsid w:val="005F45CA"/>
    <w:rsid w:val="00626A05"/>
    <w:rsid w:val="00636A56"/>
    <w:rsid w:val="0066211B"/>
    <w:rsid w:val="006731D3"/>
    <w:rsid w:val="0068471B"/>
    <w:rsid w:val="00687D25"/>
    <w:rsid w:val="00691936"/>
    <w:rsid w:val="006961CC"/>
    <w:rsid w:val="00696CA2"/>
    <w:rsid w:val="006A1D01"/>
    <w:rsid w:val="006A5408"/>
    <w:rsid w:val="006A650A"/>
    <w:rsid w:val="006B1EEB"/>
    <w:rsid w:val="006E65D8"/>
    <w:rsid w:val="006F0BE9"/>
    <w:rsid w:val="00701611"/>
    <w:rsid w:val="00702519"/>
    <w:rsid w:val="00707EEA"/>
    <w:rsid w:val="00710EB7"/>
    <w:rsid w:val="00715E26"/>
    <w:rsid w:val="00722473"/>
    <w:rsid w:val="007239ED"/>
    <w:rsid w:val="00731D5F"/>
    <w:rsid w:val="00742A9E"/>
    <w:rsid w:val="00750EA3"/>
    <w:rsid w:val="00762FF5"/>
    <w:rsid w:val="00763214"/>
    <w:rsid w:val="007C2EEB"/>
    <w:rsid w:val="007C6864"/>
    <w:rsid w:val="007C7F7E"/>
    <w:rsid w:val="00820E98"/>
    <w:rsid w:val="008354A1"/>
    <w:rsid w:val="00841947"/>
    <w:rsid w:val="00844FFE"/>
    <w:rsid w:val="00846AAB"/>
    <w:rsid w:val="008504D3"/>
    <w:rsid w:val="00851EEB"/>
    <w:rsid w:val="0088140C"/>
    <w:rsid w:val="0088607B"/>
    <w:rsid w:val="008978CE"/>
    <w:rsid w:val="008A6566"/>
    <w:rsid w:val="008B2E61"/>
    <w:rsid w:val="008E370C"/>
    <w:rsid w:val="008F71D8"/>
    <w:rsid w:val="00924138"/>
    <w:rsid w:val="00945D6B"/>
    <w:rsid w:val="00951E24"/>
    <w:rsid w:val="0096584F"/>
    <w:rsid w:val="0098443E"/>
    <w:rsid w:val="009A16CA"/>
    <w:rsid w:val="009C25E0"/>
    <w:rsid w:val="009C38DB"/>
    <w:rsid w:val="009E146B"/>
    <w:rsid w:val="009E7C05"/>
    <w:rsid w:val="009F0E4C"/>
    <w:rsid w:val="009F76D9"/>
    <w:rsid w:val="00A218C4"/>
    <w:rsid w:val="00A22523"/>
    <w:rsid w:val="00A27CBD"/>
    <w:rsid w:val="00A36727"/>
    <w:rsid w:val="00A7060A"/>
    <w:rsid w:val="00A71835"/>
    <w:rsid w:val="00A85B26"/>
    <w:rsid w:val="00A86574"/>
    <w:rsid w:val="00A91BCE"/>
    <w:rsid w:val="00A930FC"/>
    <w:rsid w:val="00AC1A87"/>
    <w:rsid w:val="00B14016"/>
    <w:rsid w:val="00B30943"/>
    <w:rsid w:val="00B323FC"/>
    <w:rsid w:val="00B474F8"/>
    <w:rsid w:val="00B7767A"/>
    <w:rsid w:val="00B80502"/>
    <w:rsid w:val="00B93AE5"/>
    <w:rsid w:val="00BA0748"/>
    <w:rsid w:val="00BB78F0"/>
    <w:rsid w:val="00BD4196"/>
    <w:rsid w:val="00C57528"/>
    <w:rsid w:val="00C65166"/>
    <w:rsid w:val="00C66DA0"/>
    <w:rsid w:val="00C70177"/>
    <w:rsid w:val="00C73677"/>
    <w:rsid w:val="00C7653E"/>
    <w:rsid w:val="00C766ED"/>
    <w:rsid w:val="00CA1E29"/>
    <w:rsid w:val="00CB3B1E"/>
    <w:rsid w:val="00CB5DE2"/>
    <w:rsid w:val="00CD58F3"/>
    <w:rsid w:val="00CE4287"/>
    <w:rsid w:val="00CF43EC"/>
    <w:rsid w:val="00CF4833"/>
    <w:rsid w:val="00D005B8"/>
    <w:rsid w:val="00D0248C"/>
    <w:rsid w:val="00D054AD"/>
    <w:rsid w:val="00D10189"/>
    <w:rsid w:val="00D42824"/>
    <w:rsid w:val="00D44B3A"/>
    <w:rsid w:val="00D56883"/>
    <w:rsid w:val="00D67E5D"/>
    <w:rsid w:val="00D70F7A"/>
    <w:rsid w:val="00D75E34"/>
    <w:rsid w:val="00D7698E"/>
    <w:rsid w:val="00D83725"/>
    <w:rsid w:val="00D850F4"/>
    <w:rsid w:val="00D86AE0"/>
    <w:rsid w:val="00DB1C7C"/>
    <w:rsid w:val="00DD1F5D"/>
    <w:rsid w:val="00DD424A"/>
    <w:rsid w:val="00DF2479"/>
    <w:rsid w:val="00DF676B"/>
    <w:rsid w:val="00E216F8"/>
    <w:rsid w:val="00E94542"/>
    <w:rsid w:val="00E973AE"/>
    <w:rsid w:val="00EA1139"/>
    <w:rsid w:val="00EA4603"/>
    <w:rsid w:val="00ED0D6C"/>
    <w:rsid w:val="00ED77E2"/>
    <w:rsid w:val="00EE3C5F"/>
    <w:rsid w:val="00F211B1"/>
    <w:rsid w:val="00F34E3F"/>
    <w:rsid w:val="00F6382B"/>
    <w:rsid w:val="00F73E7C"/>
    <w:rsid w:val="00F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05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05B8"/>
    <w:pPr>
      <w:keepNext/>
      <w:numPr>
        <w:numId w:val="17"/>
      </w:numPr>
      <w:spacing w:before="80" w:after="80"/>
      <w:outlineLvl w:val="0"/>
    </w:pPr>
    <w:rPr>
      <w:rFonts w:ascii="Univers LT Std 57 Cn" w:hAnsi="Univers LT Std 57 Cn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005B8"/>
    <w:pPr>
      <w:keepNext/>
      <w:numPr>
        <w:ilvl w:val="1"/>
        <w:numId w:val="17"/>
      </w:numPr>
      <w:tabs>
        <w:tab w:val="clear" w:pos="576"/>
        <w:tab w:val="num" w:pos="709"/>
      </w:tabs>
      <w:spacing w:before="240" w:after="120"/>
      <w:outlineLvl w:val="1"/>
    </w:pPr>
    <w:rPr>
      <w:rFonts w:ascii="Univers LT Std 57 Cn" w:hAnsi="Univers LT Std 57 Cn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005B8"/>
    <w:pPr>
      <w:keepNext/>
      <w:numPr>
        <w:ilvl w:val="2"/>
        <w:numId w:val="1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005B8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005B8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005B8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D005B8"/>
    <w:pPr>
      <w:numPr>
        <w:ilvl w:val="6"/>
        <w:numId w:val="17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005B8"/>
    <w:pPr>
      <w:numPr>
        <w:ilvl w:val="7"/>
        <w:numId w:val="17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D005B8"/>
    <w:pPr>
      <w:numPr>
        <w:ilvl w:val="8"/>
        <w:numId w:val="1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05B8"/>
    <w:rPr>
      <w:rFonts w:ascii="Univers LT Std 57 Cn" w:hAnsi="Univers LT Std 57 Cn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005B8"/>
    <w:rPr>
      <w:rFonts w:ascii="Univers LT Std 57 Cn" w:hAnsi="Univers LT Std 57 Cn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005B8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005B8"/>
    <w:rPr>
      <w:rFonts w:ascii="Arial" w:hAnsi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005B8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005B8"/>
    <w:rPr>
      <w:rFonts w:ascii="Arial" w:hAnsi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005B8"/>
    <w:rPr>
      <w:rFonts w:ascii="Arial" w:hAnsi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005B8"/>
    <w:rPr>
      <w:rFonts w:ascii="Arial" w:hAnsi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005B8"/>
    <w:rPr>
      <w:rFonts w:ascii="Arial" w:hAnsi="Arial" w:cs="Arial"/>
      <w:sz w:val="22"/>
      <w:szCs w:val="22"/>
      <w:lang w:eastAsia="de-DE"/>
    </w:rPr>
  </w:style>
  <w:style w:type="paragraph" w:customStyle="1" w:styleId="FliesstextBericht">
    <w:name w:val="Fliesstext Bericht"/>
    <w:basedOn w:val="berschrift2"/>
    <w:rsid w:val="00D005B8"/>
    <w:pPr>
      <w:numPr>
        <w:ilvl w:val="0"/>
        <w:numId w:val="0"/>
      </w:numPr>
      <w:spacing w:before="120"/>
    </w:pPr>
    <w:rPr>
      <w:b w:val="0"/>
      <w:sz w:val="20"/>
    </w:rPr>
  </w:style>
  <w:style w:type="table" w:styleId="Tabellenraster">
    <w:name w:val="Table Grid"/>
    <w:basedOn w:val="NormaleTabelle"/>
    <w:uiPriority w:val="59"/>
    <w:rsid w:val="00D005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ntertitel">
    <w:name w:val="Num Untertitel"/>
    <w:basedOn w:val="Standard"/>
    <w:rsid w:val="00D005B8"/>
    <w:rPr>
      <w:b/>
      <w:sz w:val="24"/>
      <w:szCs w:val="28"/>
    </w:rPr>
  </w:style>
  <w:style w:type="character" w:styleId="Hyperlink">
    <w:name w:val="Hyperlink"/>
    <w:basedOn w:val="Absatz-Standardschriftart"/>
    <w:uiPriority w:val="99"/>
    <w:rsid w:val="00D005B8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D005B8"/>
    <w:pPr>
      <w:tabs>
        <w:tab w:val="left" w:pos="480"/>
        <w:tab w:val="right" w:leader="dot" w:pos="6499"/>
      </w:tabs>
      <w:ind w:left="11"/>
    </w:pPr>
    <w:rPr>
      <w:b/>
    </w:rPr>
  </w:style>
  <w:style w:type="paragraph" w:styleId="Kopfzeile">
    <w:name w:val="header"/>
    <w:basedOn w:val="Standard"/>
    <w:link w:val="KopfzeileZchn"/>
    <w:rsid w:val="00D00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05B8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D00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05B8"/>
    <w:rPr>
      <w:rFonts w:ascii="Arial" w:hAnsi="Arial"/>
      <w:lang w:eastAsia="de-DE"/>
    </w:rPr>
  </w:style>
  <w:style w:type="character" w:styleId="Seitenzahl">
    <w:name w:val="page number"/>
    <w:basedOn w:val="Absatz-Standardschriftart"/>
    <w:rsid w:val="00D005B8"/>
  </w:style>
  <w:style w:type="paragraph" w:styleId="Umschlagadresse">
    <w:name w:val="envelope address"/>
    <w:basedOn w:val="Standard"/>
    <w:rsid w:val="00D005B8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noProof/>
      <w:sz w:val="32"/>
    </w:rPr>
  </w:style>
  <w:style w:type="paragraph" w:styleId="Beschriftung">
    <w:name w:val="caption"/>
    <w:basedOn w:val="Standard"/>
    <w:next w:val="Standard"/>
    <w:qFormat/>
    <w:rsid w:val="00D005B8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D005B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00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05B8"/>
    <w:rPr>
      <w:rFonts w:ascii="Tahoma" w:hAnsi="Tahoma" w:cs="Tahoma"/>
      <w:sz w:val="16"/>
      <w:szCs w:val="16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86E4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engitternetz1">
    <w:name w:val="Tabellengitternetz1"/>
    <w:basedOn w:val="NormaleTabelle"/>
    <w:uiPriority w:val="59"/>
    <w:rsid w:val="00472C7D"/>
    <w:pPr>
      <w:tabs>
        <w:tab w:val="left" w:pos="709"/>
      </w:tabs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CB3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05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05B8"/>
    <w:pPr>
      <w:keepNext/>
      <w:numPr>
        <w:numId w:val="17"/>
      </w:numPr>
      <w:spacing w:before="80" w:after="80"/>
      <w:outlineLvl w:val="0"/>
    </w:pPr>
    <w:rPr>
      <w:rFonts w:ascii="Univers LT Std 57 Cn" w:hAnsi="Univers LT Std 57 Cn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005B8"/>
    <w:pPr>
      <w:keepNext/>
      <w:numPr>
        <w:ilvl w:val="1"/>
        <w:numId w:val="17"/>
      </w:numPr>
      <w:tabs>
        <w:tab w:val="clear" w:pos="576"/>
        <w:tab w:val="num" w:pos="709"/>
      </w:tabs>
      <w:spacing w:before="240" w:after="120"/>
      <w:outlineLvl w:val="1"/>
    </w:pPr>
    <w:rPr>
      <w:rFonts w:ascii="Univers LT Std 57 Cn" w:hAnsi="Univers LT Std 57 Cn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005B8"/>
    <w:pPr>
      <w:keepNext/>
      <w:numPr>
        <w:ilvl w:val="2"/>
        <w:numId w:val="1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005B8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005B8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005B8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D005B8"/>
    <w:pPr>
      <w:numPr>
        <w:ilvl w:val="6"/>
        <w:numId w:val="17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005B8"/>
    <w:pPr>
      <w:numPr>
        <w:ilvl w:val="7"/>
        <w:numId w:val="17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D005B8"/>
    <w:pPr>
      <w:numPr>
        <w:ilvl w:val="8"/>
        <w:numId w:val="1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05B8"/>
    <w:rPr>
      <w:rFonts w:ascii="Univers LT Std 57 Cn" w:hAnsi="Univers LT Std 57 Cn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005B8"/>
    <w:rPr>
      <w:rFonts w:ascii="Univers LT Std 57 Cn" w:hAnsi="Univers LT Std 57 Cn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005B8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005B8"/>
    <w:rPr>
      <w:rFonts w:ascii="Arial" w:hAnsi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005B8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005B8"/>
    <w:rPr>
      <w:rFonts w:ascii="Arial" w:hAnsi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005B8"/>
    <w:rPr>
      <w:rFonts w:ascii="Arial" w:hAnsi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005B8"/>
    <w:rPr>
      <w:rFonts w:ascii="Arial" w:hAnsi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005B8"/>
    <w:rPr>
      <w:rFonts w:ascii="Arial" w:hAnsi="Arial" w:cs="Arial"/>
      <w:sz w:val="22"/>
      <w:szCs w:val="22"/>
      <w:lang w:eastAsia="de-DE"/>
    </w:rPr>
  </w:style>
  <w:style w:type="paragraph" w:customStyle="1" w:styleId="FliesstextBericht">
    <w:name w:val="Fliesstext Bericht"/>
    <w:basedOn w:val="berschrift2"/>
    <w:rsid w:val="00D005B8"/>
    <w:pPr>
      <w:numPr>
        <w:ilvl w:val="0"/>
        <w:numId w:val="0"/>
      </w:numPr>
      <w:spacing w:before="120"/>
    </w:pPr>
    <w:rPr>
      <w:b w:val="0"/>
      <w:sz w:val="20"/>
    </w:rPr>
  </w:style>
  <w:style w:type="table" w:styleId="Tabellenraster">
    <w:name w:val="Table Grid"/>
    <w:basedOn w:val="NormaleTabelle"/>
    <w:uiPriority w:val="59"/>
    <w:rsid w:val="00D005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ntertitel">
    <w:name w:val="Num Untertitel"/>
    <w:basedOn w:val="Standard"/>
    <w:rsid w:val="00D005B8"/>
    <w:rPr>
      <w:b/>
      <w:sz w:val="24"/>
      <w:szCs w:val="28"/>
    </w:rPr>
  </w:style>
  <w:style w:type="character" w:styleId="Hyperlink">
    <w:name w:val="Hyperlink"/>
    <w:basedOn w:val="Absatz-Standardschriftart"/>
    <w:uiPriority w:val="99"/>
    <w:rsid w:val="00D005B8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D005B8"/>
    <w:pPr>
      <w:tabs>
        <w:tab w:val="left" w:pos="480"/>
        <w:tab w:val="right" w:leader="dot" w:pos="6499"/>
      </w:tabs>
      <w:ind w:left="11"/>
    </w:pPr>
    <w:rPr>
      <w:b/>
    </w:rPr>
  </w:style>
  <w:style w:type="paragraph" w:styleId="Kopfzeile">
    <w:name w:val="header"/>
    <w:basedOn w:val="Standard"/>
    <w:link w:val="KopfzeileZchn"/>
    <w:rsid w:val="00D00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05B8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D00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05B8"/>
    <w:rPr>
      <w:rFonts w:ascii="Arial" w:hAnsi="Arial"/>
      <w:lang w:eastAsia="de-DE"/>
    </w:rPr>
  </w:style>
  <w:style w:type="character" w:styleId="Seitenzahl">
    <w:name w:val="page number"/>
    <w:basedOn w:val="Absatz-Standardschriftart"/>
    <w:rsid w:val="00D005B8"/>
  </w:style>
  <w:style w:type="paragraph" w:styleId="Umschlagadresse">
    <w:name w:val="envelope address"/>
    <w:basedOn w:val="Standard"/>
    <w:rsid w:val="00D005B8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noProof/>
      <w:sz w:val="32"/>
    </w:rPr>
  </w:style>
  <w:style w:type="paragraph" w:styleId="Beschriftung">
    <w:name w:val="caption"/>
    <w:basedOn w:val="Standard"/>
    <w:next w:val="Standard"/>
    <w:qFormat/>
    <w:rsid w:val="00D005B8"/>
    <w:rPr>
      <w:b/>
      <w:bCs/>
    </w:rPr>
  </w:style>
  <w:style w:type="paragraph" w:styleId="Listenabsatz">
    <w:name w:val="List Paragraph"/>
    <w:basedOn w:val="Standard"/>
    <w:uiPriority w:val="34"/>
    <w:qFormat/>
    <w:rsid w:val="00D005B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00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05B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0A4D-4891-476C-8B1E-918C318E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C2B8EE4C.dotm</Template>
  <TotalTime>0</TotalTime>
  <Pages>34</Pages>
  <Words>6407</Words>
  <Characters>51015</Characters>
  <Application>Microsoft Office Word</Application>
  <DocSecurity>0</DocSecurity>
  <Lines>425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Wulff</dc:creator>
  <cp:lastModifiedBy>Torsten Wulff</cp:lastModifiedBy>
  <cp:revision>62</cp:revision>
  <cp:lastPrinted>2015-12-29T09:00:00Z</cp:lastPrinted>
  <dcterms:created xsi:type="dcterms:W3CDTF">2015-02-16T10:51:00Z</dcterms:created>
  <dcterms:modified xsi:type="dcterms:W3CDTF">2015-12-29T09:00:00Z</dcterms:modified>
</cp:coreProperties>
</file>